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192BB" w14:textId="77777777" w:rsidR="007C05D1" w:rsidRDefault="00656ADB">
      <w:r>
        <w:rPr>
          <w:noProof/>
        </w:rPr>
        <mc:AlternateContent>
          <mc:Choice Requires="wps">
            <w:drawing>
              <wp:anchor distT="0" distB="0" distL="114300" distR="114300" simplePos="0" relativeHeight="251660288" behindDoc="0" locked="0" layoutInCell="1" allowOverlap="1" wp14:anchorId="7A54F1D2" wp14:editId="27CDF59C">
                <wp:simplePos x="0" y="0"/>
                <wp:positionH relativeFrom="column">
                  <wp:posOffset>4366260</wp:posOffset>
                </wp:positionH>
                <wp:positionV relativeFrom="paragraph">
                  <wp:posOffset>198120</wp:posOffset>
                </wp:positionV>
                <wp:extent cx="1424940" cy="8077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1424940" cy="807720"/>
                        </a:xfrm>
                        <a:prstGeom prst="rect">
                          <a:avLst/>
                        </a:prstGeom>
                        <a:solidFill>
                          <a:srgbClr val="7030A0"/>
                        </a:solidFill>
                        <a:ln w="6350">
                          <a:solidFill>
                            <a:schemeClr val="bg1"/>
                          </a:solidFill>
                        </a:ln>
                      </wps:spPr>
                      <wps:txbx>
                        <w:txbxContent>
                          <w:p w14:paraId="4EB7E1BA" w14:textId="77777777" w:rsidR="00745F98" w:rsidRPr="00745F98" w:rsidRDefault="00745F98" w:rsidP="00656ADB">
                            <w:pPr>
                              <w:rPr>
                                <w:b/>
                                <w:color w:val="FFFFFF" w:themeColor="background1"/>
                                <w:sz w:val="18"/>
                                <w:szCs w:val="18"/>
                              </w:rPr>
                            </w:pPr>
                            <w:r w:rsidRPr="00745F98">
                              <w:rPr>
                                <w:b/>
                                <w:color w:val="FFFFFF" w:themeColor="background1"/>
                                <w:sz w:val="18"/>
                                <w:szCs w:val="18"/>
                              </w:rPr>
                              <w:t>Colleen Banik</w:t>
                            </w:r>
                          </w:p>
                          <w:p w14:paraId="73EE5F66" w14:textId="3FB3B664" w:rsidR="00656ADB" w:rsidRPr="00745F98" w:rsidRDefault="00745F98" w:rsidP="00656ADB">
                            <w:pPr>
                              <w:rPr>
                                <w:b/>
                                <w:color w:val="FFFFFF" w:themeColor="background1"/>
                                <w:sz w:val="18"/>
                                <w:szCs w:val="18"/>
                              </w:rPr>
                            </w:pPr>
                            <w:r w:rsidRPr="00745F98">
                              <w:rPr>
                                <w:b/>
                                <w:color w:val="FFFFFF" w:themeColor="background1"/>
                                <w:sz w:val="18"/>
                                <w:szCs w:val="18"/>
                              </w:rPr>
                              <w:t>DFC Program Coordinator</w:t>
                            </w:r>
                            <w:r w:rsidR="00E44EE2">
                              <w:rPr>
                                <w:b/>
                                <w:color w:val="FFFFFF" w:themeColor="background1"/>
                                <w:sz w:val="18"/>
                                <w:szCs w:val="18"/>
                              </w:rPr>
                              <w:t xml:space="preserve"> 23 Liberty</w:t>
                            </w:r>
                            <w:r w:rsidR="00656ADB" w:rsidRPr="00745F98">
                              <w:rPr>
                                <w:b/>
                                <w:color w:val="FFFFFF" w:themeColor="background1"/>
                                <w:sz w:val="18"/>
                                <w:szCs w:val="18"/>
                              </w:rPr>
                              <w:t xml:space="preserve"> Morris Street</w:t>
                            </w:r>
                          </w:p>
                          <w:p w14:paraId="1ACEBFF9" w14:textId="77777777" w:rsidR="00656ADB" w:rsidRPr="00745F98" w:rsidRDefault="00656ADB" w:rsidP="00656ADB">
                            <w:pPr>
                              <w:rPr>
                                <w:b/>
                                <w:color w:val="FFFFFF" w:themeColor="background1"/>
                                <w:sz w:val="18"/>
                                <w:szCs w:val="18"/>
                              </w:rPr>
                            </w:pPr>
                            <w:r w:rsidRPr="00745F98">
                              <w:rPr>
                                <w:b/>
                                <w:color w:val="FFFFFF" w:themeColor="background1"/>
                                <w:sz w:val="18"/>
                                <w:szCs w:val="18"/>
                              </w:rPr>
                              <w:t>Bath, New York 14810</w:t>
                            </w:r>
                          </w:p>
                          <w:p w14:paraId="08A766F0" w14:textId="06CD0503" w:rsidR="00656ADB" w:rsidRPr="00745F98" w:rsidRDefault="00656ADB" w:rsidP="00656ADB">
                            <w:pPr>
                              <w:rPr>
                                <w:b/>
                                <w:sz w:val="18"/>
                                <w:szCs w:val="18"/>
                              </w:rPr>
                            </w:pPr>
                            <w:r w:rsidRPr="00745F98">
                              <w:rPr>
                                <w:b/>
                                <w:color w:val="FFFFFF" w:themeColor="background1"/>
                                <w:sz w:val="18"/>
                                <w:szCs w:val="18"/>
                              </w:rPr>
                              <w:t>(607) 776-</w:t>
                            </w:r>
                            <w:r w:rsidR="00E44EE2">
                              <w:rPr>
                                <w:b/>
                                <w:color w:val="FFFFFF" w:themeColor="background1"/>
                                <w:sz w:val="18"/>
                                <w:szCs w:val="18"/>
                              </w:rPr>
                              <w:t>8085</w:t>
                            </w:r>
                            <w:r w:rsidRPr="00745F98">
                              <w:rPr>
                                <w:b/>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F1D2" id="_x0000_t202" coordsize="21600,21600" o:spt="202" path="m,l,21600r21600,l21600,xe">
                <v:stroke joinstyle="miter"/>
                <v:path gradientshapeok="t" o:connecttype="rect"/>
              </v:shapetype>
              <v:shape id="Text Box 3" o:spid="_x0000_s1026" type="#_x0000_t202" style="position:absolute;margin-left:343.8pt;margin-top:15.6pt;width:112.2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" fillcolor="#7030a0" strokecolor="white [3212]" strokeweight=".5pt">
                <v:textbox>
                  <w:txbxContent>
                    <w:p w14:paraId="4EB7E1BA" w14:textId="77777777" w:rsidR="00745F98" w:rsidRPr="00745F98" w:rsidRDefault="00745F98" w:rsidP="00656ADB">
                      <w:pPr>
                        <w:rPr>
                          <w:b/>
                          <w:color w:val="FFFFFF" w:themeColor="background1"/>
                          <w:sz w:val="18"/>
                          <w:szCs w:val="18"/>
                        </w:rPr>
                      </w:pPr>
                      <w:r w:rsidRPr="00745F98">
                        <w:rPr>
                          <w:b/>
                          <w:color w:val="FFFFFF" w:themeColor="background1"/>
                          <w:sz w:val="18"/>
                          <w:szCs w:val="18"/>
                        </w:rPr>
                        <w:t>Colleen Banik</w:t>
                      </w:r>
                    </w:p>
                    <w:p w14:paraId="73EE5F66" w14:textId="3FB3B664" w:rsidR="00656ADB" w:rsidRPr="00745F98" w:rsidRDefault="00745F98" w:rsidP="00656ADB">
                      <w:pPr>
                        <w:rPr>
                          <w:b/>
                          <w:color w:val="FFFFFF" w:themeColor="background1"/>
                          <w:sz w:val="18"/>
                          <w:szCs w:val="18"/>
                        </w:rPr>
                      </w:pPr>
                      <w:r w:rsidRPr="00745F98">
                        <w:rPr>
                          <w:b/>
                          <w:color w:val="FFFFFF" w:themeColor="background1"/>
                          <w:sz w:val="18"/>
                          <w:szCs w:val="18"/>
                        </w:rPr>
                        <w:t>DFC Program Coordinator</w:t>
                      </w:r>
                      <w:r w:rsidR="00E44EE2">
                        <w:rPr>
                          <w:b/>
                          <w:color w:val="FFFFFF" w:themeColor="background1"/>
                          <w:sz w:val="18"/>
                          <w:szCs w:val="18"/>
                        </w:rPr>
                        <w:t xml:space="preserve"> 23 Liberty</w:t>
                      </w:r>
                      <w:r w:rsidR="00656ADB" w:rsidRPr="00745F98">
                        <w:rPr>
                          <w:b/>
                          <w:color w:val="FFFFFF" w:themeColor="background1"/>
                          <w:sz w:val="18"/>
                          <w:szCs w:val="18"/>
                        </w:rPr>
                        <w:t xml:space="preserve"> Morris Street</w:t>
                      </w:r>
                    </w:p>
                    <w:p w14:paraId="1ACEBFF9" w14:textId="77777777" w:rsidR="00656ADB" w:rsidRPr="00745F98" w:rsidRDefault="00656ADB" w:rsidP="00656ADB">
                      <w:pPr>
                        <w:rPr>
                          <w:b/>
                          <w:color w:val="FFFFFF" w:themeColor="background1"/>
                          <w:sz w:val="18"/>
                          <w:szCs w:val="18"/>
                        </w:rPr>
                      </w:pPr>
                      <w:r w:rsidRPr="00745F98">
                        <w:rPr>
                          <w:b/>
                          <w:color w:val="FFFFFF" w:themeColor="background1"/>
                          <w:sz w:val="18"/>
                          <w:szCs w:val="18"/>
                        </w:rPr>
                        <w:t>Bath, New York 14810</w:t>
                      </w:r>
                    </w:p>
                    <w:p w14:paraId="08A766F0" w14:textId="06CD0503" w:rsidR="00656ADB" w:rsidRPr="00745F98" w:rsidRDefault="00656ADB" w:rsidP="00656ADB">
                      <w:pPr>
                        <w:rPr>
                          <w:b/>
                          <w:sz w:val="18"/>
                          <w:szCs w:val="18"/>
                        </w:rPr>
                      </w:pPr>
                      <w:r w:rsidRPr="00745F98">
                        <w:rPr>
                          <w:b/>
                          <w:color w:val="FFFFFF" w:themeColor="background1"/>
                          <w:sz w:val="18"/>
                          <w:szCs w:val="18"/>
                        </w:rPr>
                        <w:t>(607) 776-</w:t>
                      </w:r>
                      <w:r w:rsidR="00E44EE2">
                        <w:rPr>
                          <w:b/>
                          <w:color w:val="FFFFFF" w:themeColor="background1"/>
                          <w:sz w:val="18"/>
                          <w:szCs w:val="18"/>
                        </w:rPr>
                        <w:t>8085</w:t>
                      </w:r>
                      <w:r w:rsidRPr="00745F98">
                        <w:rPr>
                          <w:b/>
                          <w:color w:val="FFFFFF" w:themeColor="background1"/>
                          <w:sz w:val="18"/>
                          <w:szCs w:val="18"/>
                        </w:rPr>
                        <w:t xml:space="preserve"> </w:t>
                      </w:r>
                    </w:p>
                  </w:txbxContent>
                </v:textbox>
              </v:shape>
            </w:pict>
          </mc:Fallback>
        </mc:AlternateContent>
      </w:r>
      <w:r w:rsidR="009C44E1">
        <w:rPr>
          <w:noProof/>
        </w:rPr>
        <mc:AlternateContent>
          <mc:Choice Requires="wps">
            <w:drawing>
              <wp:anchor distT="0" distB="0" distL="114300" distR="114300" simplePos="0" relativeHeight="251659264" behindDoc="0" locked="0" layoutInCell="1" allowOverlap="1" wp14:anchorId="23541FF0" wp14:editId="6D5A11DA">
                <wp:simplePos x="0" y="0"/>
                <wp:positionH relativeFrom="margin">
                  <wp:align>right</wp:align>
                </wp:positionH>
                <wp:positionV relativeFrom="paragraph">
                  <wp:posOffset>68580</wp:posOffset>
                </wp:positionV>
                <wp:extent cx="3870960" cy="15697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3870960" cy="1569720"/>
                        </a:xfrm>
                        <a:prstGeom prst="rect">
                          <a:avLst/>
                        </a:prstGeom>
                        <a:solidFill>
                          <a:srgbClr val="7030A0"/>
                        </a:solidFill>
                        <a:ln w="6350">
                          <a:solidFill>
                            <a:prstClr val="black"/>
                          </a:solidFill>
                        </a:ln>
                      </wps:spPr>
                      <wps:txbx>
                        <w:txbxContent>
                          <w:p w14:paraId="2F93D187" w14:textId="77777777" w:rsidR="00EA4333" w:rsidRPr="00656ADB" w:rsidRDefault="00656ADB" w:rsidP="00656ADB">
                            <w:pPr>
                              <w:rPr>
                                <w:b/>
                                <w:color w:val="FFFFFF" w:themeColor="background1"/>
                                <w:sz w:val="20"/>
                                <w:szCs w:val="20"/>
                              </w:rPr>
                            </w:pPr>
                            <w:r>
                              <w:rPr>
                                <w:b/>
                                <w:color w:val="FFFFFF" w:themeColor="background1"/>
                                <w:sz w:val="32"/>
                                <w:szCs w:val="32"/>
                              </w:rPr>
                              <w:t xml:space="preserve">     </w:t>
                            </w:r>
                            <w:r w:rsidR="00306F24">
                              <w:rPr>
                                <w:b/>
                                <w:color w:val="FFFFFF" w:themeColor="background1"/>
                                <w:sz w:val="32"/>
                                <w:szCs w:val="32"/>
                              </w:rPr>
                              <w:t>Steering</w:t>
                            </w:r>
                            <w:r w:rsidR="009C44E1" w:rsidRPr="00656ADB">
                              <w:rPr>
                                <w:b/>
                                <w:color w:val="FFFFFF" w:themeColor="background1"/>
                                <w:sz w:val="32"/>
                                <w:szCs w:val="32"/>
                              </w:rPr>
                              <w:t xml:space="preserve"> Committee</w:t>
                            </w:r>
                          </w:p>
                          <w:p w14:paraId="54D9F644" w14:textId="77777777" w:rsidR="00EA4333" w:rsidRDefault="00EA4333" w:rsidP="00EA4333">
                            <w:pPr>
                              <w:rPr>
                                <w:b/>
                                <w:color w:val="FFFFFF" w:themeColor="background1"/>
                                <w:sz w:val="20"/>
                                <w:szCs w:val="20"/>
                              </w:rPr>
                            </w:pPr>
                          </w:p>
                          <w:p w14:paraId="48C980D2" w14:textId="77777777" w:rsidR="00656ADB" w:rsidRPr="00656ADB" w:rsidRDefault="00656ADB" w:rsidP="00EA4333">
                            <w:pPr>
                              <w:rPr>
                                <w:b/>
                                <w:color w:val="FFFFFF" w:themeColor="background1"/>
                                <w:sz w:val="20"/>
                                <w:szCs w:val="20"/>
                              </w:rPr>
                            </w:pPr>
                          </w:p>
                          <w:p w14:paraId="755FC443" w14:textId="77777777" w:rsidR="00EA4333" w:rsidRPr="00656ADB" w:rsidRDefault="00EA4333" w:rsidP="00EA4333">
                            <w:pPr>
                              <w:rPr>
                                <w:b/>
                                <w:color w:val="FFFFFF" w:themeColor="background1"/>
                              </w:rPr>
                            </w:pPr>
                            <w:r w:rsidRPr="00656ADB">
                              <w:rPr>
                                <w:b/>
                                <w:color w:val="FFFFFF" w:themeColor="background1"/>
                              </w:rPr>
                              <w:t>Chair:</w:t>
                            </w:r>
                            <w:r w:rsidR="00745F98">
                              <w:rPr>
                                <w:b/>
                                <w:color w:val="FFFFFF" w:themeColor="background1"/>
                              </w:rPr>
                              <w:t xml:space="preserve">  </w:t>
                            </w:r>
                            <w:r w:rsidR="00306F24">
                              <w:rPr>
                                <w:b/>
                                <w:color w:val="FFFFFF" w:themeColor="background1"/>
                              </w:rPr>
                              <w:t>Joe Rumsey</w:t>
                            </w:r>
                          </w:p>
                          <w:p w14:paraId="75F94595" w14:textId="77777777" w:rsidR="00EA4333" w:rsidRPr="00656ADB" w:rsidRDefault="00EA4333" w:rsidP="00EA4333">
                            <w:pPr>
                              <w:rPr>
                                <w:b/>
                                <w:color w:val="FFFFFF" w:themeColor="background1"/>
                              </w:rPr>
                            </w:pPr>
                          </w:p>
                          <w:p w14:paraId="76EF6015" w14:textId="77777777" w:rsidR="009C44E1" w:rsidRDefault="00EA4333">
                            <w:pPr>
                              <w:rPr>
                                <w:b/>
                                <w:color w:val="FFFFFF" w:themeColor="background1"/>
                              </w:rPr>
                            </w:pPr>
                            <w:r w:rsidRPr="00656ADB">
                              <w:rPr>
                                <w:b/>
                                <w:color w:val="FFFFFF" w:themeColor="background1"/>
                              </w:rPr>
                              <w:t>Co-Chair</w:t>
                            </w:r>
                            <w:r w:rsidR="00656ADB" w:rsidRPr="00656ADB">
                              <w:rPr>
                                <w:b/>
                                <w:color w:val="FFFFFF" w:themeColor="background1"/>
                              </w:rPr>
                              <w:t>:</w:t>
                            </w:r>
                            <w:r w:rsidR="00745F98">
                              <w:rPr>
                                <w:b/>
                                <w:color w:val="FFFFFF" w:themeColor="background1"/>
                              </w:rPr>
                              <w:t xml:space="preserve">  </w:t>
                            </w:r>
                            <w:r w:rsidR="00306F24">
                              <w:rPr>
                                <w:b/>
                                <w:color w:val="FFFFFF" w:themeColor="background1"/>
                              </w:rPr>
                              <w:t>Kory Bay</w:t>
                            </w:r>
                          </w:p>
                          <w:p w14:paraId="584608AD" w14:textId="77777777" w:rsidR="00656ADB" w:rsidRDefault="00656ADB">
                            <w:pPr>
                              <w:rPr>
                                <w:b/>
                                <w:color w:val="FFFFFF" w:themeColor="background1"/>
                              </w:rPr>
                            </w:pPr>
                          </w:p>
                          <w:p w14:paraId="11C7C937" w14:textId="77777777" w:rsidR="00656ADB" w:rsidRPr="00656ADB" w:rsidRDefault="00656ADB">
                            <w:pPr>
                              <w:rPr>
                                <w:color w:val="FFFFFF" w:themeColor="background1"/>
                              </w:rPr>
                            </w:pPr>
                            <w:r>
                              <w:rPr>
                                <w:b/>
                                <w:color w:val="FFFFFF" w:themeColor="background1"/>
                              </w:rPr>
                              <w:t>Recording Member:</w:t>
                            </w:r>
                            <w:r w:rsidR="00745F98">
                              <w:rPr>
                                <w:b/>
                                <w:color w:val="FFFFFF" w:themeColor="background1"/>
                              </w:rPr>
                              <w:t xml:space="preserve">  </w:t>
                            </w:r>
                            <w:r w:rsidR="00306F24">
                              <w:rPr>
                                <w:b/>
                                <w:color w:val="FFFFFF" w:themeColor="background1"/>
                              </w:rPr>
                              <w:t>Colleen Banik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41FF0" id="Text Box 2" o:spid="_x0000_s1027" type="#_x0000_t202" style="position:absolute;margin-left:253.6pt;margin-top:5.4pt;width:304.8pt;height:123.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" fillcolor="#7030a0" strokeweight=".5pt">
                <v:textbox>
                  <w:txbxContent>
                    <w:p w14:paraId="2F93D187" w14:textId="77777777" w:rsidR="00EA4333" w:rsidRPr="00656ADB" w:rsidRDefault="00656ADB" w:rsidP="00656ADB">
                      <w:pPr>
                        <w:rPr>
                          <w:b/>
                          <w:color w:val="FFFFFF" w:themeColor="background1"/>
                          <w:sz w:val="20"/>
                          <w:szCs w:val="20"/>
                        </w:rPr>
                      </w:pPr>
                      <w:r>
                        <w:rPr>
                          <w:b/>
                          <w:color w:val="FFFFFF" w:themeColor="background1"/>
                          <w:sz w:val="32"/>
                          <w:szCs w:val="32"/>
                        </w:rPr>
                        <w:t xml:space="preserve">     </w:t>
                      </w:r>
                      <w:r w:rsidR="00306F24">
                        <w:rPr>
                          <w:b/>
                          <w:color w:val="FFFFFF" w:themeColor="background1"/>
                          <w:sz w:val="32"/>
                          <w:szCs w:val="32"/>
                        </w:rPr>
                        <w:t>Steering</w:t>
                      </w:r>
                      <w:r w:rsidR="009C44E1" w:rsidRPr="00656ADB">
                        <w:rPr>
                          <w:b/>
                          <w:color w:val="FFFFFF" w:themeColor="background1"/>
                          <w:sz w:val="32"/>
                          <w:szCs w:val="32"/>
                        </w:rPr>
                        <w:t xml:space="preserve"> Committee</w:t>
                      </w:r>
                    </w:p>
                    <w:p w14:paraId="54D9F644" w14:textId="77777777" w:rsidR="00EA4333" w:rsidRDefault="00EA4333" w:rsidP="00EA4333">
                      <w:pPr>
                        <w:rPr>
                          <w:b/>
                          <w:color w:val="FFFFFF" w:themeColor="background1"/>
                          <w:sz w:val="20"/>
                          <w:szCs w:val="20"/>
                        </w:rPr>
                      </w:pPr>
                    </w:p>
                    <w:p w14:paraId="48C980D2" w14:textId="77777777" w:rsidR="00656ADB" w:rsidRPr="00656ADB" w:rsidRDefault="00656ADB" w:rsidP="00EA4333">
                      <w:pPr>
                        <w:rPr>
                          <w:b/>
                          <w:color w:val="FFFFFF" w:themeColor="background1"/>
                          <w:sz w:val="20"/>
                          <w:szCs w:val="20"/>
                        </w:rPr>
                      </w:pPr>
                    </w:p>
                    <w:p w14:paraId="755FC443" w14:textId="77777777" w:rsidR="00EA4333" w:rsidRPr="00656ADB" w:rsidRDefault="00EA4333" w:rsidP="00EA4333">
                      <w:pPr>
                        <w:rPr>
                          <w:b/>
                          <w:color w:val="FFFFFF" w:themeColor="background1"/>
                        </w:rPr>
                      </w:pPr>
                      <w:r w:rsidRPr="00656ADB">
                        <w:rPr>
                          <w:b/>
                          <w:color w:val="FFFFFF" w:themeColor="background1"/>
                        </w:rPr>
                        <w:t>Chair:</w:t>
                      </w:r>
                      <w:r w:rsidR="00745F98">
                        <w:rPr>
                          <w:b/>
                          <w:color w:val="FFFFFF" w:themeColor="background1"/>
                        </w:rPr>
                        <w:t xml:space="preserve">  </w:t>
                      </w:r>
                      <w:r w:rsidR="00306F24">
                        <w:rPr>
                          <w:b/>
                          <w:color w:val="FFFFFF" w:themeColor="background1"/>
                        </w:rPr>
                        <w:t>Joe Rumsey</w:t>
                      </w:r>
                    </w:p>
                    <w:p w14:paraId="75F94595" w14:textId="77777777" w:rsidR="00EA4333" w:rsidRPr="00656ADB" w:rsidRDefault="00EA4333" w:rsidP="00EA4333">
                      <w:pPr>
                        <w:rPr>
                          <w:b/>
                          <w:color w:val="FFFFFF" w:themeColor="background1"/>
                        </w:rPr>
                      </w:pPr>
                    </w:p>
                    <w:p w14:paraId="76EF6015" w14:textId="77777777" w:rsidR="009C44E1" w:rsidRDefault="00EA4333">
                      <w:pPr>
                        <w:rPr>
                          <w:b/>
                          <w:color w:val="FFFFFF" w:themeColor="background1"/>
                        </w:rPr>
                      </w:pPr>
                      <w:r w:rsidRPr="00656ADB">
                        <w:rPr>
                          <w:b/>
                          <w:color w:val="FFFFFF" w:themeColor="background1"/>
                        </w:rPr>
                        <w:t>Co-Chair</w:t>
                      </w:r>
                      <w:r w:rsidR="00656ADB" w:rsidRPr="00656ADB">
                        <w:rPr>
                          <w:b/>
                          <w:color w:val="FFFFFF" w:themeColor="background1"/>
                        </w:rPr>
                        <w:t>:</w:t>
                      </w:r>
                      <w:r w:rsidR="00745F98">
                        <w:rPr>
                          <w:b/>
                          <w:color w:val="FFFFFF" w:themeColor="background1"/>
                        </w:rPr>
                        <w:t xml:space="preserve">  </w:t>
                      </w:r>
                      <w:r w:rsidR="00306F24">
                        <w:rPr>
                          <w:b/>
                          <w:color w:val="FFFFFF" w:themeColor="background1"/>
                        </w:rPr>
                        <w:t>Kory Bay</w:t>
                      </w:r>
                    </w:p>
                    <w:p w14:paraId="584608AD" w14:textId="77777777" w:rsidR="00656ADB" w:rsidRDefault="00656ADB">
                      <w:pPr>
                        <w:rPr>
                          <w:b/>
                          <w:color w:val="FFFFFF" w:themeColor="background1"/>
                        </w:rPr>
                      </w:pPr>
                    </w:p>
                    <w:p w14:paraId="11C7C937" w14:textId="77777777" w:rsidR="00656ADB" w:rsidRPr="00656ADB" w:rsidRDefault="00656ADB">
                      <w:pPr>
                        <w:rPr>
                          <w:color w:val="FFFFFF" w:themeColor="background1"/>
                        </w:rPr>
                      </w:pPr>
                      <w:r>
                        <w:rPr>
                          <w:b/>
                          <w:color w:val="FFFFFF" w:themeColor="background1"/>
                        </w:rPr>
                        <w:t>Recording Member:</w:t>
                      </w:r>
                      <w:r w:rsidR="00745F98">
                        <w:rPr>
                          <w:b/>
                          <w:color w:val="FFFFFF" w:themeColor="background1"/>
                        </w:rPr>
                        <w:t xml:space="preserve">  </w:t>
                      </w:r>
                      <w:r w:rsidR="00306F24">
                        <w:rPr>
                          <w:b/>
                          <w:color w:val="FFFFFF" w:themeColor="background1"/>
                        </w:rPr>
                        <w:t>Colleen Banik</w:t>
                      </w:r>
                    </w:p>
                  </w:txbxContent>
                </v:textbox>
                <w10:wrap anchorx="margin"/>
              </v:shape>
            </w:pict>
          </mc:Fallback>
        </mc:AlternateContent>
      </w:r>
      <w:r w:rsidR="009C44E1">
        <w:rPr>
          <w:noProof/>
        </w:rPr>
        <w:drawing>
          <wp:inline distT="0" distB="0" distL="0" distR="0" wp14:anchorId="336BC5F7" wp14:editId="4896729E">
            <wp:extent cx="1610944" cy="1478280"/>
            <wp:effectExtent l="133350" t="114300" r="123190" b="160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625" cy="1494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A66ECD8" w14:textId="77777777" w:rsidR="009C44E1" w:rsidRPr="009F0021" w:rsidRDefault="009C44E1">
      <w:pPr>
        <w:rPr>
          <w:sz w:val="16"/>
          <w:szCs w:val="16"/>
        </w:rPr>
      </w:pPr>
    </w:p>
    <w:tbl>
      <w:tblPr>
        <w:tblStyle w:val="TableGrid"/>
        <w:tblW w:w="0" w:type="auto"/>
        <w:jc w:val="center"/>
        <w:tblLook w:val="04A0" w:firstRow="1" w:lastRow="0" w:firstColumn="1" w:lastColumn="0" w:noHBand="0" w:noVBand="1"/>
      </w:tblPr>
      <w:tblGrid>
        <w:gridCol w:w="3329"/>
        <w:gridCol w:w="1279"/>
        <w:gridCol w:w="3420"/>
        <w:gridCol w:w="1279"/>
      </w:tblGrid>
      <w:tr w:rsidR="009C44E1" w14:paraId="65448079" w14:textId="77777777" w:rsidTr="00306F24">
        <w:trPr>
          <w:jc w:val="center"/>
        </w:trPr>
        <w:tc>
          <w:tcPr>
            <w:tcW w:w="3329" w:type="dxa"/>
          </w:tcPr>
          <w:p w14:paraId="3998FD4D" w14:textId="77777777" w:rsidR="009C44E1" w:rsidRPr="00BC0A6D" w:rsidRDefault="009C44E1">
            <w:pPr>
              <w:rPr>
                <w:b/>
              </w:rPr>
            </w:pPr>
            <w:r w:rsidRPr="00BC0A6D">
              <w:rPr>
                <w:b/>
              </w:rPr>
              <w:t>Member</w:t>
            </w:r>
          </w:p>
        </w:tc>
        <w:tc>
          <w:tcPr>
            <w:tcW w:w="1279" w:type="dxa"/>
          </w:tcPr>
          <w:p w14:paraId="3D3A3CDA" w14:textId="77777777" w:rsidR="009C44E1" w:rsidRPr="00BC0A6D" w:rsidRDefault="009C44E1" w:rsidP="00EA4333">
            <w:pPr>
              <w:jc w:val="center"/>
              <w:rPr>
                <w:b/>
              </w:rPr>
            </w:pPr>
            <w:r w:rsidRPr="00BC0A6D">
              <w:rPr>
                <w:b/>
              </w:rPr>
              <w:t>Attendance</w:t>
            </w:r>
          </w:p>
        </w:tc>
        <w:tc>
          <w:tcPr>
            <w:tcW w:w="3420" w:type="dxa"/>
          </w:tcPr>
          <w:p w14:paraId="7E3D54C7" w14:textId="77777777" w:rsidR="009C44E1" w:rsidRPr="00BC0A6D" w:rsidRDefault="009C44E1">
            <w:pPr>
              <w:rPr>
                <w:b/>
              </w:rPr>
            </w:pPr>
            <w:r w:rsidRPr="00BC0A6D">
              <w:rPr>
                <w:b/>
              </w:rPr>
              <w:t>Member</w:t>
            </w:r>
          </w:p>
        </w:tc>
        <w:tc>
          <w:tcPr>
            <w:tcW w:w="1279" w:type="dxa"/>
          </w:tcPr>
          <w:p w14:paraId="11EA517A" w14:textId="77777777" w:rsidR="009C44E1" w:rsidRPr="00BC0A6D" w:rsidRDefault="009C44E1" w:rsidP="00EA4333">
            <w:pPr>
              <w:jc w:val="center"/>
              <w:rPr>
                <w:b/>
              </w:rPr>
            </w:pPr>
            <w:r w:rsidRPr="00BC0A6D">
              <w:rPr>
                <w:b/>
              </w:rPr>
              <w:t>Attendance</w:t>
            </w:r>
          </w:p>
        </w:tc>
      </w:tr>
      <w:tr w:rsidR="009C44E1" w14:paraId="3F89604D" w14:textId="77777777" w:rsidTr="00306F24">
        <w:trPr>
          <w:jc w:val="center"/>
        </w:trPr>
        <w:tc>
          <w:tcPr>
            <w:tcW w:w="3329" w:type="dxa"/>
          </w:tcPr>
          <w:p w14:paraId="100182EB" w14:textId="77777777" w:rsidR="009C44E1" w:rsidRDefault="00306F24">
            <w:r>
              <w:t>Jim Allard</w:t>
            </w:r>
          </w:p>
        </w:tc>
        <w:tc>
          <w:tcPr>
            <w:tcW w:w="1279" w:type="dxa"/>
          </w:tcPr>
          <w:p w14:paraId="2508267F" w14:textId="77777777" w:rsidR="009C44E1" w:rsidRPr="00BC0A6D" w:rsidRDefault="009C44E1" w:rsidP="00EA4333">
            <w:pPr>
              <w:jc w:val="center"/>
            </w:pPr>
          </w:p>
        </w:tc>
        <w:tc>
          <w:tcPr>
            <w:tcW w:w="3420" w:type="dxa"/>
          </w:tcPr>
          <w:p w14:paraId="44B9A7A9" w14:textId="0FB9891B" w:rsidR="009C44E1" w:rsidRDefault="002F2471">
            <w:r>
              <w:t>Jesse Harper</w:t>
            </w:r>
          </w:p>
        </w:tc>
        <w:tc>
          <w:tcPr>
            <w:tcW w:w="1279" w:type="dxa"/>
          </w:tcPr>
          <w:p w14:paraId="2161C9D9" w14:textId="5C5514C4" w:rsidR="009C44E1" w:rsidRDefault="009C44E1" w:rsidP="00EA4333">
            <w:pPr>
              <w:jc w:val="center"/>
            </w:pPr>
          </w:p>
        </w:tc>
      </w:tr>
      <w:tr w:rsidR="009C44E1" w14:paraId="45B0A852" w14:textId="77777777" w:rsidTr="00306F24">
        <w:trPr>
          <w:jc w:val="center"/>
        </w:trPr>
        <w:tc>
          <w:tcPr>
            <w:tcW w:w="3329" w:type="dxa"/>
          </w:tcPr>
          <w:p w14:paraId="144034FB" w14:textId="77777777" w:rsidR="009C44E1" w:rsidRDefault="00306F24">
            <w:r>
              <w:t>Brooks Baker</w:t>
            </w:r>
          </w:p>
        </w:tc>
        <w:tc>
          <w:tcPr>
            <w:tcW w:w="1279" w:type="dxa"/>
          </w:tcPr>
          <w:p w14:paraId="7E3D2DD6" w14:textId="77777777" w:rsidR="009C44E1" w:rsidRPr="00BC0A6D" w:rsidRDefault="009C44E1" w:rsidP="00EA4333">
            <w:pPr>
              <w:jc w:val="center"/>
            </w:pPr>
          </w:p>
        </w:tc>
        <w:tc>
          <w:tcPr>
            <w:tcW w:w="3420" w:type="dxa"/>
          </w:tcPr>
          <w:p w14:paraId="0C1474D7" w14:textId="597379EE" w:rsidR="009C44E1" w:rsidRDefault="002F2471">
            <w:r>
              <w:t>Susan Hooker</w:t>
            </w:r>
          </w:p>
        </w:tc>
        <w:tc>
          <w:tcPr>
            <w:tcW w:w="1279" w:type="dxa"/>
          </w:tcPr>
          <w:p w14:paraId="07D30698" w14:textId="3A90E073" w:rsidR="009C44E1" w:rsidRDefault="00D746EA" w:rsidP="00EA4333">
            <w:pPr>
              <w:jc w:val="center"/>
            </w:pPr>
            <w:r>
              <w:t>X</w:t>
            </w:r>
          </w:p>
        </w:tc>
      </w:tr>
      <w:tr w:rsidR="002F2471" w14:paraId="249F1A21" w14:textId="77777777" w:rsidTr="00306F24">
        <w:trPr>
          <w:jc w:val="center"/>
        </w:trPr>
        <w:tc>
          <w:tcPr>
            <w:tcW w:w="3329" w:type="dxa"/>
          </w:tcPr>
          <w:p w14:paraId="715485DF" w14:textId="52F16301" w:rsidR="002F2471" w:rsidRDefault="002F2471">
            <w:r>
              <w:t>Colleen Banik</w:t>
            </w:r>
            <w:r w:rsidR="005218DD">
              <w:t xml:space="preserve"> (Coordinator)</w:t>
            </w:r>
          </w:p>
        </w:tc>
        <w:tc>
          <w:tcPr>
            <w:tcW w:w="1279" w:type="dxa"/>
          </w:tcPr>
          <w:p w14:paraId="52A0C1E8" w14:textId="5387F5D7" w:rsidR="002F2471" w:rsidRDefault="002F2471" w:rsidP="00EA4333">
            <w:pPr>
              <w:jc w:val="center"/>
            </w:pPr>
            <w:r>
              <w:t>X</w:t>
            </w:r>
          </w:p>
        </w:tc>
        <w:tc>
          <w:tcPr>
            <w:tcW w:w="3420" w:type="dxa"/>
          </w:tcPr>
          <w:p w14:paraId="7C3BD1E5" w14:textId="1CB52A74" w:rsidR="002F2471" w:rsidRDefault="002F2471">
            <w:r>
              <w:t>Kyle King (Consultant)</w:t>
            </w:r>
          </w:p>
        </w:tc>
        <w:tc>
          <w:tcPr>
            <w:tcW w:w="1279" w:type="dxa"/>
          </w:tcPr>
          <w:p w14:paraId="1DF03E9F" w14:textId="743200BC" w:rsidR="002F2471" w:rsidRDefault="007148E1" w:rsidP="00EA4333">
            <w:pPr>
              <w:jc w:val="center"/>
            </w:pPr>
            <w:r>
              <w:t>X</w:t>
            </w:r>
          </w:p>
        </w:tc>
      </w:tr>
      <w:tr w:rsidR="009C44E1" w14:paraId="0EC78B44" w14:textId="77777777" w:rsidTr="00306F24">
        <w:trPr>
          <w:jc w:val="center"/>
        </w:trPr>
        <w:tc>
          <w:tcPr>
            <w:tcW w:w="3329" w:type="dxa"/>
          </w:tcPr>
          <w:p w14:paraId="253626FC" w14:textId="4F6C2975" w:rsidR="009C44E1" w:rsidRDefault="005218DD">
            <w:r>
              <w:t>Stacey Wing</w:t>
            </w:r>
          </w:p>
        </w:tc>
        <w:tc>
          <w:tcPr>
            <w:tcW w:w="1279" w:type="dxa"/>
          </w:tcPr>
          <w:p w14:paraId="2982592E" w14:textId="6680FAF5" w:rsidR="009C44E1" w:rsidRPr="00BC0A6D" w:rsidRDefault="009C44E1" w:rsidP="00EA4333">
            <w:pPr>
              <w:jc w:val="center"/>
            </w:pPr>
          </w:p>
        </w:tc>
        <w:tc>
          <w:tcPr>
            <w:tcW w:w="3420" w:type="dxa"/>
          </w:tcPr>
          <w:p w14:paraId="08A40611" w14:textId="3FEA9E53" w:rsidR="009C44E1" w:rsidRDefault="002F2471">
            <w:r>
              <w:t>Irene Lawrence (Consultant</w:t>
            </w:r>
            <w:r w:rsidR="00406E31">
              <w:t>)</w:t>
            </w:r>
          </w:p>
        </w:tc>
        <w:tc>
          <w:tcPr>
            <w:tcW w:w="1279" w:type="dxa"/>
          </w:tcPr>
          <w:p w14:paraId="1789712D" w14:textId="22A1CB8B" w:rsidR="009C44E1" w:rsidRDefault="009C44E1" w:rsidP="00EA4333">
            <w:pPr>
              <w:jc w:val="center"/>
            </w:pPr>
          </w:p>
        </w:tc>
      </w:tr>
      <w:tr w:rsidR="002F2471" w14:paraId="46B964B9" w14:textId="77777777" w:rsidTr="00306F24">
        <w:trPr>
          <w:jc w:val="center"/>
        </w:trPr>
        <w:tc>
          <w:tcPr>
            <w:tcW w:w="3329" w:type="dxa"/>
          </w:tcPr>
          <w:p w14:paraId="525FB69A" w14:textId="34F82E96" w:rsidR="002F2471" w:rsidRDefault="002F2471">
            <w:r>
              <w:t>Kory Bay</w:t>
            </w:r>
          </w:p>
        </w:tc>
        <w:tc>
          <w:tcPr>
            <w:tcW w:w="1279" w:type="dxa"/>
          </w:tcPr>
          <w:p w14:paraId="3CED19DF" w14:textId="38E67EAF" w:rsidR="002F2471" w:rsidRDefault="00DB1778" w:rsidP="00EA4333">
            <w:pPr>
              <w:jc w:val="center"/>
            </w:pPr>
            <w:r>
              <w:t>X</w:t>
            </w:r>
          </w:p>
        </w:tc>
        <w:tc>
          <w:tcPr>
            <w:tcW w:w="3420" w:type="dxa"/>
          </w:tcPr>
          <w:p w14:paraId="6F065760" w14:textId="406ED3AC" w:rsidR="002F2471" w:rsidRDefault="002F2471">
            <w:r>
              <w:t xml:space="preserve">Nick </w:t>
            </w:r>
            <w:proofErr w:type="spellStart"/>
            <w:r>
              <w:t>Moffe</w:t>
            </w:r>
            <w:proofErr w:type="spellEnd"/>
          </w:p>
        </w:tc>
        <w:tc>
          <w:tcPr>
            <w:tcW w:w="1279" w:type="dxa"/>
          </w:tcPr>
          <w:p w14:paraId="6152F622" w14:textId="3B516525" w:rsidR="002F2471" w:rsidRDefault="002F2471" w:rsidP="00EA4333">
            <w:pPr>
              <w:jc w:val="center"/>
            </w:pPr>
          </w:p>
        </w:tc>
      </w:tr>
      <w:tr w:rsidR="009C44E1" w14:paraId="45EE748E" w14:textId="77777777" w:rsidTr="00306F24">
        <w:trPr>
          <w:jc w:val="center"/>
        </w:trPr>
        <w:tc>
          <w:tcPr>
            <w:tcW w:w="3329" w:type="dxa"/>
          </w:tcPr>
          <w:p w14:paraId="183660DC" w14:textId="4C9EC28C" w:rsidR="009C44E1" w:rsidRDefault="00306F24">
            <w:r>
              <w:t>Jerry Bennett</w:t>
            </w:r>
            <w:r w:rsidR="002F2471">
              <w:t xml:space="preserve"> (Consultant)</w:t>
            </w:r>
          </w:p>
        </w:tc>
        <w:tc>
          <w:tcPr>
            <w:tcW w:w="1279" w:type="dxa"/>
          </w:tcPr>
          <w:p w14:paraId="792E9164" w14:textId="7D287FB0" w:rsidR="009C44E1" w:rsidRPr="00BC0A6D" w:rsidRDefault="009C44E1" w:rsidP="00EA4333">
            <w:pPr>
              <w:jc w:val="center"/>
            </w:pPr>
          </w:p>
        </w:tc>
        <w:tc>
          <w:tcPr>
            <w:tcW w:w="3420" w:type="dxa"/>
          </w:tcPr>
          <w:p w14:paraId="0A8C8F62" w14:textId="13DB9359" w:rsidR="009C44E1" w:rsidRDefault="002F2471">
            <w:r>
              <w:t>Lisa Oliver</w:t>
            </w:r>
          </w:p>
        </w:tc>
        <w:tc>
          <w:tcPr>
            <w:tcW w:w="1279" w:type="dxa"/>
          </w:tcPr>
          <w:p w14:paraId="4D65655D" w14:textId="62FF67C1" w:rsidR="009C44E1" w:rsidRDefault="009C44E1" w:rsidP="00EA4333">
            <w:pPr>
              <w:jc w:val="center"/>
            </w:pPr>
          </w:p>
        </w:tc>
      </w:tr>
      <w:tr w:rsidR="002F2471" w14:paraId="342954E2" w14:textId="77777777" w:rsidTr="00306F24">
        <w:trPr>
          <w:jc w:val="center"/>
        </w:trPr>
        <w:tc>
          <w:tcPr>
            <w:tcW w:w="3329" w:type="dxa"/>
          </w:tcPr>
          <w:p w14:paraId="73F8A253" w14:textId="4D8940F0" w:rsidR="002F2471" w:rsidRDefault="002F2471">
            <w:r>
              <w:t xml:space="preserve">Brandon </w:t>
            </w:r>
            <w:proofErr w:type="spellStart"/>
            <w:r>
              <w:t>Beuter</w:t>
            </w:r>
            <w:proofErr w:type="spellEnd"/>
          </w:p>
        </w:tc>
        <w:tc>
          <w:tcPr>
            <w:tcW w:w="1279" w:type="dxa"/>
          </w:tcPr>
          <w:p w14:paraId="24783FDE" w14:textId="503D0628" w:rsidR="002F2471" w:rsidRDefault="00D746EA" w:rsidP="00EA4333">
            <w:pPr>
              <w:jc w:val="center"/>
            </w:pPr>
            <w:r>
              <w:t>X</w:t>
            </w:r>
          </w:p>
        </w:tc>
        <w:tc>
          <w:tcPr>
            <w:tcW w:w="3420" w:type="dxa"/>
          </w:tcPr>
          <w:p w14:paraId="3436E8E9" w14:textId="23B2FA86" w:rsidR="002F2471" w:rsidRDefault="002F2471">
            <w:r>
              <w:t>Joe Rumsey</w:t>
            </w:r>
          </w:p>
        </w:tc>
        <w:tc>
          <w:tcPr>
            <w:tcW w:w="1279" w:type="dxa"/>
          </w:tcPr>
          <w:p w14:paraId="39921480" w14:textId="63DFC54B" w:rsidR="002F2471" w:rsidRDefault="001B1D7E" w:rsidP="00EA4333">
            <w:pPr>
              <w:jc w:val="center"/>
            </w:pPr>
            <w:r>
              <w:t>X</w:t>
            </w:r>
          </w:p>
        </w:tc>
      </w:tr>
      <w:tr w:rsidR="002F2471" w14:paraId="2FECD5C3" w14:textId="77777777" w:rsidTr="00306F24">
        <w:trPr>
          <w:jc w:val="center"/>
        </w:trPr>
        <w:tc>
          <w:tcPr>
            <w:tcW w:w="3329" w:type="dxa"/>
          </w:tcPr>
          <w:p w14:paraId="7769E2D8" w14:textId="36D460E0" w:rsidR="002F2471" w:rsidRDefault="002F2471">
            <w:r>
              <w:t>Amanda Chafee</w:t>
            </w:r>
          </w:p>
        </w:tc>
        <w:tc>
          <w:tcPr>
            <w:tcW w:w="1279" w:type="dxa"/>
          </w:tcPr>
          <w:p w14:paraId="34307E24" w14:textId="3D533019" w:rsidR="002F2471" w:rsidRPr="00BC0A6D" w:rsidRDefault="002F2471" w:rsidP="00EA4333">
            <w:pPr>
              <w:jc w:val="center"/>
            </w:pPr>
          </w:p>
        </w:tc>
        <w:tc>
          <w:tcPr>
            <w:tcW w:w="3420" w:type="dxa"/>
          </w:tcPr>
          <w:p w14:paraId="436406B7" w14:textId="74DE0061" w:rsidR="002F2471" w:rsidRDefault="002F2471">
            <w:r>
              <w:t>Connie Terry (Staff)</w:t>
            </w:r>
          </w:p>
        </w:tc>
        <w:tc>
          <w:tcPr>
            <w:tcW w:w="1279" w:type="dxa"/>
          </w:tcPr>
          <w:p w14:paraId="6F6279F0" w14:textId="1AA0B739" w:rsidR="002F2471" w:rsidRDefault="001B1D7E" w:rsidP="00EA4333">
            <w:pPr>
              <w:jc w:val="center"/>
            </w:pPr>
            <w:r>
              <w:t>X</w:t>
            </w:r>
          </w:p>
        </w:tc>
      </w:tr>
      <w:tr w:rsidR="009C44E1" w14:paraId="4D95CFB5" w14:textId="77777777" w:rsidTr="00306F24">
        <w:trPr>
          <w:jc w:val="center"/>
        </w:trPr>
        <w:tc>
          <w:tcPr>
            <w:tcW w:w="3329" w:type="dxa"/>
          </w:tcPr>
          <w:p w14:paraId="67FA4845" w14:textId="77777777" w:rsidR="009C44E1" w:rsidRDefault="00306F24">
            <w:r>
              <w:t>Hank Chapman</w:t>
            </w:r>
          </w:p>
        </w:tc>
        <w:tc>
          <w:tcPr>
            <w:tcW w:w="1279" w:type="dxa"/>
          </w:tcPr>
          <w:p w14:paraId="07B3735C" w14:textId="77EF7849" w:rsidR="009C44E1" w:rsidRPr="00BC0A6D" w:rsidRDefault="00DB1778" w:rsidP="00EA4333">
            <w:pPr>
              <w:jc w:val="center"/>
            </w:pPr>
            <w:r>
              <w:t>X</w:t>
            </w:r>
          </w:p>
        </w:tc>
        <w:tc>
          <w:tcPr>
            <w:tcW w:w="3420" w:type="dxa"/>
          </w:tcPr>
          <w:p w14:paraId="0A5D404E" w14:textId="390DF52C" w:rsidR="009C44E1" w:rsidRDefault="005218DD">
            <w:r>
              <w:t xml:space="preserve">Mike </w:t>
            </w:r>
            <w:proofErr w:type="spellStart"/>
            <w:r>
              <w:t>Gabrielli</w:t>
            </w:r>
            <w:proofErr w:type="spellEnd"/>
          </w:p>
        </w:tc>
        <w:tc>
          <w:tcPr>
            <w:tcW w:w="1279" w:type="dxa"/>
          </w:tcPr>
          <w:p w14:paraId="3678A66F" w14:textId="0D322EBF" w:rsidR="009C44E1" w:rsidRDefault="00DB1778" w:rsidP="00EA4333">
            <w:pPr>
              <w:jc w:val="center"/>
            </w:pPr>
            <w:r>
              <w:t>X</w:t>
            </w:r>
          </w:p>
        </w:tc>
      </w:tr>
      <w:tr w:rsidR="002F2471" w14:paraId="5B5EA3D1" w14:textId="77777777" w:rsidTr="00306F24">
        <w:trPr>
          <w:jc w:val="center"/>
        </w:trPr>
        <w:tc>
          <w:tcPr>
            <w:tcW w:w="3329" w:type="dxa"/>
          </w:tcPr>
          <w:p w14:paraId="0AB58E85" w14:textId="4B80909C" w:rsidR="002F2471" w:rsidRDefault="002F2471">
            <w:r>
              <w:t>Daniel Chapman</w:t>
            </w:r>
          </w:p>
        </w:tc>
        <w:tc>
          <w:tcPr>
            <w:tcW w:w="1279" w:type="dxa"/>
          </w:tcPr>
          <w:p w14:paraId="72293564" w14:textId="340A5210" w:rsidR="002F2471" w:rsidRDefault="001B1D7E" w:rsidP="00EA4333">
            <w:pPr>
              <w:jc w:val="center"/>
            </w:pPr>
            <w:r>
              <w:t>X</w:t>
            </w:r>
          </w:p>
        </w:tc>
        <w:tc>
          <w:tcPr>
            <w:tcW w:w="3420" w:type="dxa"/>
          </w:tcPr>
          <w:p w14:paraId="31F23C8F" w14:textId="6369FAAA" w:rsidR="002F2471" w:rsidRDefault="00D746EA">
            <w:r>
              <w:t>Guest - Kelli Keck</w:t>
            </w:r>
          </w:p>
        </w:tc>
        <w:tc>
          <w:tcPr>
            <w:tcW w:w="1279" w:type="dxa"/>
          </w:tcPr>
          <w:p w14:paraId="3509FDE9" w14:textId="54E1725A" w:rsidR="002F2471" w:rsidRDefault="00D746EA" w:rsidP="00EA4333">
            <w:pPr>
              <w:jc w:val="center"/>
            </w:pPr>
            <w:r>
              <w:t>X</w:t>
            </w:r>
          </w:p>
        </w:tc>
      </w:tr>
      <w:tr w:rsidR="009C44E1" w14:paraId="319A4D0A" w14:textId="77777777" w:rsidTr="00306F24">
        <w:trPr>
          <w:jc w:val="center"/>
        </w:trPr>
        <w:tc>
          <w:tcPr>
            <w:tcW w:w="3329" w:type="dxa"/>
          </w:tcPr>
          <w:p w14:paraId="074E355D" w14:textId="5E6516BE" w:rsidR="009C44E1" w:rsidRDefault="002F2471">
            <w:r>
              <w:t xml:space="preserve">Bianca </w:t>
            </w:r>
            <w:proofErr w:type="spellStart"/>
            <w:r>
              <w:t>Crandle</w:t>
            </w:r>
            <w:proofErr w:type="spellEnd"/>
          </w:p>
        </w:tc>
        <w:tc>
          <w:tcPr>
            <w:tcW w:w="1279" w:type="dxa"/>
          </w:tcPr>
          <w:p w14:paraId="5E61E5C2" w14:textId="7B3C37FE" w:rsidR="009C44E1" w:rsidRPr="00BC0A6D" w:rsidRDefault="00D746EA" w:rsidP="00EA4333">
            <w:pPr>
              <w:jc w:val="center"/>
            </w:pPr>
            <w:r>
              <w:t>X</w:t>
            </w:r>
          </w:p>
        </w:tc>
        <w:tc>
          <w:tcPr>
            <w:tcW w:w="3420" w:type="dxa"/>
          </w:tcPr>
          <w:p w14:paraId="6CB82D6C" w14:textId="3E19837E" w:rsidR="00306F24" w:rsidRDefault="00306F24"/>
        </w:tc>
        <w:tc>
          <w:tcPr>
            <w:tcW w:w="1279" w:type="dxa"/>
          </w:tcPr>
          <w:p w14:paraId="70B3824A" w14:textId="77777777" w:rsidR="009C44E1" w:rsidRDefault="009C44E1" w:rsidP="00EA4333">
            <w:pPr>
              <w:jc w:val="center"/>
            </w:pPr>
          </w:p>
        </w:tc>
      </w:tr>
      <w:tr w:rsidR="002F2471" w14:paraId="1F1B6891" w14:textId="77777777" w:rsidTr="00306F24">
        <w:trPr>
          <w:jc w:val="center"/>
        </w:trPr>
        <w:tc>
          <w:tcPr>
            <w:tcW w:w="3329" w:type="dxa"/>
          </w:tcPr>
          <w:p w14:paraId="6668BD19" w14:textId="47878B6D" w:rsidR="002F2471" w:rsidRDefault="002F2471">
            <w:r>
              <w:t>Tom Crook</w:t>
            </w:r>
          </w:p>
        </w:tc>
        <w:tc>
          <w:tcPr>
            <w:tcW w:w="1279" w:type="dxa"/>
          </w:tcPr>
          <w:p w14:paraId="5B2B66A2" w14:textId="15B7785A" w:rsidR="002F2471" w:rsidRPr="00BC0A6D" w:rsidRDefault="002F2471" w:rsidP="00EA4333">
            <w:pPr>
              <w:jc w:val="center"/>
            </w:pPr>
          </w:p>
        </w:tc>
        <w:tc>
          <w:tcPr>
            <w:tcW w:w="3420" w:type="dxa"/>
          </w:tcPr>
          <w:p w14:paraId="2B0D4D0A" w14:textId="77777777" w:rsidR="002F2471" w:rsidRDefault="002F2471"/>
        </w:tc>
        <w:tc>
          <w:tcPr>
            <w:tcW w:w="1279" w:type="dxa"/>
          </w:tcPr>
          <w:p w14:paraId="38513999" w14:textId="77777777" w:rsidR="002F2471" w:rsidRDefault="002F2471" w:rsidP="00EA4333">
            <w:pPr>
              <w:jc w:val="center"/>
            </w:pPr>
          </w:p>
        </w:tc>
      </w:tr>
      <w:tr w:rsidR="002F2471" w14:paraId="4AC774F0" w14:textId="77777777" w:rsidTr="00306F24">
        <w:trPr>
          <w:jc w:val="center"/>
        </w:trPr>
        <w:tc>
          <w:tcPr>
            <w:tcW w:w="3329" w:type="dxa"/>
          </w:tcPr>
          <w:p w14:paraId="79988C83" w14:textId="4703C0EC" w:rsidR="002F2471" w:rsidRDefault="002F2471">
            <w:r>
              <w:t>Kevin Grover</w:t>
            </w:r>
          </w:p>
        </w:tc>
        <w:tc>
          <w:tcPr>
            <w:tcW w:w="1279" w:type="dxa"/>
          </w:tcPr>
          <w:p w14:paraId="6C538103" w14:textId="77777777" w:rsidR="002F2471" w:rsidRPr="00BC0A6D" w:rsidRDefault="002F2471" w:rsidP="00EA4333">
            <w:pPr>
              <w:jc w:val="center"/>
            </w:pPr>
          </w:p>
        </w:tc>
        <w:tc>
          <w:tcPr>
            <w:tcW w:w="3420" w:type="dxa"/>
          </w:tcPr>
          <w:p w14:paraId="5A894101" w14:textId="77777777" w:rsidR="002F2471" w:rsidRDefault="002F2471"/>
        </w:tc>
        <w:tc>
          <w:tcPr>
            <w:tcW w:w="1279" w:type="dxa"/>
          </w:tcPr>
          <w:p w14:paraId="5E8FB960" w14:textId="77777777" w:rsidR="002F2471" w:rsidRDefault="002F2471" w:rsidP="00EA4333">
            <w:pPr>
              <w:jc w:val="center"/>
            </w:pPr>
          </w:p>
        </w:tc>
      </w:tr>
    </w:tbl>
    <w:p w14:paraId="25A7FFB7" w14:textId="77777777" w:rsidR="009C44E1" w:rsidRPr="009F0021" w:rsidRDefault="009C44E1">
      <w:pPr>
        <w:rPr>
          <w:sz w:val="16"/>
          <w:szCs w:val="16"/>
        </w:rPr>
      </w:pPr>
    </w:p>
    <w:p w14:paraId="0443D4D2" w14:textId="77777777" w:rsidR="00DE2AC8" w:rsidRDefault="00DE2AC8" w:rsidP="009C44E1">
      <w:pPr>
        <w:jc w:val="center"/>
        <w:rPr>
          <w:b/>
          <w:sz w:val="28"/>
          <w:szCs w:val="28"/>
        </w:rPr>
      </w:pPr>
    </w:p>
    <w:p w14:paraId="3909D697" w14:textId="7FCD5BB3" w:rsidR="009C44E1" w:rsidRPr="00BC0A6D" w:rsidRDefault="009C44E1" w:rsidP="009C44E1">
      <w:pPr>
        <w:jc w:val="center"/>
        <w:rPr>
          <w:b/>
          <w:sz w:val="28"/>
          <w:szCs w:val="28"/>
        </w:rPr>
      </w:pPr>
      <w:r w:rsidRPr="00BC0A6D">
        <w:rPr>
          <w:b/>
          <w:sz w:val="28"/>
          <w:szCs w:val="28"/>
        </w:rPr>
        <w:t>Meeting Minutes</w:t>
      </w:r>
    </w:p>
    <w:p w14:paraId="497A20CB" w14:textId="1C52C706" w:rsidR="009C44E1" w:rsidRPr="00BC0A6D" w:rsidRDefault="00D746EA" w:rsidP="009C44E1">
      <w:pPr>
        <w:jc w:val="center"/>
        <w:rPr>
          <w:b/>
          <w:sz w:val="28"/>
          <w:szCs w:val="28"/>
        </w:rPr>
      </w:pPr>
      <w:r>
        <w:rPr>
          <w:b/>
          <w:sz w:val="28"/>
          <w:szCs w:val="28"/>
        </w:rPr>
        <w:t>January 25, 2022</w:t>
      </w:r>
    </w:p>
    <w:p w14:paraId="6D48DF97" w14:textId="77777777" w:rsidR="009C44E1" w:rsidRPr="009F0021" w:rsidRDefault="009C44E1" w:rsidP="009C44E1">
      <w:pPr>
        <w:jc w:val="center"/>
        <w:rPr>
          <w:sz w:val="16"/>
          <w:szCs w:val="16"/>
        </w:rPr>
      </w:pPr>
    </w:p>
    <w:p w14:paraId="216689BE" w14:textId="77777777" w:rsidR="00D746EA" w:rsidRDefault="00D746EA" w:rsidP="009C44E1">
      <w:pPr>
        <w:rPr>
          <w:b/>
          <w:sz w:val="24"/>
          <w:szCs w:val="24"/>
        </w:rPr>
      </w:pPr>
    </w:p>
    <w:p w14:paraId="1FB68783" w14:textId="409EA681" w:rsidR="009C44E1" w:rsidRPr="009F0021" w:rsidRDefault="009C44E1" w:rsidP="009C44E1">
      <w:pPr>
        <w:rPr>
          <w:b/>
          <w:sz w:val="16"/>
          <w:szCs w:val="16"/>
        </w:rPr>
      </w:pPr>
      <w:r w:rsidRPr="00BC0A6D">
        <w:rPr>
          <w:b/>
          <w:sz w:val="24"/>
          <w:szCs w:val="24"/>
        </w:rPr>
        <w:t>Introductions/Welcome:</w:t>
      </w:r>
    </w:p>
    <w:p w14:paraId="3879768B" w14:textId="77777777" w:rsidR="00656ADB" w:rsidRPr="009F0021" w:rsidRDefault="00656ADB" w:rsidP="009C44E1">
      <w:pPr>
        <w:rPr>
          <w:b/>
          <w:sz w:val="16"/>
          <w:szCs w:val="16"/>
        </w:rPr>
      </w:pPr>
    </w:p>
    <w:p w14:paraId="26C5970D" w14:textId="03FCC6DD" w:rsidR="00BE5385" w:rsidRPr="007B4951" w:rsidRDefault="00DB1778" w:rsidP="009C44E1">
      <w:pPr>
        <w:rPr>
          <w:sz w:val="24"/>
          <w:szCs w:val="24"/>
        </w:rPr>
      </w:pPr>
      <w:r>
        <w:rPr>
          <w:sz w:val="24"/>
          <w:szCs w:val="24"/>
        </w:rPr>
        <w:t xml:space="preserve">Chairman </w:t>
      </w:r>
      <w:r w:rsidR="00D746EA">
        <w:rPr>
          <w:sz w:val="24"/>
          <w:szCs w:val="24"/>
        </w:rPr>
        <w:t>Joe Rumsey</w:t>
      </w:r>
      <w:r w:rsidR="007148E1">
        <w:rPr>
          <w:sz w:val="24"/>
          <w:szCs w:val="24"/>
        </w:rPr>
        <w:t xml:space="preserve"> </w:t>
      </w:r>
      <w:r w:rsidR="001B1D7E">
        <w:rPr>
          <w:sz w:val="24"/>
          <w:szCs w:val="24"/>
        </w:rPr>
        <w:t xml:space="preserve">welcomed </w:t>
      </w:r>
      <w:r w:rsidR="00406E31">
        <w:rPr>
          <w:sz w:val="24"/>
          <w:szCs w:val="24"/>
        </w:rPr>
        <w:t>everyone</w:t>
      </w:r>
      <w:r w:rsidR="00577C4F">
        <w:rPr>
          <w:sz w:val="24"/>
          <w:szCs w:val="24"/>
        </w:rPr>
        <w:t>,</w:t>
      </w:r>
      <w:r w:rsidR="00406E31">
        <w:rPr>
          <w:sz w:val="24"/>
          <w:szCs w:val="24"/>
        </w:rPr>
        <w:t xml:space="preserve"> and </w:t>
      </w:r>
      <w:r w:rsidR="00D746EA">
        <w:rPr>
          <w:sz w:val="24"/>
          <w:szCs w:val="24"/>
        </w:rPr>
        <w:t>no introductions were needed.</w:t>
      </w:r>
    </w:p>
    <w:p w14:paraId="05409E6D" w14:textId="77777777" w:rsidR="009C44E1" w:rsidRPr="009F0021" w:rsidRDefault="009C44E1" w:rsidP="009C44E1">
      <w:pPr>
        <w:rPr>
          <w:sz w:val="16"/>
          <w:szCs w:val="16"/>
        </w:rPr>
      </w:pPr>
    </w:p>
    <w:p w14:paraId="1B0A60C4" w14:textId="3C1311C3" w:rsidR="009C44E1" w:rsidRPr="00BC0A6D" w:rsidRDefault="00D746EA" w:rsidP="009C44E1">
      <w:pPr>
        <w:rPr>
          <w:sz w:val="24"/>
          <w:szCs w:val="24"/>
        </w:rPr>
      </w:pPr>
      <w:r>
        <w:rPr>
          <w:b/>
          <w:sz w:val="24"/>
          <w:szCs w:val="24"/>
        </w:rPr>
        <w:t>December</w:t>
      </w:r>
      <w:r w:rsidR="00BE5385">
        <w:rPr>
          <w:b/>
          <w:sz w:val="24"/>
          <w:szCs w:val="24"/>
        </w:rPr>
        <w:t xml:space="preserve"> Meeting</w:t>
      </w:r>
      <w:r w:rsidR="009C44E1" w:rsidRPr="00BC0A6D">
        <w:rPr>
          <w:sz w:val="24"/>
          <w:szCs w:val="24"/>
        </w:rPr>
        <w:t>:</w:t>
      </w:r>
    </w:p>
    <w:p w14:paraId="782EF646" w14:textId="77777777" w:rsidR="00656ADB" w:rsidRPr="009F0021" w:rsidRDefault="00656ADB" w:rsidP="009C44E1">
      <w:pPr>
        <w:rPr>
          <w:sz w:val="16"/>
          <w:szCs w:val="16"/>
        </w:rPr>
      </w:pPr>
    </w:p>
    <w:p w14:paraId="3CAAC8AD" w14:textId="3069A77B" w:rsidR="005A3151" w:rsidRDefault="00406E31" w:rsidP="009C44E1">
      <w:pPr>
        <w:rPr>
          <w:sz w:val="24"/>
          <w:szCs w:val="24"/>
        </w:rPr>
      </w:pPr>
      <w:r>
        <w:rPr>
          <w:sz w:val="24"/>
          <w:szCs w:val="24"/>
        </w:rPr>
        <w:t xml:space="preserve">The </w:t>
      </w:r>
      <w:r w:rsidR="00D746EA">
        <w:rPr>
          <w:sz w:val="24"/>
          <w:szCs w:val="24"/>
        </w:rPr>
        <w:t>December</w:t>
      </w:r>
      <w:r>
        <w:rPr>
          <w:sz w:val="24"/>
          <w:szCs w:val="24"/>
        </w:rPr>
        <w:t xml:space="preserve"> 2021 meeting minutes were approved following a motion made by</w:t>
      </w:r>
      <w:r w:rsidR="007148E1">
        <w:rPr>
          <w:sz w:val="24"/>
          <w:szCs w:val="24"/>
        </w:rPr>
        <w:t xml:space="preserve"> J</w:t>
      </w:r>
      <w:r w:rsidR="00D746EA">
        <w:rPr>
          <w:sz w:val="24"/>
          <w:szCs w:val="24"/>
        </w:rPr>
        <w:t>oe Rumsey and</w:t>
      </w:r>
      <w:r w:rsidR="001B1D7E">
        <w:rPr>
          <w:sz w:val="24"/>
          <w:szCs w:val="24"/>
        </w:rPr>
        <w:t xml:space="preserve"> seconded by </w:t>
      </w:r>
      <w:r w:rsidR="00D746EA">
        <w:rPr>
          <w:sz w:val="24"/>
          <w:szCs w:val="24"/>
        </w:rPr>
        <w:t xml:space="preserve">Mike </w:t>
      </w:r>
      <w:proofErr w:type="spellStart"/>
      <w:r w:rsidR="00D746EA">
        <w:rPr>
          <w:sz w:val="24"/>
          <w:szCs w:val="24"/>
        </w:rPr>
        <w:t>Gabrielli</w:t>
      </w:r>
      <w:proofErr w:type="spellEnd"/>
      <w:r w:rsidR="00D746EA">
        <w:rPr>
          <w:sz w:val="24"/>
          <w:szCs w:val="24"/>
        </w:rPr>
        <w:t>.</w:t>
      </w:r>
    </w:p>
    <w:p w14:paraId="57FAE21C" w14:textId="4EC120C4" w:rsidR="00C7327D" w:rsidRPr="009F0021" w:rsidRDefault="00C7327D" w:rsidP="009C44E1">
      <w:pPr>
        <w:rPr>
          <w:sz w:val="16"/>
          <w:szCs w:val="16"/>
        </w:rPr>
      </w:pPr>
    </w:p>
    <w:p w14:paraId="286EB279" w14:textId="311CA281" w:rsidR="005A3151" w:rsidRPr="005A3151" w:rsidRDefault="005A3151" w:rsidP="009C44E1">
      <w:pPr>
        <w:rPr>
          <w:b/>
          <w:sz w:val="24"/>
          <w:szCs w:val="24"/>
        </w:rPr>
      </w:pPr>
      <w:r w:rsidRPr="005A3151">
        <w:rPr>
          <w:b/>
          <w:sz w:val="24"/>
          <w:szCs w:val="24"/>
        </w:rPr>
        <w:t>Budget Update:</w:t>
      </w:r>
    </w:p>
    <w:p w14:paraId="39C1A665" w14:textId="77777777" w:rsidR="005A3151" w:rsidRPr="009F0021" w:rsidRDefault="005A3151" w:rsidP="009C44E1">
      <w:pPr>
        <w:rPr>
          <w:sz w:val="16"/>
          <w:szCs w:val="16"/>
        </w:rPr>
      </w:pPr>
    </w:p>
    <w:p w14:paraId="47AEA52C" w14:textId="30FEF8E1" w:rsidR="009C0FDA" w:rsidRDefault="005218DD" w:rsidP="009C44E1">
      <w:pPr>
        <w:rPr>
          <w:sz w:val="24"/>
          <w:szCs w:val="24"/>
        </w:rPr>
      </w:pPr>
      <w:r>
        <w:rPr>
          <w:sz w:val="24"/>
          <w:szCs w:val="24"/>
        </w:rPr>
        <w:t>Colleen Banik</w:t>
      </w:r>
      <w:r w:rsidR="00681FE0">
        <w:rPr>
          <w:sz w:val="24"/>
          <w:szCs w:val="24"/>
        </w:rPr>
        <w:t xml:space="preserve"> reported on the DFC Budget to date</w:t>
      </w:r>
      <w:r w:rsidR="001B1D7E">
        <w:rPr>
          <w:sz w:val="24"/>
          <w:szCs w:val="24"/>
        </w:rPr>
        <w:t xml:space="preserve">. </w:t>
      </w:r>
      <w:r w:rsidR="00D746EA">
        <w:rPr>
          <w:sz w:val="24"/>
          <w:szCs w:val="24"/>
        </w:rPr>
        <w:t xml:space="preserve"> A Budget report from the DFC Coordinator and Catholic Charities was presented via email prior to the meeting.  Floor was opened for discussion.  The Coalition currently has approximately $25,700 remaining of the 2021 Carry-Over monies and approximately $19,000 remaining on the Year 8 Grant budget.</w:t>
      </w:r>
    </w:p>
    <w:p w14:paraId="1757FD7A" w14:textId="25A3F296" w:rsidR="001B1D7E" w:rsidRDefault="001B1D7E" w:rsidP="009C44E1">
      <w:pPr>
        <w:rPr>
          <w:sz w:val="24"/>
          <w:szCs w:val="24"/>
        </w:rPr>
      </w:pPr>
    </w:p>
    <w:p w14:paraId="10CC3338" w14:textId="75BF008F" w:rsidR="00DF2E9A" w:rsidRDefault="00DF2E9A" w:rsidP="009C44E1">
      <w:pPr>
        <w:rPr>
          <w:b/>
          <w:sz w:val="24"/>
          <w:szCs w:val="24"/>
        </w:rPr>
      </w:pPr>
      <w:r>
        <w:rPr>
          <w:b/>
          <w:sz w:val="24"/>
          <w:szCs w:val="24"/>
        </w:rPr>
        <w:lastRenderedPageBreak/>
        <w:t>Sustainability:</w:t>
      </w:r>
    </w:p>
    <w:p w14:paraId="2E14A407" w14:textId="68E56B5B" w:rsidR="00DF2E9A" w:rsidRPr="009F0021" w:rsidRDefault="00DF2E9A" w:rsidP="009C44E1">
      <w:pPr>
        <w:rPr>
          <w:b/>
          <w:sz w:val="16"/>
          <w:szCs w:val="16"/>
        </w:rPr>
      </w:pPr>
    </w:p>
    <w:p w14:paraId="37610DC7" w14:textId="0B7A3012" w:rsidR="0063623E" w:rsidRDefault="0063623E" w:rsidP="009C44E1">
      <w:pPr>
        <w:rPr>
          <w:bCs/>
          <w:sz w:val="24"/>
          <w:szCs w:val="24"/>
        </w:rPr>
      </w:pPr>
      <w:r>
        <w:rPr>
          <w:bCs/>
          <w:sz w:val="24"/>
          <w:szCs w:val="24"/>
        </w:rPr>
        <w:t xml:space="preserve">Colleen Banik </w:t>
      </w:r>
      <w:r w:rsidR="005218DD">
        <w:rPr>
          <w:bCs/>
          <w:sz w:val="24"/>
          <w:szCs w:val="24"/>
        </w:rPr>
        <w:t xml:space="preserve">reported that </w:t>
      </w:r>
      <w:r w:rsidR="00083FB7">
        <w:rPr>
          <w:bCs/>
          <w:sz w:val="24"/>
          <w:szCs w:val="24"/>
        </w:rPr>
        <w:t xml:space="preserve">the Coalition is still actively seeking a replacement for business sector representative, </w:t>
      </w:r>
      <w:r w:rsidR="007148E1">
        <w:rPr>
          <w:bCs/>
          <w:sz w:val="24"/>
          <w:szCs w:val="24"/>
        </w:rPr>
        <w:t>Kevin Costello</w:t>
      </w:r>
      <w:r w:rsidR="00083FB7">
        <w:rPr>
          <w:bCs/>
          <w:sz w:val="24"/>
          <w:szCs w:val="24"/>
        </w:rPr>
        <w:t>.</w:t>
      </w:r>
    </w:p>
    <w:p w14:paraId="6992EA05" w14:textId="4428A698" w:rsidR="00083FB7" w:rsidRDefault="00083FB7" w:rsidP="009C44E1">
      <w:pPr>
        <w:rPr>
          <w:bCs/>
          <w:sz w:val="24"/>
          <w:szCs w:val="24"/>
        </w:rPr>
      </w:pPr>
    </w:p>
    <w:p w14:paraId="668BFAD2" w14:textId="45D73DB4" w:rsidR="00083FB7" w:rsidRDefault="00083FB7" w:rsidP="00083FB7">
      <w:pPr>
        <w:ind w:left="720"/>
        <w:rPr>
          <w:bCs/>
          <w:sz w:val="24"/>
          <w:szCs w:val="24"/>
        </w:rPr>
      </w:pPr>
      <w:r w:rsidRPr="00083FB7">
        <w:rPr>
          <w:b/>
          <w:color w:val="FF0000"/>
          <w:sz w:val="24"/>
          <w:szCs w:val="24"/>
        </w:rPr>
        <w:t>Action Item:</w:t>
      </w:r>
      <w:r w:rsidRPr="00083FB7">
        <w:rPr>
          <w:bCs/>
          <w:color w:val="FF0000"/>
          <w:sz w:val="24"/>
          <w:szCs w:val="24"/>
        </w:rPr>
        <w:t xml:space="preserve">  </w:t>
      </w:r>
      <w:r>
        <w:rPr>
          <w:bCs/>
          <w:sz w:val="24"/>
          <w:szCs w:val="24"/>
        </w:rPr>
        <w:t>Joe Rumsey will contact two individuals offline and report back to the committee.</w:t>
      </w:r>
    </w:p>
    <w:p w14:paraId="4AE9AE71" w14:textId="2CAAEE42" w:rsidR="007148E1" w:rsidRDefault="007148E1" w:rsidP="009C44E1">
      <w:pPr>
        <w:rPr>
          <w:bCs/>
          <w:sz w:val="24"/>
          <w:szCs w:val="24"/>
        </w:rPr>
      </w:pPr>
    </w:p>
    <w:p w14:paraId="34832C66" w14:textId="2F50E9BC" w:rsidR="00A128E1" w:rsidRDefault="00A128E1" w:rsidP="009C44E1">
      <w:pPr>
        <w:rPr>
          <w:bCs/>
          <w:sz w:val="24"/>
          <w:szCs w:val="24"/>
        </w:rPr>
      </w:pPr>
      <w:r>
        <w:rPr>
          <w:bCs/>
          <w:sz w:val="24"/>
          <w:szCs w:val="24"/>
        </w:rPr>
        <w:t xml:space="preserve">The final slate of 2022 Chair and Co-Chair nominations was presented and approved </w:t>
      </w:r>
      <w:r w:rsidR="00056711">
        <w:rPr>
          <w:bCs/>
          <w:sz w:val="24"/>
          <w:szCs w:val="24"/>
        </w:rPr>
        <w:t>following a motion made by Hank Chapman and seconded by Kory Bay</w:t>
      </w:r>
      <w:r>
        <w:rPr>
          <w:bCs/>
          <w:sz w:val="24"/>
          <w:szCs w:val="24"/>
        </w:rPr>
        <w:t>.</w:t>
      </w:r>
    </w:p>
    <w:p w14:paraId="528753E9" w14:textId="77777777" w:rsidR="00A128E1" w:rsidRDefault="00A128E1" w:rsidP="009C44E1">
      <w:pPr>
        <w:rPr>
          <w:bCs/>
          <w:sz w:val="24"/>
          <w:szCs w:val="24"/>
        </w:rPr>
      </w:pPr>
    </w:p>
    <w:tbl>
      <w:tblPr>
        <w:tblStyle w:val="TableGrid"/>
        <w:tblW w:w="9445" w:type="dxa"/>
        <w:tblLook w:val="04A0" w:firstRow="1" w:lastRow="0" w:firstColumn="1" w:lastColumn="0" w:noHBand="0" w:noVBand="1"/>
      </w:tblPr>
      <w:tblGrid>
        <w:gridCol w:w="4585"/>
        <w:gridCol w:w="1800"/>
        <w:gridCol w:w="3060"/>
      </w:tblGrid>
      <w:tr w:rsidR="00A128E1" w:rsidRPr="008E1496" w14:paraId="403D2E20" w14:textId="77777777" w:rsidTr="001F2A1C">
        <w:tc>
          <w:tcPr>
            <w:tcW w:w="4585" w:type="dxa"/>
            <w:shd w:val="clear" w:color="auto" w:fill="7030A0"/>
          </w:tcPr>
          <w:p w14:paraId="61AE6FAB" w14:textId="77777777" w:rsidR="00A128E1" w:rsidRPr="008E1496" w:rsidRDefault="00A128E1" w:rsidP="001F2A1C">
            <w:pPr>
              <w:rPr>
                <w:b/>
                <w:bCs/>
                <w:color w:val="FFFFFF" w:themeColor="background1"/>
                <w:sz w:val="28"/>
                <w:szCs w:val="28"/>
              </w:rPr>
            </w:pPr>
            <w:r w:rsidRPr="008E1496">
              <w:rPr>
                <w:b/>
                <w:bCs/>
                <w:color w:val="FFFFFF" w:themeColor="background1"/>
                <w:sz w:val="28"/>
                <w:szCs w:val="28"/>
              </w:rPr>
              <w:t>202</w:t>
            </w:r>
            <w:r>
              <w:rPr>
                <w:b/>
                <w:bCs/>
                <w:color w:val="FFFFFF" w:themeColor="background1"/>
                <w:sz w:val="28"/>
                <w:szCs w:val="28"/>
              </w:rPr>
              <w:t>2</w:t>
            </w:r>
            <w:r w:rsidRPr="008E1496">
              <w:rPr>
                <w:b/>
                <w:bCs/>
                <w:color w:val="FFFFFF" w:themeColor="background1"/>
                <w:sz w:val="28"/>
                <w:szCs w:val="28"/>
              </w:rPr>
              <w:t xml:space="preserve"> Nominations</w:t>
            </w:r>
          </w:p>
        </w:tc>
        <w:tc>
          <w:tcPr>
            <w:tcW w:w="1800" w:type="dxa"/>
            <w:shd w:val="clear" w:color="auto" w:fill="7030A0"/>
          </w:tcPr>
          <w:p w14:paraId="7BFEE59C" w14:textId="77777777" w:rsidR="00A128E1" w:rsidRDefault="00A128E1" w:rsidP="001F2A1C"/>
        </w:tc>
        <w:tc>
          <w:tcPr>
            <w:tcW w:w="3060" w:type="dxa"/>
            <w:shd w:val="clear" w:color="auto" w:fill="7030A0"/>
          </w:tcPr>
          <w:p w14:paraId="7CBB807D" w14:textId="77777777" w:rsidR="00A128E1" w:rsidRPr="008E1496" w:rsidRDefault="00A128E1" w:rsidP="001F2A1C">
            <w:pPr>
              <w:rPr>
                <w:b/>
                <w:bCs/>
                <w:sz w:val="28"/>
                <w:szCs w:val="28"/>
              </w:rPr>
            </w:pPr>
            <w:r w:rsidRPr="008E1496">
              <w:rPr>
                <w:b/>
                <w:bCs/>
                <w:color w:val="FFFFFF" w:themeColor="background1"/>
                <w:sz w:val="28"/>
                <w:szCs w:val="28"/>
              </w:rPr>
              <w:t>Nominees</w:t>
            </w:r>
          </w:p>
        </w:tc>
      </w:tr>
      <w:tr w:rsidR="00A128E1" w14:paraId="09A306BC" w14:textId="77777777" w:rsidTr="001F2A1C">
        <w:tc>
          <w:tcPr>
            <w:tcW w:w="4585" w:type="dxa"/>
          </w:tcPr>
          <w:p w14:paraId="061F5F10" w14:textId="77777777" w:rsidR="00A128E1" w:rsidRDefault="00A128E1" w:rsidP="00A128E1">
            <w:pPr>
              <w:pStyle w:val="ListParagraph"/>
              <w:numPr>
                <w:ilvl w:val="0"/>
                <w:numId w:val="7"/>
              </w:numPr>
            </w:pPr>
            <w:r>
              <w:t>Coalition</w:t>
            </w:r>
          </w:p>
        </w:tc>
        <w:tc>
          <w:tcPr>
            <w:tcW w:w="1800" w:type="dxa"/>
          </w:tcPr>
          <w:p w14:paraId="7C8EAFB1" w14:textId="77777777" w:rsidR="00A128E1" w:rsidRDefault="00A128E1" w:rsidP="001F2A1C">
            <w:r>
              <w:t>Chair</w:t>
            </w:r>
          </w:p>
        </w:tc>
        <w:tc>
          <w:tcPr>
            <w:tcW w:w="3060" w:type="dxa"/>
          </w:tcPr>
          <w:p w14:paraId="08F71310" w14:textId="77777777" w:rsidR="00A128E1" w:rsidRDefault="00A128E1" w:rsidP="001F2A1C">
            <w:r>
              <w:t xml:space="preserve">Hilda </w:t>
            </w:r>
            <w:proofErr w:type="spellStart"/>
            <w:r>
              <w:t>Lando</w:t>
            </w:r>
            <w:proofErr w:type="spellEnd"/>
            <w:r>
              <w:t xml:space="preserve"> - accepted</w:t>
            </w:r>
          </w:p>
        </w:tc>
      </w:tr>
      <w:tr w:rsidR="00A128E1" w14:paraId="6BCDAAFE" w14:textId="77777777" w:rsidTr="001F2A1C">
        <w:tc>
          <w:tcPr>
            <w:tcW w:w="4585" w:type="dxa"/>
          </w:tcPr>
          <w:p w14:paraId="4E461D6F" w14:textId="77777777" w:rsidR="00A128E1" w:rsidRDefault="00A128E1" w:rsidP="001F2A1C">
            <w:pPr>
              <w:pStyle w:val="ListParagraph"/>
            </w:pPr>
          </w:p>
        </w:tc>
        <w:tc>
          <w:tcPr>
            <w:tcW w:w="1800" w:type="dxa"/>
          </w:tcPr>
          <w:p w14:paraId="72E3FB92" w14:textId="77777777" w:rsidR="00A128E1" w:rsidRDefault="00A128E1" w:rsidP="001F2A1C">
            <w:r>
              <w:t>Co-Chair</w:t>
            </w:r>
          </w:p>
        </w:tc>
        <w:tc>
          <w:tcPr>
            <w:tcW w:w="3060" w:type="dxa"/>
          </w:tcPr>
          <w:p w14:paraId="2F36FE7C" w14:textId="77777777" w:rsidR="00A128E1" w:rsidRDefault="00A128E1" w:rsidP="001F2A1C">
            <w:r>
              <w:t>Amanda Chafee - accepted</w:t>
            </w:r>
          </w:p>
        </w:tc>
      </w:tr>
      <w:tr w:rsidR="00A128E1" w14:paraId="2E8A1819" w14:textId="77777777" w:rsidTr="001F2A1C">
        <w:tc>
          <w:tcPr>
            <w:tcW w:w="4585" w:type="dxa"/>
          </w:tcPr>
          <w:p w14:paraId="4C25CB35" w14:textId="77777777" w:rsidR="00A128E1" w:rsidRDefault="00A128E1" w:rsidP="00A128E1">
            <w:pPr>
              <w:pStyle w:val="ListParagraph"/>
              <w:numPr>
                <w:ilvl w:val="0"/>
                <w:numId w:val="7"/>
              </w:numPr>
            </w:pPr>
            <w:r>
              <w:t>Steering Committee</w:t>
            </w:r>
          </w:p>
        </w:tc>
        <w:tc>
          <w:tcPr>
            <w:tcW w:w="1800" w:type="dxa"/>
          </w:tcPr>
          <w:p w14:paraId="60F190AF" w14:textId="77777777" w:rsidR="00A128E1" w:rsidRDefault="00A128E1" w:rsidP="001F2A1C">
            <w:r>
              <w:t>Chair</w:t>
            </w:r>
          </w:p>
        </w:tc>
        <w:tc>
          <w:tcPr>
            <w:tcW w:w="3060" w:type="dxa"/>
          </w:tcPr>
          <w:p w14:paraId="2E488103" w14:textId="77777777" w:rsidR="00A128E1" w:rsidRDefault="00A128E1" w:rsidP="001F2A1C">
            <w:r>
              <w:t>Joe Rumsey - accepted</w:t>
            </w:r>
          </w:p>
        </w:tc>
      </w:tr>
      <w:tr w:rsidR="00A128E1" w14:paraId="11372930" w14:textId="77777777" w:rsidTr="001F2A1C">
        <w:tc>
          <w:tcPr>
            <w:tcW w:w="4585" w:type="dxa"/>
          </w:tcPr>
          <w:p w14:paraId="02CB3FEB" w14:textId="77777777" w:rsidR="00A128E1" w:rsidRDefault="00A128E1" w:rsidP="001F2A1C">
            <w:pPr>
              <w:pStyle w:val="ListParagraph"/>
            </w:pPr>
          </w:p>
        </w:tc>
        <w:tc>
          <w:tcPr>
            <w:tcW w:w="1800" w:type="dxa"/>
          </w:tcPr>
          <w:p w14:paraId="4A5FBCC3" w14:textId="77777777" w:rsidR="00A128E1" w:rsidRDefault="00A128E1" w:rsidP="001F2A1C">
            <w:r>
              <w:t>Co-Chair</w:t>
            </w:r>
          </w:p>
        </w:tc>
        <w:tc>
          <w:tcPr>
            <w:tcW w:w="3060" w:type="dxa"/>
          </w:tcPr>
          <w:p w14:paraId="55D96CFE" w14:textId="77777777" w:rsidR="00A128E1" w:rsidRDefault="00A128E1" w:rsidP="001F2A1C">
            <w:r>
              <w:t>Kory Bay - accepted</w:t>
            </w:r>
          </w:p>
        </w:tc>
      </w:tr>
      <w:tr w:rsidR="00A128E1" w14:paraId="78929580" w14:textId="77777777" w:rsidTr="001F2A1C">
        <w:tc>
          <w:tcPr>
            <w:tcW w:w="4585" w:type="dxa"/>
          </w:tcPr>
          <w:p w14:paraId="0C33D2E8" w14:textId="77777777" w:rsidR="00A128E1" w:rsidRDefault="00A128E1" w:rsidP="00A128E1">
            <w:pPr>
              <w:pStyle w:val="ListParagraph"/>
              <w:numPr>
                <w:ilvl w:val="0"/>
                <w:numId w:val="7"/>
              </w:numPr>
            </w:pPr>
            <w:r>
              <w:t>UAD &amp; Marijuana Prevention Task Force</w:t>
            </w:r>
          </w:p>
        </w:tc>
        <w:tc>
          <w:tcPr>
            <w:tcW w:w="1800" w:type="dxa"/>
          </w:tcPr>
          <w:p w14:paraId="3B2ED829" w14:textId="77777777" w:rsidR="00A128E1" w:rsidRDefault="00A128E1" w:rsidP="001F2A1C">
            <w:r>
              <w:t>Chair</w:t>
            </w:r>
          </w:p>
        </w:tc>
        <w:tc>
          <w:tcPr>
            <w:tcW w:w="3060" w:type="dxa"/>
          </w:tcPr>
          <w:p w14:paraId="0F277A7C" w14:textId="77777777" w:rsidR="00A128E1" w:rsidRDefault="00A128E1" w:rsidP="001F2A1C">
            <w:r>
              <w:t>Stacey Wing – accepted - UAD</w:t>
            </w:r>
          </w:p>
        </w:tc>
      </w:tr>
      <w:tr w:rsidR="00A128E1" w14:paraId="621E6C43" w14:textId="77777777" w:rsidTr="001F2A1C">
        <w:tc>
          <w:tcPr>
            <w:tcW w:w="4585" w:type="dxa"/>
          </w:tcPr>
          <w:p w14:paraId="2A7E4105" w14:textId="77777777" w:rsidR="00A128E1" w:rsidRDefault="00A128E1" w:rsidP="001F2A1C"/>
        </w:tc>
        <w:tc>
          <w:tcPr>
            <w:tcW w:w="1800" w:type="dxa"/>
          </w:tcPr>
          <w:p w14:paraId="4891177C" w14:textId="77777777" w:rsidR="00A128E1" w:rsidRDefault="00A128E1" w:rsidP="001F2A1C">
            <w:r>
              <w:t>Chair</w:t>
            </w:r>
          </w:p>
        </w:tc>
        <w:tc>
          <w:tcPr>
            <w:tcW w:w="3060" w:type="dxa"/>
          </w:tcPr>
          <w:p w14:paraId="013ED282" w14:textId="77777777" w:rsidR="00A128E1" w:rsidRDefault="00A128E1" w:rsidP="001F2A1C">
            <w:r>
              <w:t xml:space="preserve">Audrey </w:t>
            </w:r>
            <w:proofErr w:type="spellStart"/>
            <w:r>
              <w:t>Bickle</w:t>
            </w:r>
            <w:proofErr w:type="spellEnd"/>
            <w:r>
              <w:t xml:space="preserve"> – accepted - MJ</w:t>
            </w:r>
          </w:p>
        </w:tc>
      </w:tr>
      <w:tr w:rsidR="00A128E1" w14:paraId="6A0EE7BE" w14:textId="77777777" w:rsidTr="001F2A1C">
        <w:tc>
          <w:tcPr>
            <w:tcW w:w="4585" w:type="dxa"/>
          </w:tcPr>
          <w:p w14:paraId="442C3888" w14:textId="77777777" w:rsidR="00A128E1" w:rsidRDefault="00A128E1" w:rsidP="00A128E1">
            <w:pPr>
              <w:pStyle w:val="ListParagraph"/>
              <w:numPr>
                <w:ilvl w:val="0"/>
                <w:numId w:val="7"/>
              </w:numPr>
            </w:pPr>
            <w:r>
              <w:t>Opioid Task Force</w:t>
            </w:r>
          </w:p>
        </w:tc>
        <w:tc>
          <w:tcPr>
            <w:tcW w:w="1800" w:type="dxa"/>
          </w:tcPr>
          <w:p w14:paraId="6F8197D0" w14:textId="77777777" w:rsidR="00A128E1" w:rsidRDefault="00A128E1" w:rsidP="001F2A1C">
            <w:r>
              <w:t>Chair</w:t>
            </w:r>
          </w:p>
        </w:tc>
        <w:tc>
          <w:tcPr>
            <w:tcW w:w="3060" w:type="dxa"/>
          </w:tcPr>
          <w:p w14:paraId="59AA01AB" w14:textId="77777777" w:rsidR="00A128E1" w:rsidRDefault="00A128E1" w:rsidP="001F2A1C">
            <w:r>
              <w:t xml:space="preserve">Brandon </w:t>
            </w:r>
            <w:proofErr w:type="spellStart"/>
            <w:r>
              <w:t>Beuter</w:t>
            </w:r>
            <w:proofErr w:type="spellEnd"/>
            <w:r>
              <w:t xml:space="preserve"> - accepted</w:t>
            </w:r>
          </w:p>
        </w:tc>
      </w:tr>
      <w:tr w:rsidR="00A128E1" w14:paraId="656B3A30" w14:textId="77777777" w:rsidTr="001F2A1C">
        <w:tc>
          <w:tcPr>
            <w:tcW w:w="4585" w:type="dxa"/>
          </w:tcPr>
          <w:p w14:paraId="58DD5012" w14:textId="77777777" w:rsidR="00A128E1" w:rsidRDefault="00A128E1" w:rsidP="001F2A1C"/>
        </w:tc>
        <w:tc>
          <w:tcPr>
            <w:tcW w:w="1800" w:type="dxa"/>
          </w:tcPr>
          <w:p w14:paraId="3D559988" w14:textId="77777777" w:rsidR="00A128E1" w:rsidRDefault="00A128E1" w:rsidP="001F2A1C">
            <w:r>
              <w:t>Co-Chair</w:t>
            </w:r>
          </w:p>
        </w:tc>
        <w:tc>
          <w:tcPr>
            <w:tcW w:w="3060" w:type="dxa"/>
          </w:tcPr>
          <w:p w14:paraId="17EFCBD4" w14:textId="77777777" w:rsidR="00A128E1" w:rsidRDefault="00A128E1" w:rsidP="001F2A1C">
            <w:r>
              <w:t xml:space="preserve">Hilda </w:t>
            </w:r>
            <w:proofErr w:type="spellStart"/>
            <w:r>
              <w:t>Lando</w:t>
            </w:r>
            <w:proofErr w:type="spellEnd"/>
            <w:r>
              <w:t xml:space="preserve"> - accepted</w:t>
            </w:r>
          </w:p>
        </w:tc>
      </w:tr>
    </w:tbl>
    <w:p w14:paraId="7B1660BF" w14:textId="77777777" w:rsidR="00A128E1" w:rsidRDefault="00A128E1" w:rsidP="009C44E1">
      <w:pPr>
        <w:rPr>
          <w:bCs/>
          <w:sz w:val="24"/>
          <w:szCs w:val="24"/>
        </w:rPr>
      </w:pPr>
    </w:p>
    <w:p w14:paraId="4FDFC904" w14:textId="254D17F9" w:rsidR="00056711" w:rsidRPr="00056711" w:rsidRDefault="00056711" w:rsidP="009C44E1">
      <w:pPr>
        <w:rPr>
          <w:bCs/>
          <w:sz w:val="24"/>
          <w:szCs w:val="24"/>
        </w:rPr>
      </w:pPr>
      <w:r>
        <w:rPr>
          <w:bCs/>
          <w:sz w:val="24"/>
          <w:szCs w:val="24"/>
        </w:rPr>
        <w:t>Colleen Banik further reported that the Coalition was researching and preparing to apply for the OASAS Prevention Community Coalitions Grant opportunity.  If awarded, this grant will provide support in the amount of up to $150,000 for a three-year period (individual award per year is required based on outcomes) to support substance use/misuse prevention-focused community coalitions to implement environmental strategies to reduce underage and binge alcohol drinking and/or heavy cannabis use.  The application is due on February 17, 2022 with a potential award date in early March of 2022.</w:t>
      </w:r>
    </w:p>
    <w:p w14:paraId="516BFAD5" w14:textId="77777777" w:rsidR="00056711" w:rsidRDefault="00056711" w:rsidP="009C44E1">
      <w:pPr>
        <w:rPr>
          <w:b/>
          <w:sz w:val="24"/>
          <w:szCs w:val="24"/>
        </w:rPr>
      </w:pPr>
    </w:p>
    <w:p w14:paraId="4502D83B" w14:textId="572F6CC1" w:rsidR="001F116C" w:rsidRDefault="009C0FDA" w:rsidP="009C44E1">
      <w:pPr>
        <w:rPr>
          <w:bCs/>
          <w:sz w:val="24"/>
          <w:szCs w:val="24"/>
        </w:rPr>
      </w:pPr>
      <w:r>
        <w:rPr>
          <w:b/>
          <w:sz w:val="24"/>
          <w:szCs w:val="24"/>
        </w:rPr>
        <w:t>Coalition Update:</w:t>
      </w:r>
    </w:p>
    <w:p w14:paraId="052B9443" w14:textId="77777777" w:rsidR="005C76BA" w:rsidRDefault="005C76BA" w:rsidP="009C44E1">
      <w:pPr>
        <w:rPr>
          <w:bCs/>
          <w:sz w:val="24"/>
          <w:szCs w:val="24"/>
        </w:rPr>
      </w:pPr>
    </w:p>
    <w:p w14:paraId="5C4EA839" w14:textId="1AE2A98A" w:rsidR="00B3207B" w:rsidRDefault="0063623E" w:rsidP="009C44E1">
      <w:pPr>
        <w:rPr>
          <w:bCs/>
          <w:sz w:val="24"/>
          <w:szCs w:val="24"/>
        </w:rPr>
      </w:pPr>
      <w:r>
        <w:rPr>
          <w:bCs/>
          <w:sz w:val="24"/>
          <w:szCs w:val="24"/>
        </w:rPr>
        <w:t xml:space="preserve">Colleen Banik provided a brief overview of </w:t>
      </w:r>
      <w:r w:rsidR="00B3207B">
        <w:rPr>
          <w:bCs/>
          <w:sz w:val="24"/>
          <w:szCs w:val="24"/>
        </w:rPr>
        <w:t xml:space="preserve">the 2021 </w:t>
      </w:r>
      <w:r w:rsidR="0063250A">
        <w:rPr>
          <w:bCs/>
          <w:sz w:val="24"/>
          <w:szCs w:val="24"/>
        </w:rPr>
        <w:t>Prevention Needs Assessment Survey.  Bach Harrison has provided the Steuben County Report and the individual school district reports.  Analysis and Presentations are in progress.  Early review is showing a generally across the board decrease in substance use with a few exceptions.</w:t>
      </w:r>
    </w:p>
    <w:p w14:paraId="048ECCFB" w14:textId="755A7559" w:rsidR="0063250A" w:rsidRDefault="0063250A" w:rsidP="009C44E1">
      <w:pPr>
        <w:rPr>
          <w:bCs/>
          <w:sz w:val="24"/>
          <w:szCs w:val="24"/>
        </w:rPr>
      </w:pPr>
    </w:p>
    <w:p w14:paraId="2A54D211" w14:textId="4744818B" w:rsidR="0063250A" w:rsidRDefault="0063250A" w:rsidP="009C44E1">
      <w:pPr>
        <w:rPr>
          <w:bCs/>
          <w:sz w:val="24"/>
          <w:szCs w:val="24"/>
        </w:rPr>
      </w:pPr>
      <w:r>
        <w:rPr>
          <w:bCs/>
          <w:sz w:val="24"/>
          <w:szCs w:val="24"/>
        </w:rPr>
        <w:t xml:space="preserve">Kelli Keck presented the Epiphany Community Services Annual Evaluation Report for 2021.  Kelli focused on the improvements, coordination, accountability, </w:t>
      </w:r>
      <w:proofErr w:type="gramStart"/>
      <w:r>
        <w:rPr>
          <w:bCs/>
          <w:sz w:val="24"/>
          <w:szCs w:val="24"/>
        </w:rPr>
        <w:t>celebration</w:t>
      </w:r>
      <w:proofErr w:type="gramEnd"/>
      <w:r>
        <w:rPr>
          <w:bCs/>
          <w:sz w:val="24"/>
          <w:szCs w:val="24"/>
        </w:rPr>
        <w:t xml:space="preserve"> and sustainability of the coalition.  Kelli also provided the </w:t>
      </w:r>
      <w:r>
        <w:rPr>
          <w:bCs/>
          <w:sz w:val="24"/>
          <w:szCs w:val="24"/>
        </w:rPr>
        <w:t>Committee with</w:t>
      </w:r>
      <w:r>
        <w:rPr>
          <w:bCs/>
          <w:sz w:val="24"/>
          <w:szCs w:val="24"/>
        </w:rPr>
        <w:t xml:space="preserve"> total outputs, efforts for general ATOD (all substances combined), specific to alcohol, specific to marijuana and specific to opioids.  Kelli further recognized the Coalition success and provided recommendations for going forward. (See slides included below</w:t>
      </w:r>
      <w:r>
        <w:rPr>
          <w:bCs/>
          <w:sz w:val="24"/>
          <w:szCs w:val="24"/>
        </w:rPr>
        <w:t>).</w:t>
      </w:r>
    </w:p>
    <w:p w14:paraId="2A2A90BB" w14:textId="3DFF2A9A" w:rsidR="0063250A" w:rsidRDefault="0063250A" w:rsidP="009C44E1">
      <w:pPr>
        <w:rPr>
          <w:bCs/>
          <w:sz w:val="24"/>
          <w:szCs w:val="24"/>
        </w:rPr>
      </w:pPr>
    </w:p>
    <w:p w14:paraId="01123987" w14:textId="4E12AA17" w:rsidR="0063250A" w:rsidRDefault="0063250A" w:rsidP="009C44E1">
      <w:pPr>
        <w:rPr>
          <w:bCs/>
          <w:sz w:val="24"/>
          <w:szCs w:val="24"/>
        </w:rPr>
      </w:pPr>
      <w:r w:rsidRPr="009B5177">
        <w:rPr>
          <w:bCs/>
          <w:noProof/>
          <w:sz w:val="24"/>
          <w:szCs w:val="24"/>
        </w:rPr>
        <w:lastRenderedPageBreak/>
        <w:drawing>
          <wp:inline distT="0" distB="0" distL="0" distR="0" wp14:anchorId="0F0C1DE0" wp14:editId="129A74ED">
            <wp:extent cx="5943445" cy="35909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8018" cy="3599730"/>
                    </a:xfrm>
                    <a:prstGeom prst="rect">
                      <a:avLst/>
                    </a:prstGeom>
                  </pic:spPr>
                </pic:pic>
              </a:graphicData>
            </a:graphic>
          </wp:inline>
        </w:drawing>
      </w:r>
    </w:p>
    <w:p w14:paraId="3D1402E1" w14:textId="01934506" w:rsidR="0063250A" w:rsidRDefault="0063250A" w:rsidP="009C44E1">
      <w:pPr>
        <w:rPr>
          <w:bCs/>
          <w:sz w:val="24"/>
          <w:szCs w:val="24"/>
        </w:rPr>
      </w:pPr>
      <w:r w:rsidRPr="009B5177">
        <w:rPr>
          <w:bCs/>
          <w:noProof/>
          <w:sz w:val="24"/>
          <w:szCs w:val="24"/>
        </w:rPr>
        <w:drawing>
          <wp:inline distT="0" distB="0" distL="0" distR="0" wp14:anchorId="2657574E" wp14:editId="3A6B29F7">
            <wp:extent cx="5943337" cy="44196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3651" cy="4427269"/>
                    </a:xfrm>
                    <a:prstGeom prst="rect">
                      <a:avLst/>
                    </a:prstGeom>
                  </pic:spPr>
                </pic:pic>
              </a:graphicData>
            </a:graphic>
          </wp:inline>
        </w:drawing>
      </w:r>
    </w:p>
    <w:p w14:paraId="09CB9DC5" w14:textId="54998A12" w:rsidR="0063250A" w:rsidRDefault="0063250A" w:rsidP="009C44E1">
      <w:pPr>
        <w:rPr>
          <w:bCs/>
          <w:sz w:val="24"/>
          <w:szCs w:val="24"/>
        </w:rPr>
      </w:pPr>
      <w:r w:rsidRPr="009B5177">
        <w:rPr>
          <w:bCs/>
          <w:noProof/>
          <w:sz w:val="24"/>
          <w:szCs w:val="24"/>
        </w:rPr>
        <w:lastRenderedPageBreak/>
        <w:drawing>
          <wp:inline distT="0" distB="0" distL="0" distR="0" wp14:anchorId="6A0D41DC" wp14:editId="2A0F15D4">
            <wp:extent cx="5942712" cy="42291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2008" cy="4235715"/>
                    </a:xfrm>
                    <a:prstGeom prst="rect">
                      <a:avLst/>
                    </a:prstGeom>
                  </pic:spPr>
                </pic:pic>
              </a:graphicData>
            </a:graphic>
          </wp:inline>
        </w:drawing>
      </w:r>
    </w:p>
    <w:p w14:paraId="2152C143" w14:textId="0B518C3F" w:rsidR="0063250A" w:rsidRDefault="0063250A" w:rsidP="009C44E1">
      <w:pPr>
        <w:rPr>
          <w:bCs/>
          <w:sz w:val="24"/>
          <w:szCs w:val="24"/>
        </w:rPr>
      </w:pPr>
      <w:r w:rsidRPr="009B5177">
        <w:rPr>
          <w:bCs/>
          <w:noProof/>
          <w:sz w:val="24"/>
          <w:szCs w:val="24"/>
        </w:rPr>
        <w:drawing>
          <wp:inline distT="0" distB="0" distL="0" distR="0" wp14:anchorId="32641A00" wp14:editId="376DD357">
            <wp:extent cx="5943600" cy="3965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65555"/>
                    </a:xfrm>
                    <a:prstGeom prst="rect">
                      <a:avLst/>
                    </a:prstGeom>
                  </pic:spPr>
                </pic:pic>
              </a:graphicData>
            </a:graphic>
          </wp:inline>
        </w:drawing>
      </w:r>
    </w:p>
    <w:p w14:paraId="527E05FB" w14:textId="724259F3" w:rsidR="0063250A" w:rsidRDefault="0063250A" w:rsidP="009C44E1">
      <w:pPr>
        <w:rPr>
          <w:bCs/>
          <w:sz w:val="24"/>
          <w:szCs w:val="24"/>
        </w:rPr>
      </w:pPr>
      <w:r w:rsidRPr="009B5177">
        <w:rPr>
          <w:bCs/>
          <w:noProof/>
          <w:sz w:val="24"/>
          <w:szCs w:val="24"/>
        </w:rPr>
        <w:lastRenderedPageBreak/>
        <w:drawing>
          <wp:inline distT="0" distB="0" distL="0" distR="0" wp14:anchorId="405B5C29" wp14:editId="4D1991F4">
            <wp:extent cx="5943350" cy="40481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8249" cy="4058273"/>
                    </a:xfrm>
                    <a:prstGeom prst="rect">
                      <a:avLst/>
                    </a:prstGeom>
                  </pic:spPr>
                </pic:pic>
              </a:graphicData>
            </a:graphic>
          </wp:inline>
        </w:drawing>
      </w:r>
    </w:p>
    <w:p w14:paraId="7681BB0E" w14:textId="53E62D47" w:rsidR="0063250A" w:rsidRDefault="0063250A" w:rsidP="009C44E1">
      <w:pPr>
        <w:rPr>
          <w:bCs/>
          <w:sz w:val="24"/>
          <w:szCs w:val="24"/>
        </w:rPr>
      </w:pPr>
      <w:r w:rsidRPr="009B5177">
        <w:rPr>
          <w:bCs/>
          <w:noProof/>
          <w:sz w:val="24"/>
          <w:szCs w:val="24"/>
        </w:rPr>
        <w:drawing>
          <wp:inline distT="0" distB="0" distL="0" distR="0" wp14:anchorId="1A0B82F7" wp14:editId="03DEE224">
            <wp:extent cx="5943600" cy="416703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67031"/>
                    </a:xfrm>
                    <a:prstGeom prst="rect">
                      <a:avLst/>
                    </a:prstGeom>
                  </pic:spPr>
                </pic:pic>
              </a:graphicData>
            </a:graphic>
          </wp:inline>
        </w:drawing>
      </w:r>
    </w:p>
    <w:p w14:paraId="4063D3EF" w14:textId="010BCC5E" w:rsidR="0063250A" w:rsidRDefault="0063250A" w:rsidP="009C44E1">
      <w:pPr>
        <w:rPr>
          <w:bCs/>
          <w:sz w:val="24"/>
          <w:szCs w:val="24"/>
        </w:rPr>
      </w:pPr>
      <w:r w:rsidRPr="009B5177">
        <w:rPr>
          <w:bCs/>
          <w:noProof/>
          <w:sz w:val="24"/>
          <w:szCs w:val="24"/>
        </w:rPr>
        <w:lastRenderedPageBreak/>
        <w:drawing>
          <wp:inline distT="0" distB="0" distL="0" distR="0" wp14:anchorId="1FDB90AA" wp14:editId="52251F62">
            <wp:extent cx="5943220" cy="40957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7680" cy="4098824"/>
                    </a:xfrm>
                    <a:prstGeom prst="rect">
                      <a:avLst/>
                    </a:prstGeom>
                  </pic:spPr>
                </pic:pic>
              </a:graphicData>
            </a:graphic>
          </wp:inline>
        </w:drawing>
      </w:r>
    </w:p>
    <w:p w14:paraId="3CABD24B" w14:textId="564C6DEA" w:rsidR="0063250A" w:rsidRDefault="0063250A" w:rsidP="009C44E1">
      <w:pPr>
        <w:rPr>
          <w:bCs/>
          <w:sz w:val="24"/>
          <w:szCs w:val="24"/>
        </w:rPr>
      </w:pPr>
      <w:r w:rsidRPr="009B5177">
        <w:rPr>
          <w:bCs/>
          <w:noProof/>
          <w:sz w:val="24"/>
          <w:szCs w:val="24"/>
        </w:rPr>
        <w:drawing>
          <wp:inline distT="0" distB="0" distL="0" distR="0" wp14:anchorId="4D219A53" wp14:editId="2B41393A">
            <wp:extent cx="5943068" cy="36861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6484" cy="3688294"/>
                    </a:xfrm>
                    <a:prstGeom prst="rect">
                      <a:avLst/>
                    </a:prstGeom>
                  </pic:spPr>
                </pic:pic>
              </a:graphicData>
            </a:graphic>
          </wp:inline>
        </w:drawing>
      </w:r>
    </w:p>
    <w:p w14:paraId="738CD922" w14:textId="77777777" w:rsidR="0063250A" w:rsidRDefault="0063250A" w:rsidP="009C44E1">
      <w:pPr>
        <w:rPr>
          <w:bCs/>
          <w:sz w:val="24"/>
          <w:szCs w:val="24"/>
        </w:rPr>
      </w:pPr>
    </w:p>
    <w:p w14:paraId="037EDF88" w14:textId="0D72CA53" w:rsidR="00994348" w:rsidRDefault="00994348" w:rsidP="009C44E1">
      <w:pPr>
        <w:rPr>
          <w:bCs/>
          <w:sz w:val="24"/>
          <w:szCs w:val="24"/>
        </w:rPr>
      </w:pPr>
      <w:r>
        <w:rPr>
          <w:bCs/>
          <w:sz w:val="24"/>
          <w:szCs w:val="24"/>
        </w:rPr>
        <w:lastRenderedPageBreak/>
        <w:t xml:space="preserve">Colleen Banik reported that </w:t>
      </w:r>
      <w:r w:rsidR="00A128E1">
        <w:rPr>
          <w:bCs/>
          <w:sz w:val="24"/>
          <w:szCs w:val="24"/>
        </w:rPr>
        <w:t>the results of the 2021 Coalition Self-Assessment Survey were presented to the full Coalition on January 12, 2022 with recommendations for going forward well received.</w:t>
      </w:r>
    </w:p>
    <w:p w14:paraId="07C898F7" w14:textId="35A0E1CC" w:rsidR="00A128E1" w:rsidRDefault="00A128E1" w:rsidP="009C44E1">
      <w:pPr>
        <w:rPr>
          <w:bCs/>
          <w:sz w:val="24"/>
          <w:szCs w:val="24"/>
        </w:rPr>
      </w:pPr>
    </w:p>
    <w:p w14:paraId="339DAF75" w14:textId="59B3D2BE" w:rsidR="00A128E1" w:rsidRDefault="00A128E1" w:rsidP="009C44E1">
      <w:pPr>
        <w:rPr>
          <w:bCs/>
          <w:sz w:val="24"/>
          <w:szCs w:val="24"/>
        </w:rPr>
      </w:pPr>
      <w:r>
        <w:rPr>
          <w:bCs/>
          <w:sz w:val="24"/>
          <w:szCs w:val="24"/>
        </w:rPr>
        <w:t>2022 By-Law and 2022 Community Involvement Agreement revisions were drafted and circulated to the Steering committee via email prior to the meeting to accommodate the addition of the Opioid Committee and it’s meeting structure and expectations as well as to combine the UAD and Marijuana Task Forces in an effort to reduce the amount of meeting</w:t>
      </w:r>
      <w:r w:rsidR="00BF64B8">
        <w:rPr>
          <w:bCs/>
          <w:sz w:val="24"/>
          <w:szCs w:val="24"/>
        </w:rPr>
        <w:t xml:space="preserve">s </w:t>
      </w:r>
      <w:r>
        <w:rPr>
          <w:bCs/>
          <w:sz w:val="24"/>
          <w:szCs w:val="24"/>
        </w:rPr>
        <w:t xml:space="preserve">needed to support requests made by membership and to increase the </w:t>
      </w:r>
      <w:r w:rsidR="00056711">
        <w:rPr>
          <w:bCs/>
          <w:sz w:val="24"/>
          <w:szCs w:val="24"/>
        </w:rPr>
        <w:t>number</w:t>
      </w:r>
      <w:r>
        <w:rPr>
          <w:bCs/>
          <w:sz w:val="24"/>
          <w:szCs w:val="24"/>
        </w:rPr>
        <w:t xml:space="preserve"> of members available to work on both substance activities and events.  It was also discussed by the full Coalition to reduce the bi-monthly coalition meeting time from 2 hours to 1 hours to better accommodate the needs of the membership and focus this meeting on the planning and carrying out of projects, </w:t>
      </w:r>
      <w:proofErr w:type="gramStart"/>
      <w:r>
        <w:rPr>
          <w:bCs/>
          <w:sz w:val="24"/>
          <w:szCs w:val="24"/>
        </w:rPr>
        <w:t>events</w:t>
      </w:r>
      <w:proofErr w:type="gramEnd"/>
      <w:r>
        <w:rPr>
          <w:bCs/>
          <w:sz w:val="24"/>
          <w:szCs w:val="24"/>
        </w:rPr>
        <w:t xml:space="preserve"> and activities.  Drafted revisions to the By-Laws </w:t>
      </w:r>
      <w:r w:rsidR="00056711">
        <w:rPr>
          <w:bCs/>
          <w:sz w:val="24"/>
          <w:szCs w:val="24"/>
        </w:rPr>
        <w:t>were approved following a motion made by Susan Hooker and seconded by Hank Chapman.  Drafted revisions to the</w:t>
      </w:r>
      <w:r>
        <w:rPr>
          <w:bCs/>
          <w:sz w:val="24"/>
          <w:szCs w:val="24"/>
        </w:rPr>
        <w:t xml:space="preserve"> Community Involvement Agreement w</w:t>
      </w:r>
      <w:r w:rsidR="00056711">
        <w:rPr>
          <w:bCs/>
          <w:sz w:val="24"/>
          <w:szCs w:val="24"/>
        </w:rPr>
        <w:t>ere</w:t>
      </w:r>
      <w:r>
        <w:rPr>
          <w:bCs/>
          <w:sz w:val="24"/>
          <w:szCs w:val="24"/>
        </w:rPr>
        <w:t xml:space="preserve"> approved following a motion made by </w:t>
      </w:r>
      <w:r w:rsidR="00056711">
        <w:rPr>
          <w:bCs/>
          <w:sz w:val="24"/>
          <w:szCs w:val="24"/>
        </w:rPr>
        <w:t>Joe Rumsey</w:t>
      </w:r>
      <w:r>
        <w:rPr>
          <w:bCs/>
          <w:sz w:val="24"/>
          <w:szCs w:val="24"/>
        </w:rPr>
        <w:t xml:space="preserve"> and seconded by </w:t>
      </w:r>
      <w:r w:rsidR="00056711">
        <w:rPr>
          <w:bCs/>
          <w:sz w:val="24"/>
          <w:szCs w:val="24"/>
        </w:rPr>
        <w:t xml:space="preserve">Bianca </w:t>
      </w:r>
      <w:proofErr w:type="spellStart"/>
      <w:r w:rsidR="00056711">
        <w:rPr>
          <w:bCs/>
          <w:sz w:val="24"/>
          <w:szCs w:val="24"/>
        </w:rPr>
        <w:t>Crandle</w:t>
      </w:r>
      <w:proofErr w:type="spellEnd"/>
      <w:r w:rsidR="00056711">
        <w:rPr>
          <w:bCs/>
          <w:sz w:val="24"/>
          <w:szCs w:val="24"/>
        </w:rPr>
        <w:t>.</w:t>
      </w:r>
    </w:p>
    <w:p w14:paraId="30EAC54A" w14:textId="77777777" w:rsidR="00994348" w:rsidRDefault="00994348" w:rsidP="009C44E1">
      <w:pPr>
        <w:rPr>
          <w:bCs/>
          <w:sz w:val="24"/>
          <w:szCs w:val="24"/>
        </w:rPr>
      </w:pPr>
    </w:p>
    <w:p w14:paraId="31A3D503" w14:textId="3FE9AB42" w:rsidR="009C44E1" w:rsidRDefault="009C0FDA" w:rsidP="009C44E1">
      <w:pPr>
        <w:rPr>
          <w:b/>
        </w:rPr>
      </w:pPr>
      <w:r>
        <w:rPr>
          <w:b/>
          <w:sz w:val="24"/>
          <w:szCs w:val="24"/>
        </w:rPr>
        <w:t xml:space="preserve">Opioid Committee </w:t>
      </w:r>
      <w:r w:rsidR="004861B8">
        <w:rPr>
          <w:b/>
          <w:sz w:val="24"/>
          <w:szCs w:val="24"/>
        </w:rPr>
        <w:t>Update</w:t>
      </w:r>
      <w:r w:rsidR="009C44E1" w:rsidRPr="00656ADB">
        <w:rPr>
          <w:b/>
        </w:rPr>
        <w:t>:</w:t>
      </w:r>
    </w:p>
    <w:p w14:paraId="025BE955" w14:textId="77777777" w:rsidR="00685C0E" w:rsidRPr="009F0021" w:rsidRDefault="00685C0E" w:rsidP="009C44E1">
      <w:pPr>
        <w:rPr>
          <w:b/>
          <w:sz w:val="16"/>
          <w:szCs w:val="16"/>
        </w:rPr>
      </w:pPr>
    </w:p>
    <w:p w14:paraId="00C42275" w14:textId="0F92D799" w:rsidR="00704EF0" w:rsidRDefault="006A62D9" w:rsidP="008817AD">
      <w:pPr>
        <w:rPr>
          <w:sz w:val="24"/>
          <w:szCs w:val="24"/>
        </w:rPr>
      </w:pPr>
      <w:r>
        <w:rPr>
          <w:sz w:val="24"/>
          <w:szCs w:val="24"/>
        </w:rPr>
        <w:t>Connie Terry</w:t>
      </w:r>
      <w:r w:rsidR="00C34152">
        <w:rPr>
          <w:sz w:val="24"/>
          <w:szCs w:val="24"/>
        </w:rPr>
        <w:t xml:space="preserve"> </w:t>
      </w:r>
      <w:r w:rsidR="00DB1778">
        <w:rPr>
          <w:sz w:val="24"/>
          <w:szCs w:val="24"/>
        </w:rPr>
        <w:t>g</w:t>
      </w:r>
      <w:r w:rsidR="002F392F">
        <w:rPr>
          <w:sz w:val="24"/>
          <w:szCs w:val="24"/>
        </w:rPr>
        <w:t>a</w:t>
      </w:r>
      <w:r w:rsidR="00DB1778">
        <w:rPr>
          <w:sz w:val="24"/>
          <w:szCs w:val="24"/>
        </w:rPr>
        <w:t>ve an</w:t>
      </w:r>
      <w:r w:rsidR="00B01367">
        <w:rPr>
          <w:sz w:val="24"/>
          <w:szCs w:val="24"/>
        </w:rPr>
        <w:t xml:space="preserve"> overview of the Opioid Committee activities</w:t>
      </w:r>
      <w:r w:rsidR="002F392F">
        <w:rPr>
          <w:sz w:val="24"/>
          <w:szCs w:val="24"/>
        </w:rPr>
        <w:t xml:space="preserve"> to include </w:t>
      </w:r>
      <w:r w:rsidR="00B61520">
        <w:rPr>
          <w:sz w:val="24"/>
          <w:szCs w:val="24"/>
        </w:rPr>
        <w:t>the 2022 community Perception Survey in progress, Social Media activities, certification of Connie Terry as a Narcan Trainer, the Narcan training program in progress, O</w:t>
      </w:r>
      <w:r w:rsidR="007E2F38">
        <w:rPr>
          <w:sz w:val="24"/>
          <w:szCs w:val="24"/>
        </w:rPr>
        <w:t xml:space="preserve">D Mapping update with </w:t>
      </w:r>
      <w:r w:rsidR="00B61520">
        <w:rPr>
          <w:sz w:val="24"/>
          <w:szCs w:val="24"/>
        </w:rPr>
        <w:t>264</w:t>
      </w:r>
      <w:r w:rsidR="007E2F38">
        <w:rPr>
          <w:sz w:val="24"/>
          <w:szCs w:val="24"/>
        </w:rPr>
        <w:t xml:space="preserve"> Overdoses </w:t>
      </w:r>
      <w:r w:rsidR="00B61520">
        <w:rPr>
          <w:sz w:val="24"/>
          <w:szCs w:val="24"/>
        </w:rPr>
        <w:t>and 15</w:t>
      </w:r>
      <w:r w:rsidR="007E2F38">
        <w:rPr>
          <w:sz w:val="24"/>
          <w:szCs w:val="24"/>
        </w:rPr>
        <w:t xml:space="preserve"> fatalities</w:t>
      </w:r>
      <w:r w:rsidR="00B61520">
        <w:rPr>
          <w:sz w:val="24"/>
          <w:szCs w:val="24"/>
        </w:rPr>
        <w:t xml:space="preserve"> ending 2021 and 23 Overdoses and 1 fatality to date of 2022.  </w:t>
      </w:r>
      <w:proofErr w:type="gramStart"/>
      <w:r w:rsidR="00B61520">
        <w:rPr>
          <w:sz w:val="24"/>
          <w:szCs w:val="24"/>
        </w:rPr>
        <w:t>A</w:t>
      </w:r>
      <w:proofErr w:type="gramEnd"/>
      <w:r w:rsidR="00B61520">
        <w:rPr>
          <w:sz w:val="24"/>
          <w:szCs w:val="24"/>
        </w:rPr>
        <w:t xml:space="preserve"> Opioid Forum is being planned for February/March and billboards are already displayed with future billboard coming in March relative to the One Pill Can Kill campaign</w:t>
      </w:r>
      <w:r w:rsidR="00EC11AB">
        <w:rPr>
          <w:sz w:val="24"/>
          <w:szCs w:val="24"/>
        </w:rPr>
        <w:t>.</w:t>
      </w:r>
    </w:p>
    <w:p w14:paraId="3B6C5C5E" w14:textId="77777777" w:rsidR="00DB1778" w:rsidRDefault="00DB1778" w:rsidP="008817AD">
      <w:pPr>
        <w:rPr>
          <w:sz w:val="24"/>
          <w:szCs w:val="24"/>
        </w:rPr>
      </w:pPr>
    </w:p>
    <w:p w14:paraId="28D0CA14" w14:textId="00E508A9" w:rsidR="009C44E1" w:rsidRPr="00BC0A6D" w:rsidRDefault="009C0FDA" w:rsidP="009C44E1">
      <w:pPr>
        <w:rPr>
          <w:b/>
          <w:sz w:val="24"/>
          <w:szCs w:val="24"/>
        </w:rPr>
      </w:pPr>
      <w:r>
        <w:rPr>
          <w:b/>
          <w:sz w:val="24"/>
          <w:szCs w:val="24"/>
        </w:rPr>
        <w:t>Underage Drinking Task Force Report</w:t>
      </w:r>
      <w:r w:rsidR="009C44E1" w:rsidRPr="00BC0A6D">
        <w:rPr>
          <w:b/>
          <w:sz w:val="24"/>
          <w:szCs w:val="24"/>
        </w:rPr>
        <w:t>:</w:t>
      </w:r>
    </w:p>
    <w:p w14:paraId="2E49CFA1" w14:textId="77777777" w:rsidR="00AE4959" w:rsidRPr="009F0021" w:rsidRDefault="00AE4959" w:rsidP="009C44E1">
      <w:pPr>
        <w:rPr>
          <w:sz w:val="16"/>
          <w:szCs w:val="16"/>
        </w:rPr>
      </w:pPr>
    </w:p>
    <w:p w14:paraId="1F169B39" w14:textId="77777777" w:rsidR="00B61520" w:rsidRDefault="002F392F" w:rsidP="009C44E1">
      <w:pPr>
        <w:rPr>
          <w:sz w:val="24"/>
          <w:szCs w:val="24"/>
        </w:rPr>
      </w:pPr>
      <w:r>
        <w:rPr>
          <w:sz w:val="24"/>
          <w:szCs w:val="24"/>
        </w:rPr>
        <w:t xml:space="preserve">Stacey Wing </w:t>
      </w:r>
      <w:r w:rsidR="00B61520">
        <w:rPr>
          <w:sz w:val="24"/>
          <w:szCs w:val="24"/>
        </w:rPr>
        <w:t>provided a written report presented by Colleen Banik:</w:t>
      </w:r>
    </w:p>
    <w:p w14:paraId="5B612560" w14:textId="77777777" w:rsidR="00B61520" w:rsidRDefault="00B61520" w:rsidP="009C44E1">
      <w:pPr>
        <w:rPr>
          <w:sz w:val="24"/>
          <w:szCs w:val="24"/>
        </w:rPr>
      </w:pPr>
    </w:p>
    <w:p w14:paraId="08CB16C8" w14:textId="77777777" w:rsidR="00B61520" w:rsidRPr="00B61520" w:rsidRDefault="00B61520" w:rsidP="00B61520">
      <w:pPr>
        <w:numPr>
          <w:ilvl w:val="0"/>
          <w:numId w:val="8"/>
        </w:numPr>
        <w:rPr>
          <w:sz w:val="24"/>
          <w:szCs w:val="24"/>
        </w:rPr>
      </w:pPr>
      <w:r w:rsidRPr="00B61520">
        <w:rPr>
          <w:sz w:val="24"/>
          <w:szCs w:val="24"/>
        </w:rPr>
        <w:t>Poster contest will continue and be presented to schools and community partners in mid-February. Feedback was given that this a worthwhile project to continue and there are opportunities for other projects for UAD such as videos, sticker designs, etc.</w:t>
      </w:r>
    </w:p>
    <w:p w14:paraId="7235BCF0" w14:textId="77777777" w:rsidR="00B61520" w:rsidRPr="00B61520" w:rsidRDefault="00B61520" w:rsidP="00B61520">
      <w:pPr>
        <w:numPr>
          <w:ilvl w:val="0"/>
          <w:numId w:val="8"/>
        </w:numPr>
        <w:rPr>
          <w:sz w:val="24"/>
          <w:szCs w:val="24"/>
        </w:rPr>
      </w:pPr>
      <w:r w:rsidRPr="00B61520">
        <w:rPr>
          <w:sz w:val="24"/>
          <w:szCs w:val="24"/>
        </w:rPr>
        <w:t>Superbowl round of stickers should be going out to businesses in the next few weeks.</w:t>
      </w:r>
    </w:p>
    <w:p w14:paraId="129E2B91" w14:textId="1C0F291A" w:rsidR="00B61520" w:rsidRPr="00B61520" w:rsidRDefault="00B61520" w:rsidP="00B61520">
      <w:pPr>
        <w:numPr>
          <w:ilvl w:val="0"/>
          <w:numId w:val="8"/>
        </w:numPr>
        <w:rPr>
          <w:sz w:val="24"/>
          <w:szCs w:val="24"/>
        </w:rPr>
      </w:pPr>
      <w:r w:rsidRPr="00B61520">
        <w:rPr>
          <w:sz w:val="24"/>
          <w:szCs w:val="24"/>
        </w:rPr>
        <w:t>Recruitment for committed members is urgent, if each person could try to recruit someone over the next few months. With the combination of meetings with marijuana TF there is the opportunity to be multi-faceted with less meetings and more ideas</w:t>
      </w:r>
      <w:r w:rsidR="00DE2AC8">
        <w:rPr>
          <w:sz w:val="24"/>
          <w:szCs w:val="24"/>
        </w:rPr>
        <w:t>.</w:t>
      </w:r>
    </w:p>
    <w:p w14:paraId="58FA0E33" w14:textId="694D15D8" w:rsidR="00B61520" w:rsidRPr="00B61520" w:rsidRDefault="00B61520" w:rsidP="00B61520">
      <w:pPr>
        <w:numPr>
          <w:ilvl w:val="0"/>
          <w:numId w:val="8"/>
        </w:numPr>
        <w:rPr>
          <w:sz w:val="24"/>
          <w:szCs w:val="24"/>
        </w:rPr>
      </w:pPr>
      <w:r w:rsidRPr="00B61520">
        <w:rPr>
          <w:sz w:val="24"/>
          <w:szCs w:val="24"/>
        </w:rPr>
        <w:t>Speakers Bureau – we have some members interested in speaking at schools, if interested or know someone that is interested, please have them contact Stacey</w:t>
      </w:r>
      <w:r w:rsidR="00DE2AC8">
        <w:rPr>
          <w:sz w:val="24"/>
          <w:szCs w:val="24"/>
        </w:rPr>
        <w:t xml:space="preserve"> who</w:t>
      </w:r>
      <w:r w:rsidRPr="00B61520">
        <w:rPr>
          <w:sz w:val="24"/>
          <w:szCs w:val="24"/>
        </w:rPr>
        <w:t xml:space="preserve"> works directly with the schools and classrooms to meet their needs, those of the students and this way we can have one coordinated effort.</w:t>
      </w:r>
    </w:p>
    <w:p w14:paraId="28BD11A6" w14:textId="77777777" w:rsidR="002F392F" w:rsidRDefault="002F392F" w:rsidP="009C44E1">
      <w:pPr>
        <w:rPr>
          <w:sz w:val="24"/>
          <w:szCs w:val="24"/>
        </w:rPr>
      </w:pPr>
    </w:p>
    <w:p w14:paraId="47680F39" w14:textId="77777777" w:rsidR="00DE2AC8" w:rsidRDefault="00DE2AC8" w:rsidP="009C44E1">
      <w:pPr>
        <w:rPr>
          <w:b/>
          <w:sz w:val="24"/>
          <w:szCs w:val="24"/>
        </w:rPr>
      </w:pPr>
    </w:p>
    <w:p w14:paraId="34AE0899" w14:textId="77777777" w:rsidR="00DE2AC8" w:rsidRDefault="00DE2AC8" w:rsidP="009C44E1">
      <w:pPr>
        <w:rPr>
          <w:b/>
          <w:sz w:val="24"/>
          <w:szCs w:val="24"/>
        </w:rPr>
      </w:pPr>
    </w:p>
    <w:p w14:paraId="58368919" w14:textId="7E1CDF43" w:rsidR="009C44E1" w:rsidRDefault="009C0FDA" w:rsidP="009C44E1">
      <w:pPr>
        <w:rPr>
          <w:b/>
          <w:sz w:val="24"/>
          <w:szCs w:val="24"/>
        </w:rPr>
      </w:pPr>
      <w:r>
        <w:rPr>
          <w:b/>
          <w:sz w:val="24"/>
          <w:szCs w:val="24"/>
        </w:rPr>
        <w:lastRenderedPageBreak/>
        <w:t>Marijuana Prevention Task Force Update</w:t>
      </w:r>
      <w:r w:rsidR="009C44E1" w:rsidRPr="00BC0A6D">
        <w:rPr>
          <w:b/>
          <w:sz w:val="24"/>
          <w:szCs w:val="24"/>
        </w:rPr>
        <w:t>:</w:t>
      </w:r>
    </w:p>
    <w:p w14:paraId="1515C7F2" w14:textId="77777777" w:rsidR="007B4951" w:rsidRPr="009F0021" w:rsidRDefault="007B4951" w:rsidP="009C44E1">
      <w:pPr>
        <w:rPr>
          <w:b/>
          <w:sz w:val="16"/>
          <w:szCs w:val="16"/>
        </w:rPr>
      </w:pPr>
    </w:p>
    <w:p w14:paraId="29FF32E4" w14:textId="60B63EF6" w:rsidR="000E7816" w:rsidRDefault="00DE2AC8" w:rsidP="00923D1B">
      <w:pPr>
        <w:rPr>
          <w:sz w:val="24"/>
          <w:szCs w:val="24"/>
        </w:rPr>
      </w:pPr>
      <w:r>
        <w:rPr>
          <w:sz w:val="24"/>
          <w:szCs w:val="24"/>
        </w:rPr>
        <w:t xml:space="preserve">Colleen Banik reported that Audrey </w:t>
      </w:r>
      <w:proofErr w:type="spellStart"/>
      <w:r>
        <w:rPr>
          <w:sz w:val="24"/>
          <w:szCs w:val="24"/>
        </w:rPr>
        <w:t>Bickle</w:t>
      </w:r>
      <w:proofErr w:type="spellEnd"/>
      <w:r>
        <w:rPr>
          <w:sz w:val="24"/>
          <w:szCs w:val="24"/>
        </w:rPr>
        <w:t xml:space="preserve">, Prevention Educator for Family Services Society, has taken on the role of Chair of the Marijuana portion of the newly combined Underage Drinking and Marijuana Prevention Task Force.  </w:t>
      </w:r>
    </w:p>
    <w:p w14:paraId="23C0B7D6" w14:textId="77777777" w:rsidR="009C2912" w:rsidRPr="009F0021" w:rsidRDefault="009C2912" w:rsidP="00923D1B">
      <w:pPr>
        <w:rPr>
          <w:sz w:val="16"/>
          <w:szCs w:val="16"/>
        </w:rPr>
      </w:pPr>
    </w:p>
    <w:p w14:paraId="63FB1684" w14:textId="15EF3D69" w:rsidR="00923D1B" w:rsidRDefault="00EE0248" w:rsidP="00923D1B">
      <w:pPr>
        <w:rPr>
          <w:sz w:val="24"/>
          <w:szCs w:val="24"/>
        </w:rPr>
      </w:pPr>
      <w:r w:rsidRPr="00BC0A6D">
        <w:rPr>
          <w:b/>
          <w:sz w:val="24"/>
          <w:szCs w:val="24"/>
        </w:rPr>
        <w:t>Other Items of Discussion</w:t>
      </w:r>
      <w:r w:rsidRPr="00BC0A6D">
        <w:rPr>
          <w:sz w:val="24"/>
          <w:szCs w:val="24"/>
        </w:rPr>
        <w:t>:</w:t>
      </w:r>
    </w:p>
    <w:p w14:paraId="7783483D" w14:textId="3C4CBE96" w:rsidR="00696CFC" w:rsidRPr="009F0021" w:rsidRDefault="00696CFC" w:rsidP="00733F70">
      <w:pPr>
        <w:rPr>
          <w:sz w:val="16"/>
          <w:szCs w:val="16"/>
        </w:rPr>
      </w:pPr>
    </w:p>
    <w:p w14:paraId="4E0B4E45" w14:textId="0D338B12" w:rsidR="00EF695D" w:rsidRDefault="00DE2AC8" w:rsidP="00733F70">
      <w:pPr>
        <w:rPr>
          <w:sz w:val="24"/>
          <w:szCs w:val="24"/>
        </w:rPr>
      </w:pPr>
      <w:r>
        <w:rPr>
          <w:sz w:val="24"/>
          <w:szCs w:val="24"/>
        </w:rPr>
        <w:t>Dan Chapman reported that following his interactions with the Village and Town of Bath, that both municipalities decided to Opt-In allowing marijuana dispensaries and opted out of on-site consumption sites.  He also reported that the Village currently has 1 sticker shop providing marijuana as a gift upon the purchase of an item.  The Village will be meeting with Sheriff Allard and DA Baker to discuss options to close this shop.</w:t>
      </w:r>
    </w:p>
    <w:p w14:paraId="5C8A73DA" w14:textId="77777777" w:rsidR="00F93CB4" w:rsidRDefault="00F93CB4" w:rsidP="00733F70">
      <w:pPr>
        <w:rPr>
          <w:sz w:val="24"/>
          <w:szCs w:val="24"/>
        </w:rPr>
      </w:pPr>
    </w:p>
    <w:p w14:paraId="352C83F2" w14:textId="01B8D580" w:rsidR="00696CFC" w:rsidRDefault="00696CFC" w:rsidP="00696CFC">
      <w:pPr>
        <w:rPr>
          <w:b/>
          <w:bCs/>
          <w:sz w:val="24"/>
          <w:szCs w:val="24"/>
        </w:rPr>
      </w:pPr>
      <w:r>
        <w:rPr>
          <w:b/>
          <w:bCs/>
          <w:sz w:val="24"/>
          <w:szCs w:val="24"/>
        </w:rPr>
        <w:t>Meeting Adjourned:</w:t>
      </w:r>
    </w:p>
    <w:p w14:paraId="40AF554C" w14:textId="216818D5" w:rsidR="00696CFC" w:rsidRPr="009F0021" w:rsidRDefault="00696CFC" w:rsidP="00696CFC">
      <w:pPr>
        <w:rPr>
          <w:b/>
          <w:bCs/>
          <w:sz w:val="16"/>
          <w:szCs w:val="16"/>
        </w:rPr>
      </w:pPr>
    </w:p>
    <w:p w14:paraId="318D5D26" w14:textId="138CA7C8" w:rsidR="00696CFC" w:rsidRDefault="00696CFC" w:rsidP="00696CFC">
      <w:pPr>
        <w:rPr>
          <w:sz w:val="24"/>
          <w:szCs w:val="24"/>
        </w:rPr>
      </w:pPr>
      <w:r>
        <w:rPr>
          <w:sz w:val="24"/>
          <w:szCs w:val="24"/>
        </w:rPr>
        <w:t xml:space="preserve">The meeting was adjourned following a motion made by </w:t>
      </w:r>
      <w:r w:rsidR="00DE2AC8">
        <w:rPr>
          <w:sz w:val="24"/>
          <w:szCs w:val="24"/>
        </w:rPr>
        <w:t>Joe Rumsey</w:t>
      </w:r>
      <w:r w:rsidR="005A483A">
        <w:rPr>
          <w:sz w:val="24"/>
          <w:szCs w:val="24"/>
        </w:rPr>
        <w:t xml:space="preserve"> and seconded by </w:t>
      </w:r>
      <w:r w:rsidR="00DE2AC8">
        <w:rPr>
          <w:sz w:val="24"/>
          <w:szCs w:val="24"/>
        </w:rPr>
        <w:t>Hank Chapman.</w:t>
      </w:r>
    </w:p>
    <w:p w14:paraId="160D611A" w14:textId="77777777" w:rsidR="00DE2AC8" w:rsidRDefault="00DE2AC8" w:rsidP="00696CFC">
      <w:pPr>
        <w:rPr>
          <w:sz w:val="24"/>
          <w:szCs w:val="24"/>
        </w:rPr>
      </w:pPr>
    </w:p>
    <w:p w14:paraId="329BBC44" w14:textId="77777777" w:rsidR="00EE0248" w:rsidRPr="009F0021" w:rsidRDefault="00EE0248" w:rsidP="00923D1B">
      <w:pPr>
        <w:rPr>
          <w:color w:val="FFFFFF" w:themeColor="background1"/>
          <w:sz w:val="16"/>
          <w:szCs w:val="16"/>
        </w:rPr>
      </w:pPr>
    </w:p>
    <w:tbl>
      <w:tblPr>
        <w:tblStyle w:val="TableGrid"/>
        <w:tblW w:w="0" w:type="auto"/>
        <w:tblLook w:val="04A0" w:firstRow="1" w:lastRow="0" w:firstColumn="1" w:lastColumn="0" w:noHBand="0" w:noVBand="1"/>
      </w:tblPr>
      <w:tblGrid>
        <w:gridCol w:w="2785"/>
        <w:gridCol w:w="2610"/>
        <w:gridCol w:w="1890"/>
        <w:gridCol w:w="2065"/>
      </w:tblGrid>
      <w:tr w:rsidR="00923D1B" w14:paraId="5AC89CD6" w14:textId="77777777" w:rsidTr="00923D1B">
        <w:tc>
          <w:tcPr>
            <w:tcW w:w="2785" w:type="dxa"/>
          </w:tcPr>
          <w:p w14:paraId="05A5FF9F" w14:textId="77777777" w:rsidR="00923D1B" w:rsidRPr="00923D1B" w:rsidRDefault="00923D1B" w:rsidP="00923D1B">
            <w:pPr>
              <w:rPr>
                <w:b/>
              </w:rPr>
            </w:pPr>
            <w:r>
              <w:rPr>
                <w:b/>
              </w:rPr>
              <w:t>Action Item:</w:t>
            </w:r>
          </w:p>
        </w:tc>
        <w:tc>
          <w:tcPr>
            <w:tcW w:w="2610" w:type="dxa"/>
          </w:tcPr>
          <w:p w14:paraId="4C4C20A5" w14:textId="77777777" w:rsidR="00923D1B" w:rsidRPr="00923D1B" w:rsidRDefault="00923D1B" w:rsidP="00923D1B">
            <w:pPr>
              <w:rPr>
                <w:b/>
              </w:rPr>
            </w:pPr>
            <w:r>
              <w:rPr>
                <w:b/>
              </w:rPr>
              <w:t>Who’s Responsible:</w:t>
            </w:r>
          </w:p>
        </w:tc>
        <w:tc>
          <w:tcPr>
            <w:tcW w:w="1890" w:type="dxa"/>
          </w:tcPr>
          <w:p w14:paraId="1F8D4863" w14:textId="77777777" w:rsidR="00923D1B" w:rsidRPr="00923D1B" w:rsidRDefault="00923D1B" w:rsidP="00923D1B">
            <w:pPr>
              <w:rPr>
                <w:b/>
              </w:rPr>
            </w:pPr>
            <w:r>
              <w:rPr>
                <w:b/>
              </w:rPr>
              <w:t>Target Start:</w:t>
            </w:r>
          </w:p>
        </w:tc>
        <w:tc>
          <w:tcPr>
            <w:tcW w:w="2065" w:type="dxa"/>
          </w:tcPr>
          <w:p w14:paraId="0A1ECDC4" w14:textId="77777777" w:rsidR="00923D1B" w:rsidRPr="00923D1B" w:rsidRDefault="00923D1B" w:rsidP="00923D1B">
            <w:pPr>
              <w:rPr>
                <w:b/>
              </w:rPr>
            </w:pPr>
            <w:r>
              <w:rPr>
                <w:b/>
              </w:rPr>
              <w:t>Target Completion:</w:t>
            </w:r>
          </w:p>
        </w:tc>
      </w:tr>
      <w:tr w:rsidR="00923D1B" w14:paraId="52CE1DC4" w14:textId="77777777" w:rsidTr="00923D1B">
        <w:tc>
          <w:tcPr>
            <w:tcW w:w="2785" w:type="dxa"/>
          </w:tcPr>
          <w:p w14:paraId="3C225980" w14:textId="7BEC5766" w:rsidR="00923D1B" w:rsidRDefault="00D92A69" w:rsidP="00923D1B">
            <w:r>
              <w:t>Send 202</w:t>
            </w:r>
            <w:r w:rsidR="00022115">
              <w:t>1</w:t>
            </w:r>
            <w:r>
              <w:t xml:space="preserve"> Meeting Schedules to Chairs &amp; Co-Chair</w:t>
            </w:r>
            <w:r w:rsidR="00022115">
              <w:t>, Committee Members</w:t>
            </w:r>
          </w:p>
        </w:tc>
        <w:tc>
          <w:tcPr>
            <w:tcW w:w="2610" w:type="dxa"/>
          </w:tcPr>
          <w:p w14:paraId="0CD05447" w14:textId="77777777" w:rsidR="00923D1B" w:rsidRDefault="00D92A69" w:rsidP="00923D1B">
            <w:r>
              <w:t>Colleen Banik</w:t>
            </w:r>
          </w:p>
        </w:tc>
        <w:tc>
          <w:tcPr>
            <w:tcW w:w="1890" w:type="dxa"/>
          </w:tcPr>
          <w:p w14:paraId="2F3DD3ED" w14:textId="0AD6F8C3" w:rsidR="00923D1B" w:rsidRDefault="00D92A69" w:rsidP="00923D1B">
            <w:r>
              <w:t>12/18/</w:t>
            </w:r>
            <w:r w:rsidR="00022115">
              <w:t>20</w:t>
            </w:r>
          </w:p>
        </w:tc>
        <w:tc>
          <w:tcPr>
            <w:tcW w:w="2065" w:type="dxa"/>
          </w:tcPr>
          <w:p w14:paraId="71F80469" w14:textId="1AF9144B" w:rsidR="00923D1B" w:rsidRDefault="00022115" w:rsidP="00022115">
            <w:pPr>
              <w:pStyle w:val="ListParagraph"/>
              <w:numPr>
                <w:ilvl w:val="0"/>
                <w:numId w:val="6"/>
              </w:numPr>
              <w:jc w:val="center"/>
            </w:pPr>
            <w:r>
              <w:t>1/26/21</w:t>
            </w:r>
          </w:p>
        </w:tc>
      </w:tr>
      <w:tr w:rsidR="00022115" w14:paraId="10DBDA50" w14:textId="77777777" w:rsidTr="00923D1B">
        <w:tc>
          <w:tcPr>
            <w:tcW w:w="2785" w:type="dxa"/>
          </w:tcPr>
          <w:p w14:paraId="5AD2F544" w14:textId="36A274DA" w:rsidR="00022115" w:rsidRDefault="00022115" w:rsidP="00923D1B">
            <w:r>
              <w:t>New Address/Location Information to PRC</w:t>
            </w:r>
          </w:p>
        </w:tc>
        <w:tc>
          <w:tcPr>
            <w:tcW w:w="2610" w:type="dxa"/>
          </w:tcPr>
          <w:p w14:paraId="6A181641" w14:textId="423A57D5" w:rsidR="00022115" w:rsidRDefault="00022115" w:rsidP="00923D1B">
            <w:r>
              <w:t>Colleen Banik</w:t>
            </w:r>
          </w:p>
        </w:tc>
        <w:tc>
          <w:tcPr>
            <w:tcW w:w="1890" w:type="dxa"/>
          </w:tcPr>
          <w:p w14:paraId="391AB2AD" w14:textId="4D60812D" w:rsidR="00022115" w:rsidRDefault="00022115" w:rsidP="00923D1B">
            <w:r>
              <w:t>1/26/21</w:t>
            </w:r>
          </w:p>
        </w:tc>
        <w:tc>
          <w:tcPr>
            <w:tcW w:w="2065" w:type="dxa"/>
          </w:tcPr>
          <w:p w14:paraId="50456260" w14:textId="6444BC3F" w:rsidR="00022115" w:rsidRDefault="00022115" w:rsidP="00022115">
            <w:pPr>
              <w:pStyle w:val="ListParagraph"/>
              <w:numPr>
                <w:ilvl w:val="0"/>
                <w:numId w:val="6"/>
              </w:numPr>
              <w:jc w:val="center"/>
            </w:pPr>
            <w:r>
              <w:t>1/26/21</w:t>
            </w:r>
          </w:p>
        </w:tc>
      </w:tr>
      <w:tr w:rsidR="009C2912" w14:paraId="489149FB" w14:textId="77777777" w:rsidTr="00923D1B">
        <w:tc>
          <w:tcPr>
            <w:tcW w:w="2785" w:type="dxa"/>
          </w:tcPr>
          <w:p w14:paraId="33D22241" w14:textId="25A2A405" w:rsidR="009C2912" w:rsidRDefault="009C2912" w:rsidP="00923D1B">
            <w:r>
              <w:t xml:space="preserve">Send additional request for MRTA clarification questions to Nick </w:t>
            </w:r>
            <w:proofErr w:type="spellStart"/>
            <w:r>
              <w:t>Moffe</w:t>
            </w:r>
            <w:proofErr w:type="spellEnd"/>
            <w:r>
              <w:t xml:space="preserve"> to be forwarded to Hilda </w:t>
            </w:r>
            <w:proofErr w:type="spellStart"/>
            <w:r>
              <w:t>Lando</w:t>
            </w:r>
            <w:proofErr w:type="spellEnd"/>
            <w:r>
              <w:t>.</w:t>
            </w:r>
          </w:p>
        </w:tc>
        <w:tc>
          <w:tcPr>
            <w:tcW w:w="2610" w:type="dxa"/>
          </w:tcPr>
          <w:p w14:paraId="1F78E252" w14:textId="26DA1208" w:rsidR="009C2912" w:rsidRDefault="009C2912" w:rsidP="00923D1B">
            <w:r>
              <w:t xml:space="preserve">Nick </w:t>
            </w:r>
            <w:proofErr w:type="spellStart"/>
            <w:r>
              <w:t>Moffe</w:t>
            </w:r>
            <w:proofErr w:type="spellEnd"/>
          </w:p>
        </w:tc>
        <w:tc>
          <w:tcPr>
            <w:tcW w:w="1890" w:type="dxa"/>
          </w:tcPr>
          <w:p w14:paraId="7B8F1AEF" w14:textId="64349E31" w:rsidR="009C2912" w:rsidRDefault="009C2912" w:rsidP="00923D1B">
            <w:r>
              <w:t>4/27/21</w:t>
            </w:r>
          </w:p>
        </w:tc>
        <w:tc>
          <w:tcPr>
            <w:tcW w:w="2065" w:type="dxa"/>
          </w:tcPr>
          <w:p w14:paraId="3C09370A" w14:textId="36210E1C" w:rsidR="009C2912" w:rsidRDefault="006D27CC" w:rsidP="006D27CC">
            <w:pPr>
              <w:pStyle w:val="ListParagraph"/>
              <w:numPr>
                <w:ilvl w:val="0"/>
                <w:numId w:val="6"/>
              </w:numPr>
              <w:jc w:val="center"/>
            </w:pPr>
            <w:r>
              <w:t>4/29/21</w:t>
            </w:r>
          </w:p>
        </w:tc>
      </w:tr>
      <w:tr w:rsidR="006D27CC" w14:paraId="22AA351C" w14:textId="77777777" w:rsidTr="00923D1B">
        <w:tc>
          <w:tcPr>
            <w:tcW w:w="2785" w:type="dxa"/>
          </w:tcPr>
          <w:p w14:paraId="4D58B652" w14:textId="749BCDEC" w:rsidR="006D27CC" w:rsidRDefault="006D27CC" w:rsidP="00923D1B">
            <w:r>
              <w:t>Report approval of expenditure to Council on Addiction of NYS.</w:t>
            </w:r>
          </w:p>
        </w:tc>
        <w:tc>
          <w:tcPr>
            <w:tcW w:w="2610" w:type="dxa"/>
          </w:tcPr>
          <w:p w14:paraId="5F5750E9" w14:textId="4F98F40E" w:rsidR="006D27CC" w:rsidRDefault="006D27CC" w:rsidP="00923D1B">
            <w:r>
              <w:t>Colleen Banik</w:t>
            </w:r>
          </w:p>
        </w:tc>
        <w:tc>
          <w:tcPr>
            <w:tcW w:w="1890" w:type="dxa"/>
          </w:tcPr>
          <w:p w14:paraId="33C7F4C7" w14:textId="0724EB54" w:rsidR="006D27CC" w:rsidRDefault="006D27CC" w:rsidP="00923D1B">
            <w:r>
              <w:t>4/27/21</w:t>
            </w:r>
          </w:p>
        </w:tc>
        <w:tc>
          <w:tcPr>
            <w:tcW w:w="2065" w:type="dxa"/>
          </w:tcPr>
          <w:p w14:paraId="190652FB" w14:textId="3495B8DF" w:rsidR="006D27CC" w:rsidRDefault="006D27CC" w:rsidP="006D27CC">
            <w:pPr>
              <w:pStyle w:val="ListParagraph"/>
              <w:numPr>
                <w:ilvl w:val="0"/>
                <w:numId w:val="6"/>
              </w:numPr>
            </w:pPr>
            <w:r>
              <w:t>4/28/21</w:t>
            </w:r>
          </w:p>
        </w:tc>
      </w:tr>
      <w:tr w:rsidR="006D27CC" w14:paraId="411306B0" w14:textId="77777777" w:rsidTr="00923D1B">
        <w:tc>
          <w:tcPr>
            <w:tcW w:w="2785" w:type="dxa"/>
          </w:tcPr>
          <w:p w14:paraId="5479949D" w14:textId="79DB5144" w:rsidR="006D27CC" w:rsidRDefault="006D27CC" w:rsidP="00923D1B">
            <w:r>
              <w:t>Forward information relative to COANYS 2-Part Webinar Series to Kyle King and Irene Lawrence.</w:t>
            </w:r>
          </w:p>
        </w:tc>
        <w:tc>
          <w:tcPr>
            <w:tcW w:w="2610" w:type="dxa"/>
          </w:tcPr>
          <w:p w14:paraId="57473D86" w14:textId="5162AF88" w:rsidR="006D27CC" w:rsidRDefault="006D27CC" w:rsidP="00923D1B">
            <w:r>
              <w:t>Colleen Banik</w:t>
            </w:r>
          </w:p>
        </w:tc>
        <w:tc>
          <w:tcPr>
            <w:tcW w:w="1890" w:type="dxa"/>
          </w:tcPr>
          <w:p w14:paraId="63102C7F" w14:textId="11CAA75E" w:rsidR="006D27CC" w:rsidRDefault="006D27CC" w:rsidP="00923D1B">
            <w:r>
              <w:t>4/27/21</w:t>
            </w:r>
          </w:p>
        </w:tc>
        <w:tc>
          <w:tcPr>
            <w:tcW w:w="2065" w:type="dxa"/>
          </w:tcPr>
          <w:p w14:paraId="7E87F6C6" w14:textId="23E481A5" w:rsidR="006D27CC" w:rsidRDefault="006D27CC" w:rsidP="006D27CC">
            <w:pPr>
              <w:pStyle w:val="ListParagraph"/>
              <w:numPr>
                <w:ilvl w:val="0"/>
                <w:numId w:val="6"/>
              </w:numPr>
            </w:pPr>
            <w:r>
              <w:t>4/27/21</w:t>
            </w:r>
          </w:p>
        </w:tc>
      </w:tr>
      <w:tr w:rsidR="0063250A" w14:paraId="2EF1101B" w14:textId="77777777" w:rsidTr="00923D1B">
        <w:tc>
          <w:tcPr>
            <w:tcW w:w="2785" w:type="dxa"/>
          </w:tcPr>
          <w:p w14:paraId="3478F7BA" w14:textId="7EC3A53A" w:rsidR="0063250A" w:rsidRDefault="0063250A" w:rsidP="00923D1B">
            <w:r>
              <w:t>2022 By-Law Revisions/Approval</w:t>
            </w:r>
          </w:p>
        </w:tc>
        <w:tc>
          <w:tcPr>
            <w:tcW w:w="2610" w:type="dxa"/>
          </w:tcPr>
          <w:p w14:paraId="1FC46AF8" w14:textId="0458DD78" w:rsidR="0063250A" w:rsidRDefault="0063250A" w:rsidP="00923D1B">
            <w:r>
              <w:t>Colleen Banik</w:t>
            </w:r>
          </w:p>
        </w:tc>
        <w:tc>
          <w:tcPr>
            <w:tcW w:w="1890" w:type="dxa"/>
          </w:tcPr>
          <w:p w14:paraId="4D48821C" w14:textId="4FC2065B" w:rsidR="0063250A" w:rsidRDefault="0063250A" w:rsidP="00923D1B">
            <w:r>
              <w:t>1/1/22</w:t>
            </w:r>
          </w:p>
        </w:tc>
        <w:tc>
          <w:tcPr>
            <w:tcW w:w="2065" w:type="dxa"/>
          </w:tcPr>
          <w:p w14:paraId="71B45A17" w14:textId="3D198FB3" w:rsidR="0063250A" w:rsidRDefault="0063250A" w:rsidP="0063250A">
            <w:pPr>
              <w:pStyle w:val="ListParagraph"/>
              <w:numPr>
                <w:ilvl w:val="0"/>
                <w:numId w:val="6"/>
              </w:numPr>
            </w:pPr>
            <w:r>
              <w:t>1/25/22</w:t>
            </w:r>
          </w:p>
        </w:tc>
      </w:tr>
      <w:tr w:rsidR="0063250A" w14:paraId="637B4134" w14:textId="77777777" w:rsidTr="00923D1B">
        <w:tc>
          <w:tcPr>
            <w:tcW w:w="2785" w:type="dxa"/>
          </w:tcPr>
          <w:p w14:paraId="6325D977" w14:textId="0E01CF7F" w:rsidR="0063250A" w:rsidRDefault="0063250A" w:rsidP="00923D1B">
            <w:r>
              <w:t>2022 CIA Revisions/Approval</w:t>
            </w:r>
          </w:p>
        </w:tc>
        <w:tc>
          <w:tcPr>
            <w:tcW w:w="2610" w:type="dxa"/>
          </w:tcPr>
          <w:p w14:paraId="3E14905C" w14:textId="410E9D73" w:rsidR="0063250A" w:rsidRDefault="0063250A" w:rsidP="00923D1B">
            <w:r>
              <w:t>Colleen Banik</w:t>
            </w:r>
          </w:p>
        </w:tc>
        <w:tc>
          <w:tcPr>
            <w:tcW w:w="1890" w:type="dxa"/>
          </w:tcPr>
          <w:p w14:paraId="35F2E301" w14:textId="1A6D8D6F" w:rsidR="0063250A" w:rsidRDefault="0063250A" w:rsidP="00923D1B">
            <w:r>
              <w:t>1/12/22</w:t>
            </w:r>
          </w:p>
        </w:tc>
        <w:tc>
          <w:tcPr>
            <w:tcW w:w="2065" w:type="dxa"/>
          </w:tcPr>
          <w:p w14:paraId="41FB5F13" w14:textId="0959CA43" w:rsidR="0063250A" w:rsidRDefault="0063250A" w:rsidP="0063250A">
            <w:pPr>
              <w:pStyle w:val="ListParagraph"/>
              <w:numPr>
                <w:ilvl w:val="0"/>
                <w:numId w:val="6"/>
              </w:numPr>
            </w:pPr>
            <w:r>
              <w:t>1/25/22</w:t>
            </w:r>
          </w:p>
        </w:tc>
      </w:tr>
      <w:tr w:rsidR="0063250A" w14:paraId="67C0EC37" w14:textId="77777777" w:rsidTr="00923D1B">
        <w:tc>
          <w:tcPr>
            <w:tcW w:w="2785" w:type="dxa"/>
          </w:tcPr>
          <w:p w14:paraId="16ABAC88" w14:textId="01371425" w:rsidR="0063250A" w:rsidRDefault="0063250A" w:rsidP="00923D1B">
            <w:r>
              <w:t>Business Sector Representative Replacement of Kevin Costello</w:t>
            </w:r>
          </w:p>
        </w:tc>
        <w:tc>
          <w:tcPr>
            <w:tcW w:w="2610" w:type="dxa"/>
          </w:tcPr>
          <w:p w14:paraId="19CE9BB0" w14:textId="77777777" w:rsidR="0063250A" w:rsidRDefault="0063250A" w:rsidP="00923D1B">
            <w:r>
              <w:t>Steering Committee</w:t>
            </w:r>
          </w:p>
          <w:p w14:paraId="5306A137" w14:textId="260EF5F9" w:rsidR="0063250A" w:rsidRDefault="0063250A" w:rsidP="00923D1B">
            <w:r>
              <w:t>Joe Rumsey</w:t>
            </w:r>
          </w:p>
        </w:tc>
        <w:tc>
          <w:tcPr>
            <w:tcW w:w="1890" w:type="dxa"/>
          </w:tcPr>
          <w:p w14:paraId="4063A395" w14:textId="3468EBF5" w:rsidR="0063250A" w:rsidRDefault="0063250A" w:rsidP="00923D1B">
            <w:r>
              <w:t>12/8/21</w:t>
            </w:r>
          </w:p>
        </w:tc>
        <w:tc>
          <w:tcPr>
            <w:tcW w:w="2065" w:type="dxa"/>
          </w:tcPr>
          <w:p w14:paraId="4987547C" w14:textId="221F0049" w:rsidR="0063250A" w:rsidRDefault="0063250A" w:rsidP="0063250A">
            <w:pPr>
              <w:jc w:val="center"/>
            </w:pPr>
            <w:r>
              <w:t>2/28/22</w:t>
            </w:r>
          </w:p>
        </w:tc>
      </w:tr>
      <w:tr w:rsidR="001B019B" w14:paraId="00B74DF0" w14:textId="77777777" w:rsidTr="00923D1B">
        <w:tc>
          <w:tcPr>
            <w:tcW w:w="2785" w:type="dxa"/>
          </w:tcPr>
          <w:p w14:paraId="0F120074" w14:textId="2EA5A6E1" w:rsidR="001B019B" w:rsidRDefault="007B4951" w:rsidP="00923D1B">
            <w:r>
              <w:lastRenderedPageBreak/>
              <w:t>School Collaborations – Outreach for Representation</w:t>
            </w:r>
          </w:p>
        </w:tc>
        <w:tc>
          <w:tcPr>
            <w:tcW w:w="2610" w:type="dxa"/>
          </w:tcPr>
          <w:p w14:paraId="77C8A202" w14:textId="77777777" w:rsidR="001B019B" w:rsidRDefault="007B4951" w:rsidP="00923D1B">
            <w:r>
              <w:t>Joe Rumsey</w:t>
            </w:r>
          </w:p>
          <w:p w14:paraId="61D526D5" w14:textId="77777777" w:rsidR="00B61520" w:rsidRDefault="00B61520" w:rsidP="00923D1B">
            <w:r>
              <w:t>Kory Bay</w:t>
            </w:r>
          </w:p>
          <w:p w14:paraId="28FF4D4D" w14:textId="77777777" w:rsidR="00B61520" w:rsidRDefault="00B61520" w:rsidP="00923D1B">
            <w:r>
              <w:t>Tom Crook</w:t>
            </w:r>
          </w:p>
          <w:p w14:paraId="40A80C1A" w14:textId="340F1932" w:rsidR="00B61520" w:rsidRDefault="00B61520" w:rsidP="00923D1B">
            <w:r>
              <w:t>Jesse Harper</w:t>
            </w:r>
          </w:p>
        </w:tc>
        <w:tc>
          <w:tcPr>
            <w:tcW w:w="1890" w:type="dxa"/>
          </w:tcPr>
          <w:p w14:paraId="09E51080" w14:textId="69CC3E00" w:rsidR="001B019B" w:rsidRDefault="007B4951" w:rsidP="00923D1B">
            <w:r>
              <w:t>1/</w:t>
            </w:r>
            <w:r w:rsidR="00022115">
              <w:t>1/21</w:t>
            </w:r>
          </w:p>
        </w:tc>
        <w:tc>
          <w:tcPr>
            <w:tcW w:w="2065" w:type="dxa"/>
          </w:tcPr>
          <w:p w14:paraId="33B6A3D1" w14:textId="77777777" w:rsidR="001B019B" w:rsidRDefault="001B019B" w:rsidP="00923D1B"/>
        </w:tc>
      </w:tr>
      <w:tr w:rsidR="001B019B" w14:paraId="190E2AB0" w14:textId="77777777" w:rsidTr="00923D1B">
        <w:tc>
          <w:tcPr>
            <w:tcW w:w="2785" w:type="dxa"/>
          </w:tcPr>
          <w:p w14:paraId="1335AED5" w14:textId="234DD93A" w:rsidR="001B019B" w:rsidRDefault="007B4951" w:rsidP="00923D1B">
            <w:r>
              <w:t>Youth Action Forum – Planning Meeting</w:t>
            </w:r>
          </w:p>
        </w:tc>
        <w:tc>
          <w:tcPr>
            <w:tcW w:w="2610" w:type="dxa"/>
          </w:tcPr>
          <w:p w14:paraId="19783BB1" w14:textId="77777777" w:rsidR="001B019B" w:rsidRDefault="00056711" w:rsidP="00923D1B">
            <w:r>
              <w:t>Joe Rumsey</w:t>
            </w:r>
          </w:p>
          <w:p w14:paraId="0D80CF2A" w14:textId="408AF2B7" w:rsidR="00056711" w:rsidRDefault="00056711" w:rsidP="00923D1B">
            <w:r>
              <w:t>Amanda Chafee</w:t>
            </w:r>
          </w:p>
        </w:tc>
        <w:tc>
          <w:tcPr>
            <w:tcW w:w="1890" w:type="dxa"/>
          </w:tcPr>
          <w:p w14:paraId="21983C90" w14:textId="69BF5915" w:rsidR="001B019B" w:rsidRDefault="007B4951" w:rsidP="00923D1B">
            <w:r>
              <w:t>1/</w:t>
            </w:r>
            <w:r w:rsidR="00022115">
              <w:t>1/21</w:t>
            </w:r>
          </w:p>
        </w:tc>
        <w:tc>
          <w:tcPr>
            <w:tcW w:w="2065" w:type="dxa"/>
          </w:tcPr>
          <w:p w14:paraId="68582847" w14:textId="5904CD4D" w:rsidR="001B019B" w:rsidRDefault="00056711" w:rsidP="00923D1B">
            <w:r>
              <w:t>Needs Action by representatives</w:t>
            </w:r>
          </w:p>
        </w:tc>
      </w:tr>
      <w:tr w:rsidR="004B6DCB" w14:paraId="689B5CCA" w14:textId="77777777" w:rsidTr="00923D1B">
        <w:tc>
          <w:tcPr>
            <w:tcW w:w="2785" w:type="dxa"/>
          </w:tcPr>
          <w:p w14:paraId="15D3769B" w14:textId="7DE05452" w:rsidR="004B6DCB" w:rsidRDefault="004B6DCB" w:rsidP="00923D1B">
            <w:r>
              <w:t>Superintendents Meeting – Stress the Importance of collaboration</w:t>
            </w:r>
            <w:r w:rsidR="00022115">
              <w:t>, administration</w:t>
            </w:r>
            <w:r>
              <w:t xml:space="preserve"> and review of the PNA School Data Results</w:t>
            </w:r>
          </w:p>
        </w:tc>
        <w:tc>
          <w:tcPr>
            <w:tcW w:w="2610" w:type="dxa"/>
          </w:tcPr>
          <w:p w14:paraId="6C79D11A" w14:textId="58D98258" w:rsidR="004B6DCB" w:rsidRDefault="004B6DCB" w:rsidP="00923D1B">
            <w:r>
              <w:t>Joe Rumsey &amp; Kory Bay</w:t>
            </w:r>
          </w:p>
        </w:tc>
        <w:tc>
          <w:tcPr>
            <w:tcW w:w="1890" w:type="dxa"/>
          </w:tcPr>
          <w:p w14:paraId="1857C683" w14:textId="19DAE3A5" w:rsidR="004B6DCB" w:rsidRDefault="00022115" w:rsidP="00923D1B">
            <w:r>
              <w:t>1/1/21</w:t>
            </w:r>
          </w:p>
        </w:tc>
        <w:tc>
          <w:tcPr>
            <w:tcW w:w="2065" w:type="dxa"/>
          </w:tcPr>
          <w:p w14:paraId="7A675100" w14:textId="78C7C4A2" w:rsidR="004B6DCB" w:rsidRDefault="00056711" w:rsidP="00056711">
            <w:pPr>
              <w:pStyle w:val="ListParagraph"/>
              <w:numPr>
                <w:ilvl w:val="0"/>
                <w:numId w:val="6"/>
              </w:numPr>
            </w:pPr>
            <w:r>
              <w:t>2/15/21</w:t>
            </w:r>
          </w:p>
        </w:tc>
      </w:tr>
    </w:tbl>
    <w:p w14:paraId="4F885989" w14:textId="77777777" w:rsidR="00D92A69" w:rsidRPr="009F0021" w:rsidRDefault="00D92A69" w:rsidP="00923D1B">
      <w:pPr>
        <w:rPr>
          <w:sz w:val="16"/>
          <w:szCs w:val="16"/>
        </w:rPr>
      </w:pPr>
    </w:p>
    <w:p w14:paraId="25374713" w14:textId="0F50032C" w:rsidR="006D27CC" w:rsidRDefault="00BC0A6D" w:rsidP="00BC0A6D">
      <w:pPr>
        <w:jc w:val="center"/>
        <w:rPr>
          <w:b/>
          <w:sz w:val="28"/>
          <w:szCs w:val="28"/>
        </w:rPr>
      </w:pPr>
      <w:r w:rsidRPr="00BC0A6D">
        <w:rPr>
          <w:b/>
          <w:sz w:val="28"/>
          <w:szCs w:val="28"/>
        </w:rPr>
        <w:t xml:space="preserve">Next Meeting:  </w:t>
      </w:r>
      <w:r w:rsidR="00DE2AC8">
        <w:rPr>
          <w:b/>
          <w:sz w:val="28"/>
          <w:szCs w:val="28"/>
        </w:rPr>
        <w:t>February 22</w:t>
      </w:r>
      <w:r w:rsidR="00F93CB4">
        <w:rPr>
          <w:b/>
          <w:sz w:val="28"/>
          <w:szCs w:val="28"/>
        </w:rPr>
        <w:t>, 2022 @ 9:00 a.m.</w:t>
      </w:r>
    </w:p>
    <w:p w14:paraId="6C259F16" w14:textId="1CA947E1" w:rsidR="00BC0A6D" w:rsidRPr="00BC0A6D" w:rsidRDefault="00733F70" w:rsidP="00BC0A6D">
      <w:pPr>
        <w:jc w:val="center"/>
        <w:rPr>
          <w:b/>
          <w:sz w:val="28"/>
          <w:szCs w:val="28"/>
        </w:rPr>
      </w:pPr>
      <w:r>
        <w:rPr>
          <w:b/>
          <w:sz w:val="28"/>
          <w:szCs w:val="28"/>
        </w:rPr>
        <w:t>(virtual until further notice</w:t>
      </w:r>
      <w:r w:rsidR="00022115">
        <w:rPr>
          <w:b/>
          <w:sz w:val="28"/>
          <w:szCs w:val="28"/>
        </w:rPr>
        <w:t xml:space="preserve"> – due to COVID19</w:t>
      </w:r>
      <w:r>
        <w:rPr>
          <w:b/>
          <w:sz w:val="28"/>
          <w:szCs w:val="28"/>
        </w:rPr>
        <w:t>)</w:t>
      </w:r>
    </w:p>
    <w:sectPr w:rsidR="00BC0A6D" w:rsidRPr="00BC0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378D" w14:textId="77777777" w:rsidR="00C34152" w:rsidRDefault="00C34152" w:rsidP="00C34152">
      <w:r>
        <w:separator/>
      </w:r>
    </w:p>
  </w:endnote>
  <w:endnote w:type="continuationSeparator" w:id="0">
    <w:p w14:paraId="1901AB1D" w14:textId="77777777" w:rsidR="00C34152" w:rsidRDefault="00C34152" w:rsidP="00C3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8728" w14:textId="77777777" w:rsidR="00C34152" w:rsidRDefault="00C34152" w:rsidP="00C34152">
      <w:r>
        <w:separator/>
      </w:r>
    </w:p>
  </w:footnote>
  <w:footnote w:type="continuationSeparator" w:id="0">
    <w:p w14:paraId="33D8249A" w14:textId="77777777" w:rsidR="00C34152" w:rsidRDefault="00C34152" w:rsidP="00C3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0" type="#_x0000_t75" style="width:11.25pt;height:11.25pt" o:bullet="t">
        <v:imagedata r:id="rId1" o:title="msoE3F9"/>
      </v:shape>
    </w:pict>
  </w:numPicBullet>
  <w:abstractNum w:abstractNumId="0" w15:restartNumberingAfterBreak="0">
    <w:nsid w:val="0E255106"/>
    <w:multiLevelType w:val="hybridMultilevel"/>
    <w:tmpl w:val="4296D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4BA4"/>
    <w:multiLevelType w:val="hybridMultilevel"/>
    <w:tmpl w:val="413CEE3A"/>
    <w:lvl w:ilvl="0" w:tplc="DB5E2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3D821CA"/>
    <w:multiLevelType w:val="hybridMultilevel"/>
    <w:tmpl w:val="0534FA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EA4C1B"/>
    <w:multiLevelType w:val="multilevel"/>
    <w:tmpl w:val="DCF66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93A56E7"/>
    <w:multiLevelType w:val="hybridMultilevel"/>
    <w:tmpl w:val="3AF08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6234"/>
    <w:multiLevelType w:val="hybridMultilevel"/>
    <w:tmpl w:val="663EC68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03303"/>
    <w:multiLevelType w:val="hybridMultilevel"/>
    <w:tmpl w:val="B9FA2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231AF"/>
    <w:multiLevelType w:val="hybridMultilevel"/>
    <w:tmpl w:val="6C125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E1"/>
    <w:rsid w:val="00022115"/>
    <w:rsid w:val="000318F0"/>
    <w:rsid w:val="00047A24"/>
    <w:rsid w:val="00056711"/>
    <w:rsid w:val="00057843"/>
    <w:rsid w:val="00081A34"/>
    <w:rsid w:val="00083FB7"/>
    <w:rsid w:val="000C524E"/>
    <w:rsid w:val="000E7816"/>
    <w:rsid w:val="00102B3F"/>
    <w:rsid w:val="00132166"/>
    <w:rsid w:val="001463BD"/>
    <w:rsid w:val="00160F96"/>
    <w:rsid w:val="001760A7"/>
    <w:rsid w:val="001B019B"/>
    <w:rsid w:val="001B1D7E"/>
    <w:rsid w:val="001F116C"/>
    <w:rsid w:val="00201E5B"/>
    <w:rsid w:val="00210DFF"/>
    <w:rsid w:val="00241724"/>
    <w:rsid w:val="00250C4E"/>
    <w:rsid w:val="00283BD9"/>
    <w:rsid w:val="002B0B13"/>
    <w:rsid w:val="002B3AF7"/>
    <w:rsid w:val="002D56E6"/>
    <w:rsid w:val="002F2471"/>
    <w:rsid w:val="002F392F"/>
    <w:rsid w:val="00306F24"/>
    <w:rsid w:val="00330DD3"/>
    <w:rsid w:val="003378E0"/>
    <w:rsid w:val="003976D4"/>
    <w:rsid w:val="003A4622"/>
    <w:rsid w:val="00406E31"/>
    <w:rsid w:val="0045626B"/>
    <w:rsid w:val="004861B8"/>
    <w:rsid w:val="004B6DCB"/>
    <w:rsid w:val="0050371D"/>
    <w:rsid w:val="00511939"/>
    <w:rsid w:val="005218DD"/>
    <w:rsid w:val="005527C7"/>
    <w:rsid w:val="00575C5D"/>
    <w:rsid w:val="00577C4F"/>
    <w:rsid w:val="005A3151"/>
    <w:rsid w:val="005A483A"/>
    <w:rsid w:val="005C558F"/>
    <w:rsid w:val="005C76BA"/>
    <w:rsid w:val="00602AE5"/>
    <w:rsid w:val="0063250A"/>
    <w:rsid w:val="0063623E"/>
    <w:rsid w:val="00656ADB"/>
    <w:rsid w:val="00681FE0"/>
    <w:rsid w:val="00685C0E"/>
    <w:rsid w:val="00696CFC"/>
    <w:rsid w:val="006A62D9"/>
    <w:rsid w:val="006C39C8"/>
    <w:rsid w:val="006D27CC"/>
    <w:rsid w:val="006D7441"/>
    <w:rsid w:val="00704EF0"/>
    <w:rsid w:val="007148E1"/>
    <w:rsid w:val="00733F70"/>
    <w:rsid w:val="00745A5C"/>
    <w:rsid w:val="00745F98"/>
    <w:rsid w:val="007950AC"/>
    <w:rsid w:val="007B4951"/>
    <w:rsid w:val="007C05D1"/>
    <w:rsid w:val="007E2F38"/>
    <w:rsid w:val="0084211A"/>
    <w:rsid w:val="008817AD"/>
    <w:rsid w:val="008C4D1A"/>
    <w:rsid w:val="008F68EB"/>
    <w:rsid w:val="00923D1B"/>
    <w:rsid w:val="009662AD"/>
    <w:rsid w:val="00994348"/>
    <w:rsid w:val="009C0FDA"/>
    <w:rsid w:val="009C2912"/>
    <w:rsid w:val="009C44E1"/>
    <w:rsid w:val="009D738C"/>
    <w:rsid w:val="009F0021"/>
    <w:rsid w:val="00A128E1"/>
    <w:rsid w:val="00A16FF9"/>
    <w:rsid w:val="00A6405E"/>
    <w:rsid w:val="00A837B8"/>
    <w:rsid w:val="00AB115B"/>
    <w:rsid w:val="00AE4959"/>
    <w:rsid w:val="00AE56AC"/>
    <w:rsid w:val="00AF5C50"/>
    <w:rsid w:val="00AF7DFA"/>
    <w:rsid w:val="00B01367"/>
    <w:rsid w:val="00B0381C"/>
    <w:rsid w:val="00B3207B"/>
    <w:rsid w:val="00B61520"/>
    <w:rsid w:val="00BB5DCF"/>
    <w:rsid w:val="00BC0A6D"/>
    <w:rsid w:val="00BE5385"/>
    <w:rsid w:val="00BE70A9"/>
    <w:rsid w:val="00BF64B8"/>
    <w:rsid w:val="00C34152"/>
    <w:rsid w:val="00C7327D"/>
    <w:rsid w:val="00D746EA"/>
    <w:rsid w:val="00D92A69"/>
    <w:rsid w:val="00DB1778"/>
    <w:rsid w:val="00DD5491"/>
    <w:rsid w:val="00DE2AC8"/>
    <w:rsid w:val="00DF2E9A"/>
    <w:rsid w:val="00E137A0"/>
    <w:rsid w:val="00E44EE2"/>
    <w:rsid w:val="00E51FA7"/>
    <w:rsid w:val="00EA4333"/>
    <w:rsid w:val="00EC11AB"/>
    <w:rsid w:val="00EE0248"/>
    <w:rsid w:val="00EF695D"/>
    <w:rsid w:val="00F7736A"/>
    <w:rsid w:val="00F93CB4"/>
    <w:rsid w:val="00FA1C3E"/>
    <w:rsid w:val="00FA738D"/>
    <w:rsid w:val="00FB752C"/>
    <w:rsid w:val="00FD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0C8D29"/>
  <w15:chartTrackingRefBased/>
  <w15:docId w15:val="{E54DEF08-6060-47FF-A04F-B4676538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E1"/>
    <w:pPr>
      <w:ind w:left="720"/>
      <w:contextualSpacing/>
    </w:pPr>
  </w:style>
  <w:style w:type="paragraph" w:styleId="BalloonText">
    <w:name w:val="Balloon Text"/>
    <w:basedOn w:val="Normal"/>
    <w:link w:val="BalloonTextChar"/>
    <w:uiPriority w:val="99"/>
    <w:semiHidden/>
    <w:unhideWhenUsed/>
    <w:rsid w:val="00B0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1C"/>
    <w:rPr>
      <w:rFonts w:ascii="Segoe UI" w:hAnsi="Segoe UI" w:cs="Segoe UI"/>
      <w:sz w:val="18"/>
      <w:szCs w:val="18"/>
    </w:rPr>
  </w:style>
  <w:style w:type="character" w:styleId="Hyperlink">
    <w:name w:val="Hyperlink"/>
    <w:basedOn w:val="DefaultParagraphFont"/>
    <w:uiPriority w:val="99"/>
    <w:unhideWhenUsed/>
    <w:rsid w:val="008817AD"/>
    <w:rPr>
      <w:color w:val="0563C1" w:themeColor="hyperlink"/>
      <w:u w:val="single"/>
    </w:rPr>
  </w:style>
  <w:style w:type="character" w:styleId="UnresolvedMention">
    <w:name w:val="Unresolved Mention"/>
    <w:basedOn w:val="DefaultParagraphFont"/>
    <w:uiPriority w:val="99"/>
    <w:semiHidden/>
    <w:unhideWhenUsed/>
    <w:rsid w:val="008817AD"/>
    <w:rPr>
      <w:color w:val="605E5C"/>
      <w:shd w:val="clear" w:color="auto" w:fill="E1DFDD"/>
    </w:rPr>
  </w:style>
  <w:style w:type="paragraph" w:styleId="Header">
    <w:name w:val="header"/>
    <w:basedOn w:val="Normal"/>
    <w:link w:val="HeaderChar"/>
    <w:uiPriority w:val="99"/>
    <w:unhideWhenUsed/>
    <w:rsid w:val="00C34152"/>
    <w:pPr>
      <w:tabs>
        <w:tab w:val="center" w:pos="4680"/>
        <w:tab w:val="right" w:pos="9360"/>
      </w:tabs>
    </w:pPr>
  </w:style>
  <w:style w:type="character" w:customStyle="1" w:styleId="HeaderChar">
    <w:name w:val="Header Char"/>
    <w:basedOn w:val="DefaultParagraphFont"/>
    <w:link w:val="Header"/>
    <w:uiPriority w:val="99"/>
    <w:rsid w:val="00C34152"/>
  </w:style>
  <w:style w:type="paragraph" w:styleId="Footer">
    <w:name w:val="footer"/>
    <w:basedOn w:val="Normal"/>
    <w:link w:val="FooterChar"/>
    <w:uiPriority w:val="99"/>
    <w:unhideWhenUsed/>
    <w:rsid w:val="00C34152"/>
    <w:pPr>
      <w:tabs>
        <w:tab w:val="center" w:pos="4680"/>
        <w:tab w:val="right" w:pos="9360"/>
      </w:tabs>
    </w:pPr>
  </w:style>
  <w:style w:type="character" w:customStyle="1" w:styleId="FooterChar">
    <w:name w:val="Footer Char"/>
    <w:basedOn w:val="DefaultParagraphFont"/>
    <w:link w:val="Footer"/>
    <w:uiPriority w:val="99"/>
    <w:rsid w:val="00C3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17101">
      <w:bodyDiv w:val="1"/>
      <w:marLeft w:val="0"/>
      <w:marRight w:val="0"/>
      <w:marTop w:val="0"/>
      <w:marBottom w:val="0"/>
      <w:divBdr>
        <w:top w:val="none" w:sz="0" w:space="0" w:color="auto"/>
        <w:left w:val="none" w:sz="0" w:space="0" w:color="auto"/>
        <w:bottom w:val="none" w:sz="0" w:space="0" w:color="auto"/>
        <w:right w:val="none" w:sz="0" w:space="0" w:color="auto"/>
      </w:divBdr>
    </w:div>
    <w:div w:id="1618364454">
      <w:bodyDiv w:val="1"/>
      <w:marLeft w:val="0"/>
      <w:marRight w:val="0"/>
      <w:marTop w:val="0"/>
      <w:marBottom w:val="0"/>
      <w:divBdr>
        <w:top w:val="none" w:sz="0" w:space="0" w:color="auto"/>
        <w:left w:val="none" w:sz="0" w:space="0" w:color="auto"/>
        <w:bottom w:val="none" w:sz="0" w:space="0" w:color="auto"/>
        <w:right w:val="none" w:sz="0" w:space="0" w:color="auto"/>
      </w:divBdr>
    </w:div>
    <w:div w:id="1857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26A4-C38E-4F06-86FD-89D3D3E4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Banik</dc:creator>
  <cp:keywords/>
  <dc:description/>
  <cp:lastModifiedBy>Colleen Banik</cp:lastModifiedBy>
  <cp:revision>2</cp:revision>
  <cp:lastPrinted>2022-01-27T15:18:00Z</cp:lastPrinted>
  <dcterms:created xsi:type="dcterms:W3CDTF">2022-01-27T15:21:00Z</dcterms:created>
  <dcterms:modified xsi:type="dcterms:W3CDTF">2022-01-27T15:21:00Z</dcterms:modified>
</cp:coreProperties>
</file>