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97E" w:rsidRDefault="0089597E" w:rsidP="00A15D25">
      <w:pPr>
        <w:pStyle w:val="ListParagraph"/>
        <w:spacing w:after="0" w:line="240" w:lineRule="auto"/>
        <w:contextualSpacing w:val="0"/>
        <w:jc w:val="center"/>
        <w:rPr>
          <w:b/>
          <w:u w:val="single"/>
        </w:rPr>
      </w:pPr>
    </w:p>
    <w:p w:rsidR="00A15D25" w:rsidRPr="00214998" w:rsidRDefault="00A15D25" w:rsidP="00A15D25">
      <w:pPr>
        <w:pStyle w:val="ListParagraph"/>
        <w:spacing w:after="0" w:line="240" w:lineRule="auto"/>
        <w:contextualSpacing w:val="0"/>
        <w:jc w:val="center"/>
        <w:rPr>
          <w:b/>
        </w:rPr>
      </w:pPr>
      <w:r w:rsidRPr="00214998">
        <w:rPr>
          <w:b/>
          <w:u w:val="single"/>
        </w:rPr>
        <w:t>COALITION</w:t>
      </w:r>
      <w:r w:rsidR="003A6258">
        <w:rPr>
          <w:b/>
          <w:u w:val="single"/>
        </w:rPr>
        <w:t xml:space="preserve"> </w:t>
      </w:r>
      <w:r w:rsidRPr="00214998">
        <w:rPr>
          <w:b/>
          <w:u w:val="single"/>
        </w:rPr>
        <w:t>MEETING</w:t>
      </w:r>
    </w:p>
    <w:p w:rsidR="00A15D25" w:rsidRDefault="00CB7024" w:rsidP="00A15D25">
      <w:pPr>
        <w:pStyle w:val="ListParagraph"/>
        <w:spacing w:after="0" w:line="240" w:lineRule="auto"/>
        <w:contextualSpacing w:val="0"/>
        <w:jc w:val="center"/>
      </w:pPr>
      <w:r>
        <w:t>July 10</w:t>
      </w:r>
      <w:r w:rsidR="00414D2E">
        <w:t>, 201</w:t>
      </w:r>
      <w:r w:rsidR="009C11EE">
        <w:t>9</w:t>
      </w:r>
    </w:p>
    <w:p w:rsidR="00A15D25" w:rsidRDefault="00A15D25" w:rsidP="00A15D25">
      <w:pPr>
        <w:pStyle w:val="ListParagraph"/>
        <w:spacing w:after="0" w:line="240" w:lineRule="auto"/>
        <w:contextualSpacing w:val="0"/>
        <w:jc w:val="center"/>
      </w:pPr>
    </w:p>
    <w:p w:rsidR="0089597E" w:rsidRDefault="0089597E" w:rsidP="00A15D25">
      <w:pPr>
        <w:pStyle w:val="ListParagraph"/>
        <w:spacing w:after="0" w:line="240" w:lineRule="auto"/>
        <w:contextualSpacing w:val="0"/>
        <w:jc w:val="center"/>
      </w:pPr>
    </w:p>
    <w:p w:rsidR="00A84F72" w:rsidRDefault="00A15D25" w:rsidP="001316D6">
      <w:pPr>
        <w:ind w:left="720"/>
        <w:rPr>
          <w:color w:val="0070C0"/>
        </w:rPr>
      </w:pPr>
      <w:r w:rsidRPr="00A15D25">
        <w:rPr>
          <w:b/>
        </w:rPr>
        <w:t>Members Present</w:t>
      </w:r>
      <w:r w:rsidR="008E3859">
        <w:rPr>
          <w:b/>
        </w:rPr>
        <w:t xml:space="preserve">:  </w:t>
      </w:r>
      <w:r w:rsidRPr="00264E21">
        <w:rPr>
          <w:color w:val="0070C0"/>
        </w:rPr>
        <w:t xml:space="preserve"> </w:t>
      </w:r>
      <w:r w:rsidR="007D0105">
        <w:rPr>
          <w:color w:val="0070C0"/>
        </w:rPr>
        <w:t xml:space="preserve">Jim Bassage, </w:t>
      </w:r>
      <w:r w:rsidR="00D72DF6">
        <w:rPr>
          <w:color w:val="0070C0"/>
        </w:rPr>
        <w:t xml:space="preserve">Susan Hooker, Kevin Costello, </w:t>
      </w:r>
      <w:r w:rsidR="009C11EE">
        <w:rPr>
          <w:color w:val="0070C0"/>
        </w:rPr>
        <w:t xml:space="preserve">Jerry Bennett, </w:t>
      </w:r>
      <w:r w:rsidR="007D0105">
        <w:rPr>
          <w:color w:val="0070C0"/>
        </w:rPr>
        <w:t>Colleen Banik</w:t>
      </w:r>
      <w:r w:rsidR="00BB2EF7">
        <w:rPr>
          <w:color w:val="0070C0"/>
        </w:rPr>
        <w:t xml:space="preserve">, </w:t>
      </w:r>
      <w:r w:rsidR="00D72DF6">
        <w:rPr>
          <w:color w:val="0070C0"/>
        </w:rPr>
        <w:t xml:space="preserve">Hilda </w:t>
      </w:r>
      <w:proofErr w:type="spellStart"/>
      <w:r w:rsidR="00D72DF6">
        <w:rPr>
          <w:color w:val="0070C0"/>
        </w:rPr>
        <w:t>Lando</w:t>
      </w:r>
      <w:proofErr w:type="spellEnd"/>
      <w:r w:rsidR="00D72DF6">
        <w:rPr>
          <w:color w:val="0070C0"/>
        </w:rPr>
        <w:t xml:space="preserve">, </w:t>
      </w:r>
      <w:r w:rsidR="00BB2EF7">
        <w:rPr>
          <w:color w:val="0070C0"/>
        </w:rPr>
        <w:t>Mike Foster, Jesse Dow, Matt Jones</w:t>
      </w:r>
      <w:r w:rsidR="00CB7024">
        <w:rPr>
          <w:color w:val="0070C0"/>
        </w:rPr>
        <w:t>, Samantha White and Lorelei Wagner</w:t>
      </w:r>
    </w:p>
    <w:p w:rsidR="00D750D9" w:rsidRPr="00414D2E" w:rsidRDefault="00524BB1" w:rsidP="007D211B">
      <w:pPr>
        <w:ind w:left="720"/>
        <w:rPr>
          <w:color w:val="0070C0"/>
        </w:rPr>
      </w:pPr>
      <w:r w:rsidRPr="000C22D5">
        <w:rPr>
          <w:b/>
        </w:rPr>
        <w:t>Introductions:</w:t>
      </w:r>
      <w:r w:rsidR="00761788">
        <w:t xml:space="preserve"> </w:t>
      </w:r>
      <w:r w:rsidR="00414D2E" w:rsidRPr="00414D2E">
        <w:t xml:space="preserve"> </w:t>
      </w:r>
    </w:p>
    <w:p w:rsidR="00524BB1" w:rsidRDefault="00CB7024" w:rsidP="009847F1">
      <w:pPr>
        <w:spacing w:after="0" w:line="240" w:lineRule="auto"/>
        <w:ind w:left="720"/>
      </w:pPr>
      <w:r>
        <w:t xml:space="preserve">Hilda </w:t>
      </w:r>
      <w:proofErr w:type="spellStart"/>
      <w:r>
        <w:t>Lando</w:t>
      </w:r>
      <w:proofErr w:type="spellEnd"/>
      <w:r w:rsidR="00DE5903">
        <w:t xml:space="preserve"> welc</w:t>
      </w:r>
      <w:r w:rsidR="009847F1">
        <w:t xml:space="preserve">omed all members and </w:t>
      </w:r>
      <w:r w:rsidR="009C11EE">
        <w:t>introduc</w:t>
      </w:r>
      <w:r w:rsidR="00BB2EF7">
        <w:t xml:space="preserve">tions </w:t>
      </w:r>
      <w:r>
        <w:t>no introductions we</w:t>
      </w:r>
      <w:r w:rsidR="00BB2EF7">
        <w:t xml:space="preserve">re </w:t>
      </w:r>
      <w:r>
        <w:t>needed</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D72DF6" w:rsidP="00C8267C">
      <w:pPr>
        <w:pStyle w:val="ListParagraph"/>
        <w:numPr>
          <w:ilvl w:val="0"/>
          <w:numId w:val="11"/>
        </w:numPr>
        <w:spacing w:after="0" w:line="240" w:lineRule="auto"/>
        <w:contextualSpacing w:val="0"/>
      </w:pPr>
      <w:r>
        <w:rPr>
          <w:b/>
        </w:rPr>
        <w:t>Ma</w:t>
      </w:r>
      <w:r w:rsidR="00CB7024">
        <w:rPr>
          <w:b/>
        </w:rPr>
        <w:t>y</w:t>
      </w:r>
      <w:r w:rsidR="007D0105">
        <w:rPr>
          <w:b/>
        </w:rPr>
        <w:t xml:space="preserve"> </w:t>
      </w:r>
      <w:r w:rsidR="000C22D5">
        <w:rPr>
          <w:b/>
        </w:rPr>
        <w:t>Meeting Update:</w:t>
      </w:r>
    </w:p>
    <w:p w:rsidR="00901CED" w:rsidRPr="00901CED" w:rsidRDefault="00901CED" w:rsidP="00901CED">
      <w:pPr>
        <w:spacing w:after="0" w:line="240" w:lineRule="auto"/>
      </w:pPr>
    </w:p>
    <w:p w:rsidR="00FA01CF" w:rsidRDefault="00191B4F" w:rsidP="00264E21">
      <w:pPr>
        <w:ind w:left="1440"/>
        <w:rPr>
          <w:rFonts w:ascii="Calibri" w:eastAsia="Calibri" w:hAnsi="Calibri" w:cs="Times New Roman"/>
        </w:rPr>
      </w:pPr>
      <w:r>
        <w:t>Acceptance</w:t>
      </w:r>
      <w:r w:rsidR="00901CED">
        <w:t xml:space="preserve"> of the</w:t>
      </w:r>
      <w:r w:rsidR="008E3859">
        <w:t xml:space="preserve"> </w:t>
      </w:r>
      <w:r w:rsidR="00CB7024">
        <w:t>May 8</w:t>
      </w:r>
      <w:r w:rsidR="00D72DF6">
        <w:t xml:space="preserve">, </w:t>
      </w:r>
      <w:r w:rsidR="00BB2EF7">
        <w:t>2019 minutes</w:t>
      </w:r>
      <w:r w:rsidR="00414D2E">
        <w:t xml:space="preserve"> was made </w:t>
      </w:r>
      <w:r w:rsidR="00637C9D">
        <w:rPr>
          <w:rFonts w:ascii="Calibri" w:eastAsia="Calibri" w:hAnsi="Calibri" w:cs="Times New Roman"/>
        </w:rPr>
        <w:t>following a motion made by</w:t>
      </w:r>
      <w:r w:rsidR="00DA4464">
        <w:rPr>
          <w:rFonts w:ascii="Calibri" w:eastAsia="Calibri" w:hAnsi="Calibri" w:cs="Times New Roman"/>
        </w:rPr>
        <w:t xml:space="preserve"> </w:t>
      </w:r>
      <w:r w:rsidR="00CB7024">
        <w:rPr>
          <w:rFonts w:ascii="Calibri" w:eastAsia="Calibri" w:hAnsi="Calibri" w:cs="Times New Roman"/>
        </w:rPr>
        <w:t>Susan Hooker and seconded by Mike</w:t>
      </w:r>
      <w:r w:rsidR="00BB2EF7">
        <w:rPr>
          <w:rFonts w:ascii="Calibri" w:eastAsia="Calibri" w:hAnsi="Calibri" w:cs="Times New Roman"/>
        </w:rPr>
        <w:t xml:space="preserve"> Foster</w:t>
      </w:r>
      <w:r w:rsidR="00CB7024">
        <w:rPr>
          <w:rFonts w:ascii="Calibri" w:eastAsia="Calibri" w:hAnsi="Calibri" w:cs="Times New Roman"/>
        </w:rPr>
        <w:t>.</w:t>
      </w:r>
    </w:p>
    <w:p w:rsidR="00DA4464" w:rsidRDefault="00DA4464" w:rsidP="001316D6">
      <w:pPr>
        <w:pStyle w:val="ListParagraph"/>
        <w:numPr>
          <w:ilvl w:val="0"/>
          <w:numId w:val="11"/>
        </w:numPr>
        <w:rPr>
          <w:b/>
        </w:rPr>
      </w:pPr>
      <w:r>
        <w:rPr>
          <w:b/>
        </w:rPr>
        <w:t>Sustainability:</w:t>
      </w:r>
    </w:p>
    <w:p w:rsidR="007C5183" w:rsidRDefault="007C5183" w:rsidP="007C5183">
      <w:pPr>
        <w:pStyle w:val="ListParagraph"/>
        <w:ind w:left="1440"/>
        <w:rPr>
          <w:b/>
        </w:rPr>
      </w:pPr>
    </w:p>
    <w:p w:rsidR="00482230" w:rsidRDefault="00D26F89" w:rsidP="00CB7024">
      <w:pPr>
        <w:pStyle w:val="ListParagraph"/>
        <w:ind w:left="1440"/>
      </w:pPr>
      <w:r>
        <w:t xml:space="preserve">Colleen Banik </w:t>
      </w:r>
      <w:r w:rsidR="00D72DF6">
        <w:t>reported on the current DFC Grant Application for 2019.</w:t>
      </w:r>
      <w:r w:rsidR="00482230">
        <w:t xml:space="preserve">   </w:t>
      </w:r>
      <w:r w:rsidR="00CB7024">
        <w:t>The final grant application was submitted on July 8, 2019.  Notification is expected in late August to mid-September of 2019.</w:t>
      </w:r>
      <w:r w:rsidR="00F678DF">
        <w:t xml:space="preserve">  Initial score review received from Epiphany Community Services was 90 out of 100.  Recommendations, edits and comments were made and implemented prior to final submission.</w:t>
      </w:r>
    </w:p>
    <w:p w:rsidR="00482230" w:rsidRDefault="00482230" w:rsidP="00DA4464">
      <w:pPr>
        <w:pStyle w:val="ListParagraph"/>
        <w:ind w:left="1440"/>
      </w:pPr>
    </w:p>
    <w:p w:rsidR="00F678DF" w:rsidRDefault="00F678DF" w:rsidP="00DA4464">
      <w:pPr>
        <w:pStyle w:val="ListParagraph"/>
        <w:ind w:left="1440"/>
      </w:pPr>
      <w:r>
        <w:t xml:space="preserve">Jim Bassage reported that he has been in contact with Steuben County and Catholic Charities of Steuben to secure contingency funding </w:t>
      </w:r>
      <w:proofErr w:type="gramStart"/>
      <w:r>
        <w:t>in the event that</w:t>
      </w:r>
      <w:proofErr w:type="gramEnd"/>
      <w:r>
        <w:t xml:space="preserve"> the Drug Free Communities grant application is not awarded.  Both entities have agreed to sit down for further discussion.  A proposal will be submitted to both for further funding.</w:t>
      </w:r>
      <w:r w:rsidR="00AB1B26">
        <w:t xml:space="preserve">  Further discussion was </w:t>
      </w:r>
      <w:proofErr w:type="gramStart"/>
      <w:r w:rsidR="00AB1B26">
        <w:t>held</w:t>
      </w:r>
      <w:proofErr w:type="gramEnd"/>
      <w:r w:rsidR="00AB1B26">
        <w:t xml:space="preserve"> and it was suggested that the Coalition asked to be on the August 7</w:t>
      </w:r>
      <w:r w:rsidR="00AB1B26" w:rsidRPr="00AB1B26">
        <w:rPr>
          <w:vertAlign w:val="superscript"/>
        </w:rPr>
        <w:t>th</w:t>
      </w:r>
      <w:r w:rsidR="00AB1B26">
        <w:t xml:space="preserve"> agenda for the Health, Education &amp; Human Services committee to submit a new proposal.</w:t>
      </w:r>
    </w:p>
    <w:p w:rsidR="006D66DF" w:rsidRDefault="006D66DF" w:rsidP="00DA4464">
      <w:pPr>
        <w:pStyle w:val="ListParagraph"/>
        <w:ind w:left="1440"/>
      </w:pPr>
    </w:p>
    <w:p w:rsidR="006D66DF" w:rsidRDefault="006D66DF" w:rsidP="0089597E">
      <w:pPr>
        <w:pStyle w:val="ListParagraph"/>
        <w:ind w:left="2160"/>
      </w:pPr>
      <w:r w:rsidRPr="0089597E">
        <w:rPr>
          <w:b/>
          <w:color w:val="FF0000"/>
        </w:rPr>
        <w:t>Action Item:</w:t>
      </w:r>
      <w:r w:rsidRPr="0089597E">
        <w:rPr>
          <w:color w:val="FF0000"/>
        </w:rPr>
        <w:t xml:space="preserve">  </w:t>
      </w:r>
      <w:r>
        <w:t xml:space="preserve">Colleen Banik and Jim Bassage will contact Carol </w:t>
      </w:r>
      <w:proofErr w:type="spellStart"/>
      <w:r>
        <w:t>Faratella</w:t>
      </w:r>
      <w:proofErr w:type="spellEnd"/>
      <w:r>
        <w:t>, Chair of the Health, Education &amp; Human Services Committee to be placed on the August agenda.</w:t>
      </w:r>
    </w:p>
    <w:p w:rsidR="006D66DF" w:rsidRDefault="006D66DF" w:rsidP="00DA4464">
      <w:pPr>
        <w:pStyle w:val="ListParagraph"/>
        <w:ind w:left="1440"/>
      </w:pPr>
    </w:p>
    <w:p w:rsidR="006D66DF" w:rsidRDefault="006D66DF" w:rsidP="0089597E">
      <w:pPr>
        <w:pStyle w:val="ListParagraph"/>
        <w:ind w:left="2160"/>
      </w:pPr>
      <w:r w:rsidRPr="0089597E">
        <w:rPr>
          <w:b/>
          <w:color w:val="FF0000"/>
        </w:rPr>
        <w:t>Action Item:</w:t>
      </w:r>
      <w:r w:rsidRPr="0089597E">
        <w:rPr>
          <w:color w:val="FF0000"/>
        </w:rPr>
        <w:t xml:space="preserve">  </w:t>
      </w:r>
      <w:r>
        <w:t>Colleen Banik prepare an updated proposal/presentation and contingency budget to be presented to the Legislature.</w:t>
      </w:r>
    </w:p>
    <w:p w:rsidR="006D66DF" w:rsidRDefault="006D66DF" w:rsidP="00DA4464">
      <w:pPr>
        <w:pStyle w:val="ListParagraph"/>
        <w:ind w:left="1440"/>
      </w:pPr>
    </w:p>
    <w:p w:rsidR="006D66DF" w:rsidRDefault="006D66DF" w:rsidP="0089597E">
      <w:pPr>
        <w:pStyle w:val="ListParagraph"/>
        <w:ind w:left="2160"/>
      </w:pPr>
      <w:r w:rsidRPr="0089597E">
        <w:rPr>
          <w:b/>
          <w:color w:val="FF0000"/>
        </w:rPr>
        <w:lastRenderedPageBreak/>
        <w:t>Action Item:</w:t>
      </w:r>
      <w:r w:rsidRPr="0089597E">
        <w:rPr>
          <w:color w:val="FF0000"/>
        </w:rPr>
        <w:t xml:space="preserve">  </w:t>
      </w:r>
      <w:r>
        <w:t>Jim Bassage will obtain a proposal for assistance from Catholic Charities of Steuben.</w:t>
      </w:r>
    </w:p>
    <w:p w:rsidR="00F678DF" w:rsidRDefault="00F678DF" w:rsidP="00DA4464">
      <w:pPr>
        <w:pStyle w:val="ListParagraph"/>
        <w:ind w:left="1440"/>
      </w:pPr>
    </w:p>
    <w:p w:rsidR="00237F70" w:rsidRDefault="00CB7024" w:rsidP="00237F70">
      <w:pPr>
        <w:pStyle w:val="ListParagraph"/>
        <w:ind w:left="1440"/>
      </w:pPr>
      <w:r>
        <w:t>Colleen Banik reported that the Coalition has received a donation from the Edward Oliver Estate in the amount of $500 to be utilized by the Youth Action Forum for refreshments during the day.  Jerry Bennett reported that he has made an ask of the Wayland Historical Society with an indication that it looks promising.  No further fundi</w:t>
      </w:r>
      <w:r w:rsidR="00482230">
        <w:t>ng awards or requests made were brought forward at the meeting relative to sustainability.</w:t>
      </w:r>
    </w:p>
    <w:p w:rsidR="00482230" w:rsidRDefault="00482230" w:rsidP="00237F70">
      <w:pPr>
        <w:pStyle w:val="ListParagraph"/>
        <w:ind w:left="1440"/>
      </w:pPr>
    </w:p>
    <w:p w:rsidR="00BB2EF7" w:rsidRDefault="00BB2EF7" w:rsidP="001316D6">
      <w:pPr>
        <w:pStyle w:val="ListParagraph"/>
        <w:numPr>
          <w:ilvl w:val="0"/>
          <w:numId w:val="11"/>
        </w:numPr>
        <w:rPr>
          <w:b/>
        </w:rPr>
      </w:pPr>
      <w:r>
        <w:rPr>
          <w:b/>
        </w:rPr>
        <w:t>Coalition Update:</w:t>
      </w:r>
    </w:p>
    <w:p w:rsidR="00F678DF" w:rsidRDefault="00482230" w:rsidP="00F678DF">
      <w:pPr>
        <w:ind w:left="1440"/>
      </w:pPr>
      <w:r>
        <w:t xml:space="preserve">Amanda Chafee </w:t>
      </w:r>
      <w:r w:rsidR="00F678DF">
        <w:t xml:space="preserve">was not available to provide an update on the 2019 Youth Action Forum.  Colleen Banik indicated that the Save the Date notification has been circulated to the school districts.  There is currently an estimated amount of $350.00 outstanding.  A report of </w:t>
      </w:r>
      <w:r>
        <w:t>actual needs was requested of the</w:t>
      </w:r>
      <w:r w:rsidR="00F678DF">
        <w:t xml:space="preserve"> Youth Action Forum Committee.</w:t>
      </w:r>
    </w:p>
    <w:p w:rsidR="00AB1B26" w:rsidRDefault="00AB1B26" w:rsidP="00482230">
      <w:pPr>
        <w:ind w:left="1440"/>
      </w:pPr>
      <w:r w:rsidRPr="00AB1B26">
        <w:t xml:space="preserve">Colleen Banik reported that </w:t>
      </w:r>
      <w:r>
        <w:t>the Coalition attended</w:t>
      </w:r>
      <w:r w:rsidR="006D66DF">
        <w:t xml:space="preserve"> three Town Hall Meetings at the invitation of </w:t>
      </w:r>
      <w:r w:rsidRPr="00AB1B26">
        <w:t>County Legislator Mike Hanna – Prattsburgh, Urbana and Pulteney – to discuss the Coalition and what it has accomplished over the years and the need to get the word out to our communities</w:t>
      </w:r>
      <w:r w:rsidR="006D66DF">
        <w:t xml:space="preserve">.  Legislation in opposition to the legalization of recreational marijuana is being considered in </w:t>
      </w:r>
      <w:proofErr w:type="gramStart"/>
      <w:r w:rsidR="006D66DF">
        <w:t>all of</w:t>
      </w:r>
      <w:proofErr w:type="gramEnd"/>
      <w:r w:rsidR="006D66DF">
        <w:t xml:space="preserve"> these municipalities.</w:t>
      </w:r>
    </w:p>
    <w:p w:rsidR="00F678DF" w:rsidRDefault="00AB1B26" w:rsidP="00482230">
      <w:pPr>
        <w:ind w:left="1440"/>
      </w:pPr>
      <w:r>
        <w:t xml:space="preserve">Colleen Banik reported that the </w:t>
      </w:r>
      <w:r w:rsidR="0099236A">
        <w:t>Opioid Committee</w:t>
      </w:r>
      <w:r>
        <w:t xml:space="preserve"> has been formed and will be meeting </w:t>
      </w:r>
      <w:proofErr w:type="gramStart"/>
      <w:r>
        <w:t>on a monthly basis</w:t>
      </w:r>
      <w:proofErr w:type="gramEnd"/>
      <w:r>
        <w:t>.  It was decided that the committee would tie into activities, information and events already being planned and/or distributed by the Care Compass Network Opioid Task Force.  Specific County data is being obtained and several action items have been established, i.e. enhancing the use of the coalition’s social media outlets, distributing medical drop box book markers to pharmacies, real estate agents, funeral directors, hospice care and the Bath VA Medical Center.  The committee will be working with Jesse Dow of the CCN Opioid Task Force to distribute Disposal RX packets and Narcan Awareness/Substance Abuse Awareness post cards.  Jesse Dow is also looking into a billboard campaign for Substance Abuse Awareness.  The committee will be revising/editing the Young Adult/Adult Opioid Survey for distribution in the fall through Survey Monkey.</w:t>
      </w:r>
    </w:p>
    <w:p w:rsidR="0099236A" w:rsidRDefault="00AB1B26" w:rsidP="00482230">
      <w:pPr>
        <w:ind w:left="1440"/>
      </w:pPr>
      <w:r>
        <w:t>The group discussed the failure of the NYS Recreational Marijuana legalization legislation and how the coalition can continue the efforts to ensure it does not pass in the future.</w:t>
      </w:r>
    </w:p>
    <w:p w:rsidR="0089597E" w:rsidRDefault="0089597E" w:rsidP="0089597E">
      <w:pPr>
        <w:pStyle w:val="ListParagraph"/>
        <w:ind w:left="1440"/>
        <w:rPr>
          <w:b/>
        </w:rPr>
      </w:pPr>
    </w:p>
    <w:p w:rsidR="0089597E" w:rsidRDefault="0089597E" w:rsidP="0089597E">
      <w:pPr>
        <w:pStyle w:val="ListParagraph"/>
        <w:ind w:left="1440"/>
        <w:rPr>
          <w:b/>
        </w:rPr>
      </w:pPr>
    </w:p>
    <w:p w:rsidR="001316D6" w:rsidRDefault="00BB2EF7" w:rsidP="001316D6">
      <w:pPr>
        <w:pStyle w:val="ListParagraph"/>
        <w:numPr>
          <w:ilvl w:val="0"/>
          <w:numId w:val="11"/>
        </w:numPr>
        <w:rPr>
          <w:b/>
        </w:rPr>
      </w:pPr>
      <w:r>
        <w:rPr>
          <w:b/>
        </w:rPr>
        <w:lastRenderedPageBreak/>
        <w:t>O</w:t>
      </w:r>
      <w:r w:rsidR="007D0105">
        <w:rPr>
          <w:b/>
        </w:rPr>
        <w:t>ther</w:t>
      </w:r>
      <w:r w:rsidR="008E3859">
        <w:rPr>
          <w:b/>
        </w:rPr>
        <w:t>:</w:t>
      </w:r>
    </w:p>
    <w:p w:rsidR="00EA48B7" w:rsidRDefault="00CB7024" w:rsidP="00EA48B7">
      <w:pPr>
        <w:ind w:left="1440"/>
      </w:pPr>
      <w:r>
        <w:t xml:space="preserve">Hilda </w:t>
      </w:r>
      <w:proofErr w:type="spellStart"/>
      <w:r>
        <w:t>Lando</w:t>
      </w:r>
      <w:proofErr w:type="spellEnd"/>
      <w:r>
        <w:t xml:space="preserve"> gave a brief report on the status of the OD Mapping Project</w:t>
      </w:r>
      <w:r w:rsidR="0089597E">
        <w:t xml:space="preserve"> to date.</w:t>
      </w:r>
    </w:p>
    <w:p w:rsidR="006D66DF" w:rsidRDefault="006D66DF" w:rsidP="006D66DF">
      <w:pPr>
        <w:ind w:left="1440"/>
      </w:pPr>
      <w:r>
        <w:t xml:space="preserve">Colleen Banik reported that we are still in need of holding </w:t>
      </w:r>
      <w:r>
        <w:t>the Corning Y</w:t>
      </w:r>
      <w:r>
        <w:t>outh Led Café Conversation</w:t>
      </w:r>
      <w:r>
        <w:t xml:space="preserve"> </w:t>
      </w:r>
      <w:r>
        <w:t xml:space="preserve">in compliance with the </w:t>
      </w:r>
      <w:proofErr w:type="spellStart"/>
      <w:r>
        <w:t>HealthLinkNY</w:t>
      </w:r>
      <w:proofErr w:type="spellEnd"/>
      <w:r>
        <w:t xml:space="preserve"> Grant award</w:t>
      </w:r>
      <w:r w:rsidR="0089597E">
        <w:t>.</w:t>
      </w:r>
    </w:p>
    <w:p w:rsidR="006D66DF" w:rsidRDefault="006D66DF" w:rsidP="006D66DF">
      <w:pPr>
        <w:ind w:left="2160"/>
      </w:pPr>
      <w:r w:rsidRPr="006D66DF">
        <w:rPr>
          <w:b/>
          <w:color w:val="FF0000"/>
        </w:rPr>
        <w:t>Action Item:</w:t>
      </w:r>
      <w:r w:rsidRPr="006D66DF">
        <w:rPr>
          <w:color w:val="FF0000"/>
        </w:rPr>
        <w:t xml:space="preserve">  </w:t>
      </w:r>
      <w:r>
        <w:t xml:space="preserve">Mike Foster will follow up on obtaining a date </w:t>
      </w:r>
      <w:r>
        <w:t xml:space="preserve">for </w:t>
      </w:r>
      <w:r>
        <w:t xml:space="preserve">Corning </w:t>
      </w:r>
      <w:r>
        <w:t>Café Conversation</w:t>
      </w:r>
      <w:r>
        <w:t xml:space="preserve"> with the </w:t>
      </w:r>
      <w:proofErr w:type="spellStart"/>
      <w:r>
        <w:t>Beartown</w:t>
      </w:r>
      <w:proofErr w:type="spellEnd"/>
      <w:r>
        <w:t xml:space="preserve"> Community Church</w:t>
      </w:r>
      <w:r>
        <w:t xml:space="preserve"> and advise Colleen Banik.</w:t>
      </w:r>
    </w:p>
    <w:p w:rsidR="006D66DF" w:rsidRDefault="006D66DF" w:rsidP="006D66DF">
      <w:pPr>
        <w:ind w:left="1440"/>
      </w:pPr>
      <w:r>
        <w:t>Colleen Banik reported on the following Coalition activities:</w:t>
      </w:r>
    </w:p>
    <w:p w:rsidR="006D66DF" w:rsidRDefault="006D66DF" w:rsidP="006D66DF">
      <w:pPr>
        <w:pStyle w:val="ListParagraph"/>
        <w:numPr>
          <w:ilvl w:val="0"/>
          <w:numId w:val="27"/>
        </w:numPr>
      </w:pPr>
      <w:r>
        <w:t>6 Drug Free Zone Signs were installed in Bath under the Edith Saxton Grant.</w:t>
      </w:r>
    </w:p>
    <w:p w:rsidR="006D66DF" w:rsidRDefault="006D66DF" w:rsidP="006D66DF">
      <w:pPr>
        <w:pStyle w:val="ListParagraph"/>
        <w:numPr>
          <w:ilvl w:val="0"/>
          <w:numId w:val="27"/>
        </w:numPr>
      </w:pPr>
      <w:r>
        <w:t>2019 PNA Survey has been set for October 21</w:t>
      </w:r>
      <w:r w:rsidRPr="006D66DF">
        <w:rPr>
          <w:vertAlign w:val="superscript"/>
        </w:rPr>
        <w:t>st</w:t>
      </w:r>
      <w:r>
        <w:t xml:space="preserve"> – 25</w:t>
      </w:r>
      <w:r w:rsidRPr="006D66DF">
        <w:rPr>
          <w:vertAlign w:val="superscript"/>
        </w:rPr>
        <w:t>th</w:t>
      </w:r>
      <w:r>
        <w:t>, 2019</w:t>
      </w:r>
    </w:p>
    <w:p w:rsidR="006D66DF" w:rsidRDefault="006D66DF" w:rsidP="006D66DF">
      <w:pPr>
        <w:pStyle w:val="ListParagraph"/>
        <w:numPr>
          <w:ilvl w:val="0"/>
          <w:numId w:val="27"/>
        </w:numPr>
      </w:pPr>
      <w:r>
        <w:t>COSER Cross Contracts are being forwarded to the School Districts.</w:t>
      </w:r>
    </w:p>
    <w:p w:rsidR="006D66DF" w:rsidRDefault="006D66DF" w:rsidP="006D66DF">
      <w:pPr>
        <w:pStyle w:val="ListParagraph"/>
        <w:numPr>
          <w:ilvl w:val="0"/>
          <w:numId w:val="27"/>
        </w:numPr>
      </w:pPr>
      <w:r>
        <w:t>The Adult Perception Survey will be circulated in late July.</w:t>
      </w:r>
    </w:p>
    <w:p w:rsidR="006D66DF" w:rsidRDefault="006D66DF" w:rsidP="006D66DF">
      <w:pPr>
        <w:pStyle w:val="ListParagraph"/>
        <w:numPr>
          <w:ilvl w:val="0"/>
          <w:numId w:val="27"/>
        </w:numPr>
      </w:pPr>
      <w:r>
        <w:t xml:space="preserve">The JSYRC will hold </w:t>
      </w:r>
      <w:proofErr w:type="gramStart"/>
      <w:r>
        <w:t>it’s</w:t>
      </w:r>
      <w:proofErr w:type="gramEnd"/>
      <w:r>
        <w:t xml:space="preserve"> Summer Bash on August 10</w:t>
      </w:r>
      <w:r w:rsidRPr="006D66DF">
        <w:rPr>
          <w:vertAlign w:val="superscript"/>
        </w:rPr>
        <w:t>th</w:t>
      </w:r>
      <w:r>
        <w:t xml:space="preserve"> – assistance needed.</w:t>
      </w:r>
    </w:p>
    <w:p w:rsidR="006D66DF" w:rsidRDefault="006D66DF" w:rsidP="006D66DF">
      <w:pPr>
        <w:pStyle w:val="ListParagraph"/>
        <w:numPr>
          <w:ilvl w:val="0"/>
          <w:numId w:val="27"/>
        </w:numPr>
      </w:pPr>
      <w:r>
        <w:t>The Strong Kids Safe Kids Event will be held on September 14</w:t>
      </w:r>
      <w:r w:rsidRPr="006D66DF">
        <w:rPr>
          <w:vertAlign w:val="superscript"/>
        </w:rPr>
        <w:t>th</w:t>
      </w:r>
      <w:r>
        <w:t xml:space="preserve"> – assistance needed.</w:t>
      </w:r>
    </w:p>
    <w:p w:rsidR="0089597E" w:rsidRDefault="0089597E" w:rsidP="0089597E">
      <w:pPr>
        <w:pStyle w:val="ListParagraph"/>
        <w:ind w:left="1440"/>
      </w:pPr>
    </w:p>
    <w:p w:rsidR="0089597E" w:rsidRDefault="0089597E" w:rsidP="0089597E">
      <w:pPr>
        <w:pStyle w:val="ListParagraph"/>
        <w:ind w:left="1440"/>
      </w:pPr>
      <w:r>
        <w:t xml:space="preserve">Hilda </w:t>
      </w:r>
      <w:proofErr w:type="spellStart"/>
      <w:r>
        <w:t>Lando</w:t>
      </w:r>
      <w:proofErr w:type="spellEnd"/>
      <w:r>
        <w:t xml:space="preserve"> will ask Corning City representatives to attend a Coalition meeting to discuss any future marijuana legislation.</w:t>
      </w:r>
    </w:p>
    <w:p w:rsidR="0089597E" w:rsidRDefault="0089597E" w:rsidP="0089597E">
      <w:pPr>
        <w:pStyle w:val="ListParagraph"/>
        <w:ind w:left="1440"/>
      </w:pPr>
    </w:p>
    <w:p w:rsidR="0089597E" w:rsidRDefault="0089597E" w:rsidP="0089597E">
      <w:pPr>
        <w:pStyle w:val="ListParagraph"/>
        <w:ind w:left="1440"/>
      </w:pPr>
      <w:r>
        <w:t xml:space="preserve">Hilda </w:t>
      </w:r>
      <w:proofErr w:type="spellStart"/>
      <w:r>
        <w:t>Lando</w:t>
      </w:r>
      <w:proofErr w:type="spellEnd"/>
      <w:r>
        <w:t xml:space="preserve"> will ask Darlene Smith of Public Health to attend a Coalition meeting to discuss how the Coalition could benefit Public Health and vice versa.</w:t>
      </w:r>
    </w:p>
    <w:p w:rsidR="0089597E" w:rsidRDefault="0089597E" w:rsidP="0089597E">
      <w:pPr>
        <w:pStyle w:val="ListParagraph"/>
        <w:ind w:left="1440"/>
      </w:pPr>
    </w:p>
    <w:p w:rsidR="0089597E" w:rsidRDefault="0089597E" w:rsidP="0089597E">
      <w:pPr>
        <w:pStyle w:val="ListParagraph"/>
        <w:ind w:left="1440"/>
      </w:pPr>
      <w:r>
        <w:t>Samantha White of the Southern Tier Tobacco Coalition reported that Steuben County was 100% compliance during their recent retail sales outlet compliance checks.</w:t>
      </w:r>
    </w:p>
    <w:p w:rsidR="0089597E" w:rsidRDefault="0089597E" w:rsidP="0089597E">
      <w:pPr>
        <w:pStyle w:val="ListParagraph"/>
        <w:ind w:left="1440"/>
      </w:pPr>
    </w:p>
    <w:p w:rsidR="0089597E" w:rsidRDefault="0089597E" w:rsidP="0089597E">
      <w:pPr>
        <w:pStyle w:val="ListParagraph"/>
        <w:ind w:left="1440"/>
      </w:pPr>
      <w:r>
        <w:t>Colleen Banik reported that the 2019 DITEP Trainings have been scheduled for July 24</w:t>
      </w:r>
      <w:r w:rsidRPr="0089597E">
        <w:rPr>
          <w:vertAlign w:val="superscript"/>
        </w:rPr>
        <w:t>th</w:t>
      </w:r>
      <w:r>
        <w:t xml:space="preserve"> &amp; 25</w:t>
      </w:r>
      <w:r w:rsidRPr="0089597E">
        <w:rPr>
          <w:vertAlign w:val="superscript"/>
        </w:rPr>
        <w:t>th</w:t>
      </w:r>
      <w:r>
        <w:t xml:space="preserve"> with a small number of people registering.</w:t>
      </w:r>
    </w:p>
    <w:p w:rsidR="0089597E" w:rsidRDefault="0089597E" w:rsidP="0089597E">
      <w:pPr>
        <w:pStyle w:val="ListParagraph"/>
        <w:ind w:left="1440"/>
      </w:pPr>
    </w:p>
    <w:p w:rsidR="0089597E" w:rsidRDefault="0089597E" w:rsidP="0089597E">
      <w:pPr>
        <w:pStyle w:val="ListParagraph"/>
        <w:ind w:left="2160"/>
      </w:pPr>
      <w:r w:rsidRPr="0089597E">
        <w:rPr>
          <w:b/>
          <w:color w:val="FF0000"/>
        </w:rPr>
        <w:t>Action Item:</w:t>
      </w:r>
      <w:r w:rsidRPr="0089597E">
        <w:rPr>
          <w:color w:val="FF0000"/>
        </w:rPr>
        <w:t xml:space="preserve">  </w:t>
      </w:r>
      <w:r>
        <w:t xml:space="preserve">Colleen Banik will forward the invitation to Hilda </w:t>
      </w:r>
      <w:proofErr w:type="spellStart"/>
      <w:r>
        <w:t>Lando</w:t>
      </w:r>
      <w:proofErr w:type="spellEnd"/>
      <w:r>
        <w:t>, Jerry Bennett and Harmon Ayers-Friedlander for distribution.</w:t>
      </w:r>
    </w:p>
    <w:p w:rsidR="0089597E" w:rsidRDefault="0089597E" w:rsidP="0089597E">
      <w:pPr>
        <w:pStyle w:val="ListParagraph"/>
        <w:ind w:left="1440"/>
      </w:pPr>
    </w:p>
    <w:p w:rsidR="001316D6" w:rsidRDefault="001316D6" w:rsidP="001316D6">
      <w:pPr>
        <w:pStyle w:val="ListParagraph"/>
        <w:numPr>
          <w:ilvl w:val="0"/>
          <w:numId w:val="11"/>
        </w:numPr>
        <w:spacing w:after="0" w:line="240" w:lineRule="auto"/>
        <w:rPr>
          <w:b/>
        </w:rPr>
      </w:pPr>
      <w:r w:rsidRPr="001316D6">
        <w:rPr>
          <w:b/>
        </w:rPr>
        <w:t>Task Force Break Out Sessions</w:t>
      </w:r>
      <w:r w:rsidR="00F83062">
        <w:rPr>
          <w:b/>
        </w:rPr>
        <w:t xml:space="preserve"> on Underage Drinking &amp; Marijuana</w:t>
      </w:r>
      <w:r w:rsidR="005D7025">
        <w:rPr>
          <w:b/>
        </w:rPr>
        <w:t>:</w:t>
      </w:r>
    </w:p>
    <w:p w:rsidR="002E6393" w:rsidRDefault="002E6393" w:rsidP="002E6393">
      <w:pPr>
        <w:pStyle w:val="ListParagraph"/>
        <w:spacing w:after="0" w:line="240" w:lineRule="auto"/>
        <w:ind w:left="1440"/>
        <w:rPr>
          <w:b/>
        </w:rPr>
      </w:pPr>
    </w:p>
    <w:p w:rsidR="00237F70" w:rsidRDefault="00237F70" w:rsidP="002E6393">
      <w:pPr>
        <w:pStyle w:val="ListParagraph"/>
        <w:spacing w:after="0" w:line="240" w:lineRule="auto"/>
        <w:ind w:left="1440"/>
      </w:pPr>
      <w:r>
        <w:t>Jim Bassage gave a brief overview of the UAD Task Force activities to date</w:t>
      </w:r>
      <w:r w:rsidR="009A0AD5">
        <w:t>.</w:t>
      </w:r>
    </w:p>
    <w:p w:rsidR="00237F70" w:rsidRDefault="00237F70" w:rsidP="002E6393">
      <w:pPr>
        <w:pStyle w:val="ListParagraph"/>
        <w:spacing w:after="0" w:line="240" w:lineRule="auto"/>
        <w:ind w:left="1440"/>
      </w:pPr>
    </w:p>
    <w:p w:rsidR="009A0AD5" w:rsidRDefault="00237F70" w:rsidP="002E6393">
      <w:pPr>
        <w:pStyle w:val="ListParagraph"/>
        <w:spacing w:after="0" w:line="240" w:lineRule="auto"/>
        <w:ind w:left="1440"/>
      </w:pPr>
      <w:r>
        <w:lastRenderedPageBreak/>
        <w:t>Mike Foster gave a brief overview of the Marijuana Task Force activities to date</w:t>
      </w:r>
      <w:r w:rsidR="009A0AD5">
        <w:t>.</w:t>
      </w:r>
    </w:p>
    <w:p w:rsidR="00237F70" w:rsidRDefault="009A0AD5" w:rsidP="002E6393">
      <w:pPr>
        <w:pStyle w:val="ListParagraph"/>
        <w:spacing w:after="0" w:line="240" w:lineRule="auto"/>
        <w:ind w:left="1440"/>
      </w:pPr>
      <w:r>
        <w:t xml:space="preserve"> </w:t>
      </w:r>
    </w:p>
    <w:p w:rsidR="002E6393" w:rsidRDefault="002E6393" w:rsidP="001316D6">
      <w:pPr>
        <w:pStyle w:val="ListParagraph"/>
        <w:numPr>
          <w:ilvl w:val="0"/>
          <w:numId w:val="11"/>
        </w:numPr>
        <w:spacing w:after="0" w:line="240" w:lineRule="auto"/>
        <w:rPr>
          <w:b/>
        </w:rPr>
      </w:pPr>
      <w:r>
        <w:rPr>
          <w:b/>
        </w:rPr>
        <w:t>Adjournment:</w:t>
      </w:r>
    </w:p>
    <w:p w:rsidR="001316D6" w:rsidRPr="001316D6" w:rsidRDefault="001316D6" w:rsidP="001316D6">
      <w:pPr>
        <w:pStyle w:val="ListParagraph"/>
        <w:spacing w:after="0" w:line="240" w:lineRule="auto"/>
        <w:ind w:left="1440"/>
        <w:rPr>
          <w:b/>
        </w:rPr>
      </w:pPr>
    </w:p>
    <w:p w:rsidR="00EA48B7" w:rsidRDefault="002E6393" w:rsidP="001316D6">
      <w:pPr>
        <w:pStyle w:val="ListParagraph"/>
        <w:spacing w:after="0" w:line="240" w:lineRule="auto"/>
        <w:ind w:left="1440"/>
      </w:pPr>
      <w:r>
        <w:t xml:space="preserve">A motion was made to adjourn the regular Coalition meeting by </w:t>
      </w:r>
      <w:r w:rsidR="00CB7024">
        <w:t xml:space="preserve">Kevin Costello and </w:t>
      </w:r>
      <w:r>
        <w:t xml:space="preserve">seconded by </w:t>
      </w:r>
      <w:r w:rsidR="00CB7024">
        <w:t>Jesse Dow</w:t>
      </w:r>
      <w:r>
        <w:t>.</w:t>
      </w:r>
    </w:p>
    <w:p w:rsidR="00EA48B7" w:rsidRDefault="00EA48B7" w:rsidP="001316D6">
      <w:pPr>
        <w:pStyle w:val="ListParagraph"/>
        <w:spacing w:after="0" w:line="240" w:lineRule="auto"/>
        <w:ind w:left="1440"/>
      </w:pPr>
    </w:p>
    <w:p w:rsidR="00EA48B7" w:rsidRDefault="00EA48B7"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9A0AD5" w:rsidRDefault="009A0AD5" w:rsidP="001316D6">
      <w:pPr>
        <w:pStyle w:val="ListParagraph"/>
        <w:spacing w:after="0" w:line="240" w:lineRule="auto"/>
        <w:ind w:left="1440"/>
      </w:pPr>
    </w:p>
    <w:p w:rsidR="002E6393" w:rsidRDefault="002E6393" w:rsidP="001316D6">
      <w:pPr>
        <w:pStyle w:val="ListParagraph"/>
        <w:spacing w:after="0" w:line="240" w:lineRule="auto"/>
        <w:ind w:left="1440"/>
      </w:pPr>
    </w:p>
    <w:p w:rsidR="002E6393" w:rsidRDefault="002E6393"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p>
    <w:p w:rsidR="0089597E" w:rsidRDefault="0089597E" w:rsidP="001316D6">
      <w:pPr>
        <w:pStyle w:val="ListParagraph"/>
        <w:spacing w:after="0" w:line="240" w:lineRule="auto"/>
        <w:ind w:left="1440"/>
      </w:pPr>
      <w:bookmarkStart w:id="0" w:name="_GoBack"/>
      <w:bookmarkEnd w:id="0"/>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796CF0" w:rsidRDefault="00796CF0" w:rsidP="001316D6">
      <w:pPr>
        <w:pStyle w:val="ListParagraph"/>
        <w:spacing w:after="0" w:line="240" w:lineRule="auto"/>
        <w:ind w:left="1440"/>
      </w:pPr>
    </w:p>
    <w:p w:rsidR="001316D6" w:rsidRPr="001316D6" w:rsidRDefault="001316D6" w:rsidP="001316D6">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Wednesday</w:t>
      </w:r>
      <w:r w:rsidR="00796CF0">
        <w:rPr>
          <w:b/>
        </w:rPr>
        <w:t xml:space="preserve"> </w:t>
      </w:r>
      <w:r w:rsidR="0089597E">
        <w:rPr>
          <w:b/>
        </w:rPr>
        <w:t>September 11</w:t>
      </w:r>
      <w:r w:rsidR="009A0AD5">
        <w:rPr>
          <w:b/>
        </w:rPr>
        <w:t>, 2019</w:t>
      </w:r>
      <w:r w:rsidR="004127A6">
        <w:rPr>
          <w:b/>
        </w:rPr>
        <w:t xml:space="preserve">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C5183">
      <w:rPr>
        <w:sz w:val="20"/>
        <w:szCs w:val="20"/>
      </w:rPr>
      <w:t xml:space="preserve">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06FE9" w:rsidRPr="00C06F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7C5183" w:rsidRDefault="007C5183" w:rsidP="001B1421">
                    <w:pPr>
                      <w:spacing w:after="0"/>
                      <w:jc w:val="right"/>
                    </w:pPr>
                  </w:p>
                  <w:p w:rsidR="001B1421" w:rsidRDefault="00214998" w:rsidP="001B1421">
                    <w:pPr>
                      <w:spacing w:after="0"/>
                      <w:jc w:val="right"/>
                      <w:rPr>
                        <w:caps/>
                        <w:color w:val="9BBB59" w:themeColor="accent3"/>
                        <w:sz w:val="40"/>
                        <w:szCs w:val="40"/>
                      </w:rPr>
                    </w:pPr>
                    <w:r>
                      <w:t>Colleen Banik</w:t>
                    </w:r>
                    <w:r w:rsidR="001B1421">
                      <w:t xml:space="preserve">, DFC Program </w:t>
                    </w:r>
                    <w:r w:rsidR="007C5183">
                      <w:t>Coordinator</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131.4pt">
          <v:imagedata r:id="rId1" o:title=""/>
        </v:shape>
        <o:OLEObject Type="Embed" ProgID="AcroExch.Document.DC" ShapeID="_x0000_i1025" DrawAspect="Content" ObjectID="_1624792044"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7F05C1"/>
    <w:multiLevelType w:val="hybridMultilevel"/>
    <w:tmpl w:val="FDF2BEC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B57F46"/>
    <w:multiLevelType w:val="hybridMultilevel"/>
    <w:tmpl w:val="FE82701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77089C"/>
    <w:multiLevelType w:val="hybridMultilevel"/>
    <w:tmpl w:val="84BEF136"/>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51F65"/>
    <w:multiLevelType w:val="hybridMultilevel"/>
    <w:tmpl w:val="2666947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AC387A"/>
    <w:multiLevelType w:val="hybridMultilevel"/>
    <w:tmpl w:val="C3E266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7BC2266"/>
    <w:multiLevelType w:val="hybridMultilevel"/>
    <w:tmpl w:val="CF78AF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A856775"/>
    <w:multiLevelType w:val="hybridMultilevel"/>
    <w:tmpl w:val="DF3EF7E8"/>
    <w:lvl w:ilvl="0" w:tplc="03485C08">
      <w:start w:val="1"/>
      <w:numFmt w:val="upperLetter"/>
      <w:lvlText w:val="%1."/>
      <w:lvlJc w:val="left"/>
      <w:pPr>
        <w:ind w:left="2520" w:hanging="360"/>
      </w:pPr>
      <w:rPr>
        <w:rFonts w:asciiTheme="minorHAnsi" w:eastAsiaTheme="minorHAnsi" w:hAnsiTheme="minorHAnsi"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C2668C8"/>
    <w:multiLevelType w:val="hybridMultilevel"/>
    <w:tmpl w:val="32E03C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11"/>
  </w:num>
  <w:num w:numId="2">
    <w:abstractNumId w:val="4"/>
  </w:num>
  <w:num w:numId="3">
    <w:abstractNumId w:val="5"/>
  </w:num>
  <w:num w:numId="4">
    <w:abstractNumId w:val="20"/>
  </w:num>
  <w:num w:numId="5">
    <w:abstractNumId w:val="21"/>
  </w:num>
  <w:num w:numId="6">
    <w:abstractNumId w:val="13"/>
  </w:num>
  <w:num w:numId="7">
    <w:abstractNumId w:val="0"/>
  </w:num>
  <w:num w:numId="8">
    <w:abstractNumId w:val="6"/>
  </w:num>
  <w:num w:numId="9">
    <w:abstractNumId w:val="8"/>
  </w:num>
  <w:num w:numId="10">
    <w:abstractNumId w:val="19"/>
  </w:num>
  <w:num w:numId="11">
    <w:abstractNumId w:val="24"/>
  </w:num>
  <w:num w:numId="12">
    <w:abstractNumId w:val="23"/>
  </w:num>
  <w:num w:numId="13">
    <w:abstractNumId w:val="25"/>
  </w:num>
  <w:num w:numId="14">
    <w:abstractNumId w:val="22"/>
  </w:num>
  <w:num w:numId="15">
    <w:abstractNumId w:val="26"/>
  </w:num>
  <w:num w:numId="16">
    <w:abstractNumId w:val="7"/>
  </w:num>
  <w:num w:numId="17">
    <w:abstractNumId w:val="1"/>
  </w:num>
  <w:num w:numId="18">
    <w:abstractNumId w:val="9"/>
  </w:num>
  <w:num w:numId="19">
    <w:abstractNumId w:val="3"/>
  </w:num>
  <w:num w:numId="20">
    <w:abstractNumId w:val="18"/>
  </w:num>
  <w:num w:numId="21">
    <w:abstractNumId w:val="15"/>
  </w:num>
  <w:num w:numId="22">
    <w:abstractNumId w:val="16"/>
  </w:num>
  <w:num w:numId="23">
    <w:abstractNumId w:val="10"/>
  </w:num>
  <w:num w:numId="24">
    <w:abstractNumId w:val="17"/>
  </w:num>
  <w:num w:numId="25">
    <w:abstractNumId w:val="14"/>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144F1"/>
    <w:rsid w:val="00055765"/>
    <w:rsid w:val="000736E0"/>
    <w:rsid w:val="0009279F"/>
    <w:rsid w:val="000A3179"/>
    <w:rsid w:val="000A51FA"/>
    <w:rsid w:val="000B57A8"/>
    <w:rsid w:val="000C22D5"/>
    <w:rsid w:val="000C6497"/>
    <w:rsid w:val="000C6D25"/>
    <w:rsid w:val="000C7C47"/>
    <w:rsid w:val="001316D6"/>
    <w:rsid w:val="00135A3C"/>
    <w:rsid w:val="001554B8"/>
    <w:rsid w:val="00156813"/>
    <w:rsid w:val="00191B4F"/>
    <w:rsid w:val="0019701E"/>
    <w:rsid w:val="001B1421"/>
    <w:rsid w:val="001C5429"/>
    <w:rsid w:val="001C7410"/>
    <w:rsid w:val="001F3512"/>
    <w:rsid w:val="00214998"/>
    <w:rsid w:val="00217BE0"/>
    <w:rsid w:val="00235106"/>
    <w:rsid w:val="00237F70"/>
    <w:rsid w:val="002428F6"/>
    <w:rsid w:val="0025125B"/>
    <w:rsid w:val="00264E21"/>
    <w:rsid w:val="002873DD"/>
    <w:rsid w:val="002944E2"/>
    <w:rsid w:val="002A13D5"/>
    <w:rsid w:val="002D0ABE"/>
    <w:rsid w:val="002E6393"/>
    <w:rsid w:val="00301C7B"/>
    <w:rsid w:val="00303B8F"/>
    <w:rsid w:val="0032799C"/>
    <w:rsid w:val="00353C50"/>
    <w:rsid w:val="00356799"/>
    <w:rsid w:val="0035712E"/>
    <w:rsid w:val="00384DC8"/>
    <w:rsid w:val="00393D2F"/>
    <w:rsid w:val="003A6258"/>
    <w:rsid w:val="003B4E90"/>
    <w:rsid w:val="003C18BA"/>
    <w:rsid w:val="003C6B34"/>
    <w:rsid w:val="003E3D1F"/>
    <w:rsid w:val="00406284"/>
    <w:rsid w:val="004127A6"/>
    <w:rsid w:val="00414D2E"/>
    <w:rsid w:val="00416C16"/>
    <w:rsid w:val="00442409"/>
    <w:rsid w:val="00451EE7"/>
    <w:rsid w:val="004611CB"/>
    <w:rsid w:val="00463D1A"/>
    <w:rsid w:val="00482230"/>
    <w:rsid w:val="004976FB"/>
    <w:rsid w:val="004E0CCC"/>
    <w:rsid w:val="0050490A"/>
    <w:rsid w:val="00524BB1"/>
    <w:rsid w:val="0056794B"/>
    <w:rsid w:val="005B0088"/>
    <w:rsid w:val="005D7025"/>
    <w:rsid w:val="005E540E"/>
    <w:rsid w:val="005F7ADF"/>
    <w:rsid w:val="0061670C"/>
    <w:rsid w:val="0062213B"/>
    <w:rsid w:val="00631D93"/>
    <w:rsid w:val="0063621C"/>
    <w:rsid w:val="00637C9D"/>
    <w:rsid w:val="00642305"/>
    <w:rsid w:val="0066313F"/>
    <w:rsid w:val="00691816"/>
    <w:rsid w:val="006C41CD"/>
    <w:rsid w:val="006D66DF"/>
    <w:rsid w:val="00701AE4"/>
    <w:rsid w:val="007029F3"/>
    <w:rsid w:val="007148FB"/>
    <w:rsid w:val="00731741"/>
    <w:rsid w:val="00732754"/>
    <w:rsid w:val="00736114"/>
    <w:rsid w:val="007433E6"/>
    <w:rsid w:val="00745090"/>
    <w:rsid w:val="0075310F"/>
    <w:rsid w:val="00761788"/>
    <w:rsid w:val="00785E55"/>
    <w:rsid w:val="007961C6"/>
    <w:rsid w:val="00796CF0"/>
    <w:rsid w:val="007A40FD"/>
    <w:rsid w:val="007A5A90"/>
    <w:rsid w:val="007C5183"/>
    <w:rsid w:val="007D0105"/>
    <w:rsid w:val="007D211B"/>
    <w:rsid w:val="00800427"/>
    <w:rsid w:val="00854BC5"/>
    <w:rsid w:val="00860F76"/>
    <w:rsid w:val="00875C39"/>
    <w:rsid w:val="00880072"/>
    <w:rsid w:val="0088144F"/>
    <w:rsid w:val="00883797"/>
    <w:rsid w:val="0089597E"/>
    <w:rsid w:val="008A74ED"/>
    <w:rsid w:val="008B57A1"/>
    <w:rsid w:val="008C4B1C"/>
    <w:rsid w:val="008E3859"/>
    <w:rsid w:val="008F63BC"/>
    <w:rsid w:val="00901CED"/>
    <w:rsid w:val="00910225"/>
    <w:rsid w:val="00920817"/>
    <w:rsid w:val="00920F0F"/>
    <w:rsid w:val="00933102"/>
    <w:rsid w:val="00943293"/>
    <w:rsid w:val="009847F1"/>
    <w:rsid w:val="0099236A"/>
    <w:rsid w:val="009A0AD5"/>
    <w:rsid w:val="009C11EE"/>
    <w:rsid w:val="009F0174"/>
    <w:rsid w:val="00A005F5"/>
    <w:rsid w:val="00A11B92"/>
    <w:rsid w:val="00A15D25"/>
    <w:rsid w:val="00A35527"/>
    <w:rsid w:val="00A70808"/>
    <w:rsid w:val="00A84F72"/>
    <w:rsid w:val="00A859CF"/>
    <w:rsid w:val="00AB1B26"/>
    <w:rsid w:val="00AD7230"/>
    <w:rsid w:val="00AE2DC3"/>
    <w:rsid w:val="00B04AA4"/>
    <w:rsid w:val="00B25128"/>
    <w:rsid w:val="00B50C83"/>
    <w:rsid w:val="00B76D78"/>
    <w:rsid w:val="00BA0AA3"/>
    <w:rsid w:val="00BB09EF"/>
    <w:rsid w:val="00BB2EF7"/>
    <w:rsid w:val="00BB6C19"/>
    <w:rsid w:val="00BE02AC"/>
    <w:rsid w:val="00BE110B"/>
    <w:rsid w:val="00C00AE9"/>
    <w:rsid w:val="00C05C59"/>
    <w:rsid w:val="00C062DD"/>
    <w:rsid w:val="00C06FE9"/>
    <w:rsid w:val="00C67875"/>
    <w:rsid w:val="00C8267C"/>
    <w:rsid w:val="00C85047"/>
    <w:rsid w:val="00CA49F1"/>
    <w:rsid w:val="00CB7024"/>
    <w:rsid w:val="00CF3255"/>
    <w:rsid w:val="00D060DB"/>
    <w:rsid w:val="00D11FBA"/>
    <w:rsid w:val="00D26F89"/>
    <w:rsid w:val="00D465D2"/>
    <w:rsid w:val="00D47858"/>
    <w:rsid w:val="00D53107"/>
    <w:rsid w:val="00D712B9"/>
    <w:rsid w:val="00D72DF6"/>
    <w:rsid w:val="00D750D9"/>
    <w:rsid w:val="00D81350"/>
    <w:rsid w:val="00DA4464"/>
    <w:rsid w:val="00DB2DB0"/>
    <w:rsid w:val="00DB385F"/>
    <w:rsid w:val="00DD3331"/>
    <w:rsid w:val="00DE1038"/>
    <w:rsid w:val="00DE5903"/>
    <w:rsid w:val="00DF7FB3"/>
    <w:rsid w:val="00E0375A"/>
    <w:rsid w:val="00E36273"/>
    <w:rsid w:val="00E37EAA"/>
    <w:rsid w:val="00E857DA"/>
    <w:rsid w:val="00E96C73"/>
    <w:rsid w:val="00EA48B7"/>
    <w:rsid w:val="00EA6187"/>
    <w:rsid w:val="00ED0D39"/>
    <w:rsid w:val="00EF2E29"/>
    <w:rsid w:val="00F10E2A"/>
    <w:rsid w:val="00F17BFC"/>
    <w:rsid w:val="00F330F9"/>
    <w:rsid w:val="00F45E91"/>
    <w:rsid w:val="00F55F9A"/>
    <w:rsid w:val="00F678DF"/>
    <w:rsid w:val="00F83062"/>
    <w:rsid w:val="00FA01CF"/>
    <w:rsid w:val="00FD5018"/>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41C1"/>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2019-05-06T12:57:00Z</cp:lastPrinted>
  <dcterms:created xsi:type="dcterms:W3CDTF">2019-07-16T18:20:00Z</dcterms:created>
  <dcterms:modified xsi:type="dcterms:W3CDTF">2019-07-16T18:20:00Z</dcterms:modified>
</cp:coreProperties>
</file>