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D25" w:rsidRPr="00214998" w:rsidRDefault="00A15D25" w:rsidP="00A15D25">
      <w:pPr>
        <w:pStyle w:val="ListParagraph"/>
        <w:spacing w:after="0" w:line="240" w:lineRule="auto"/>
        <w:contextualSpacing w:val="0"/>
        <w:jc w:val="center"/>
        <w:rPr>
          <w:b/>
        </w:rPr>
      </w:pPr>
      <w:r w:rsidRPr="00214998">
        <w:rPr>
          <w:b/>
          <w:u w:val="single"/>
        </w:rPr>
        <w:t>COALITION MEETING</w:t>
      </w:r>
    </w:p>
    <w:p w:rsidR="00A15D25" w:rsidRDefault="00264E21" w:rsidP="00A15D25">
      <w:pPr>
        <w:pStyle w:val="ListParagraph"/>
        <w:spacing w:after="0" w:line="240" w:lineRule="auto"/>
        <w:contextualSpacing w:val="0"/>
        <w:jc w:val="center"/>
      </w:pPr>
      <w:r>
        <w:t>July 12</w:t>
      </w:r>
      <w:r w:rsidR="008A74ED">
        <w:t>, 2017</w:t>
      </w:r>
    </w:p>
    <w:p w:rsidR="001316D6" w:rsidRDefault="001316D6" w:rsidP="00A15D25">
      <w:pPr>
        <w:pStyle w:val="ListParagraph"/>
        <w:spacing w:after="0" w:line="240" w:lineRule="auto"/>
        <w:contextualSpacing w:val="0"/>
        <w:jc w:val="center"/>
      </w:pPr>
    </w:p>
    <w:p w:rsidR="00A15D25" w:rsidRDefault="00A15D25" w:rsidP="00A15D25">
      <w:pPr>
        <w:pStyle w:val="ListParagraph"/>
        <w:spacing w:after="0" w:line="240" w:lineRule="auto"/>
        <w:contextualSpacing w:val="0"/>
        <w:jc w:val="center"/>
      </w:pPr>
    </w:p>
    <w:p w:rsidR="00264E21" w:rsidRPr="00264E21" w:rsidRDefault="00A15D25" w:rsidP="001316D6">
      <w:pPr>
        <w:ind w:left="720"/>
        <w:rPr>
          <w:color w:val="0070C0"/>
        </w:rPr>
      </w:pPr>
      <w:r w:rsidRPr="00A15D25">
        <w:rPr>
          <w:b/>
        </w:rPr>
        <w:t>Members Present</w:t>
      </w:r>
      <w:r w:rsidR="00524BB1" w:rsidRPr="00264E21">
        <w:rPr>
          <w:b/>
          <w:color w:val="0070C0"/>
        </w:rPr>
        <w:t xml:space="preserve">: </w:t>
      </w:r>
      <w:r w:rsidRPr="00264E21">
        <w:rPr>
          <w:color w:val="0070C0"/>
        </w:rPr>
        <w:t xml:space="preserve"> </w:t>
      </w:r>
      <w:r w:rsidR="00264E21" w:rsidRPr="00264E21">
        <w:rPr>
          <w:color w:val="0070C0"/>
        </w:rPr>
        <w:t>Matt Jones, Edna Kayes, Michael Foster, Krystle Blencowe, Bill Caudill, Harmony Ayers-Friedlander, Jim Bassage, Amanda Chafee, Colleen Banik, Norm McCumiskey, Mark Recktenwald</w:t>
      </w:r>
    </w:p>
    <w:p w:rsidR="00D750D9" w:rsidRDefault="00524BB1" w:rsidP="007D211B">
      <w:pPr>
        <w:ind w:left="720"/>
      </w:pPr>
      <w:r w:rsidRPr="000C22D5">
        <w:rPr>
          <w:b/>
        </w:rPr>
        <w:t>Introductions:</w:t>
      </w:r>
      <w:r w:rsidR="00761788">
        <w:t xml:space="preserve">  </w:t>
      </w:r>
    </w:p>
    <w:p w:rsidR="00524BB1" w:rsidRDefault="00860F76" w:rsidP="001316D6">
      <w:pPr>
        <w:spacing w:after="0" w:line="240" w:lineRule="auto"/>
        <w:ind w:firstLine="720"/>
      </w:pPr>
      <w:r>
        <w:t>Amanda Chafee</w:t>
      </w:r>
      <w:r w:rsidR="008A74ED">
        <w:t xml:space="preserve"> </w:t>
      </w:r>
      <w:r w:rsidR="00761788">
        <w:t>welcomed all members and introductions were made around the room</w:t>
      </w:r>
      <w:r w:rsidR="00C8267C">
        <w:t>.</w:t>
      </w:r>
      <w:r w:rsidR="000C22D5">
        <w:t xml:space="preserve">  </w:t>
      </w:r>
    </w:p>
    <w:p w:rsidR="00C8267C" w:rsidRDefault="00C8267C" w:rsidP="00C8267C">
      <w:pPr>
        <w:pStyle w:val="ListParagraph"/>
        <w:spacing w:after="0" w:line="240" w:lineRule="auto"/>
        <w:ind w:left="1440"/>
        <w:contextualSpacing w:val="0"/>
      </w:pPr>
    </w:p>
    <w:p w:rsidR="000C22D5" w:rsidRPr="00901CED" w:rsidRDefault="00264E21" w:rsidP="00C8267C">
      <w:pPr>
        <w:pStyle w:val="ListParagraph"/>
        <w:numPr>
          <w:ilvl w:val="0"/>
          <w:numId w:val="11"/>
        </w:numPr>
        <w:spacing w:after="0" w:line="240" w:lineRule="auto"/>
        <w:contextualSpacing w:val="0"/>
      </w:pPr>
      <w:r>
        <w:rPr>
          <w:b/>
        </w:rPr>
        <w:t>May</w:t>
      </w:r>
      <w:r w:rsidR="00860F76">
        <w:rPr>
          <w:b/>
        </w:rPr>
        <w:t xml:space="preserve"> </w:t>
      </w:r>
      <w:r w:rsidR="000C22D5">
        <w:rPr>
          <w:b/>
        </w:rPr>
        <w:t>Meeting Update:</w:t>
      </w:r>
    </w:p>
    <w:p w:rsidR="00901CED" w:rsidRPr="00901CED" w:rsidRDefault="00901CED" w:rsidP="00901CED">
      <w:pPr>
        <w:spacing w:after="0" w:line="240" w:lineRule="auto"/>
      </w:pPr>
    </w:p>
    <w:p w:rsidR="00FA01CF" w:rsidRDefault="00191B4F" w:rsidP="00264E21">
      <w:pPr>
        <w:ind w:left="1440"/>
      </w:pPr>
      <w:r>
        <w:t>Acceptance</w:t>
      </w:r>
      <w:r w:rsidR="00901CED">
        <w:t xml:space="preserve"> of the </w:t>
      </w:r>
      <w:r w:rsidR="00860F76">
        <w:t>Ma</w:t>
      </w:r>
      <w:r w:rsidR="00264E21">
        <w:t>y 10</w:t>
      </w:r>
      <w:r w:rsidR="00860F76">
        <w:t>, 2017</w:t>
      </w:r>
      <w:r>
        <w:rPr>
          <w:rFonts w:ascii="Calibri" w:eastAsia="Calibri" w:hAnsi="Calibri" w:cs="Times New Roman"/>
        </w:rPr>
        <w:t xml:space="preserve"> </w:t>
      </w:r>
      <w:r w:rsidR="00860F76" w:rsidRPr="00860F76">
        <w:rPr>
          <w:rFonts w:ascii="Calibri" w:eastAsia="Calibri" w:hAnsi="Calibri" w:cs="Times New Roman"/>
        </w:rPr>
        <w:t>minutes</w:t>
      </w:r>
      <w:r>
        <w:rPr>
          <w:rFonts w:ascii="Calibri" w:eastAsia="Calibri" w:hAnsi="Calibri" w:cs="Times New Roman"/>
        </w:rPr>
        <w:t xml:space="preserve"> was </w:t>
      </w:r>
      <w:r w:rsidR="00264E21">
        <w:rPr>
          <w:rFonts w:ascii="Calibri" w:eastAsia="Calibri" w:hAnsi="Calibri" w:cs="Times New Roman"/>
        </w:rPr>
        <w:t xml:space="preserve">not </w:t>
      </w:r>
      <w:r>
        <w:rPr>
          <w:rFonts w:ascii="Calibri" w:eastAsia="Calibri" w:hAnsi="Calibri" w:cs="Times New Roman"/>
        </w:rPr>
        <w:t>made</w:t>
      </w:r>
      <w:r w:rsidR="00264E21">
        <w:rPr>
          <w:rFonts w:ascii="Calibri" w:eastAsia="Calibri" w:hAnsi="Calibri" w:cs="Times New Roman"/>
        </w:rPr>
        <w:t xml:space="preserve"> due to time constraints following other discussion</w:t>
      </w:r>
      <w:r w:rsidR="00860F76" w:rsidRPr="00860F76">
        <w:rPr>
          <w:rFonts w:ascii="Calibri" w:eastAsia="Calibri" w:hAnsi="Calibri" w:cs="Times New Roman"/>
        </w:rPr>
        <w:t>.</w:t>
      </w:r>
    </w:p>
    <w:p w:rsidR="001316D6" w:rsidRPr="001316D6" w:rsidRDefault="00264E21" w:rsidP="001316D6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Youth Engagement Strategies</w:t>
      </w:r>
      <w:r w:rsidR="001316D6" w:rsidRPr="001316D6">
        <w:rPr>
          <w:b/>
        </w:rPr>
        <w:t>.</w:t>
      </w:r>
    </w:p>
    <w:p w:rsidR="007148FB" w:rsidRPr="007148FB" w:rsidRDefault="007148FB" w:rsidP="007148FB">
      <w:pPr>
        <w:ind w:left="1440"/>
      </w:pPr>
      <w:r>
        <w:t>The p</w:t>
      </w:r>
      <w:r w:rsidRPr="007148FB">
        <w:t xml:space="preserve">resentation </w:t>
      </w:r>
      <w:r>
        <w:t xml:space="preserve">on Youth Engagement Strategies </w:t>
      </w:r>
      <w:r w:rsidRPr="007148FB">
        <w:t>b</w:t>
      </w:r>
      <w:r>
        <w:t>y Kali Bielman-</w:t>
      </w:r>
      <w:r w:rsidRPr="007148FB">
        <w:t>Martin was deferred to the September meeting due to a conflict on the behalf of the presenter.</w:t>
      </w:r>
    </w:p>
    <w:p w:rsidR="001316D6" w:rsidRDefault="001316D6" w:rsidP="00264E21">
      <w:pPr>
        <w:spacing w:after="0" w:line="240" w:lineRule="auto"/>
        <w:ind w:left="1440"/>
      </w:pPr>
      <w:r w:rsidRPr="001316D6">
        <w:rPr>
          <w:rFonts w:ascii="Calibri" w:eastAsia="Calibri" w:hAnsi="Calibri" w:cs="Times New Roman"/>
        </w:rPr>
        <w:t xml:space="preserve">Amanda Chafee </w:t>
      </w:r>
      <w:r w:rsidR="007148FB">
        <w:rPr>
          <w:rFonts w:ascii="Calibri" w:eastAsia="Calibri" w:hAnsi="Calibri" w:cs="Times New Roman"/>
        </w:rPr>
        <w:t xml:space="preserve">opened the floor for </w:t>
      </w:r>
      <w:r w:rsidRPr="001316D6">
        <w:rPr>
          <w:rFonts w:ascii="Calibri" w:eastAsia="Calibri" w:hAnsi="Calibri" w:cs="Times New Roman"/>
        </w:rPr>
        <w:t xml:space="preserve">discussion relative to </w:t>
      </w:r>
      <w:r w:rsidR="007148FB" w:rsidRPr="007148FB">
        <w:rPr>
          <w:rFonts w:ascii="Calibri" w:eastAsia="Calibri" w:hAnsi="Calibri" w:cs="Times New Roman"/>
        </w:rPr>
        <w:t xml:space="preserve">the drafted Youth Engagement Calendar </w:t>
      </w:r>
      <w:r w:rsidR="007148FB">
        <w:rPr>
          <w:rFonts w:ascii="Calibri" w:eastAsia="Calibri" w:hAnsi="Calibri" w:cs="Times New Roman"/>
        </w:rPr>
        <w:t xml:space="preserve">which </w:t>
      </w:r>
      <w:r w:rsidR="007148FB" w:rsidRPr="007148FB">
        <w:rPr>
          <w:rFonts w:ascii="Calibri" w:eastAsia="Calibri" w:hAnsi="Calibri" w:cs="Times New Roman"/>
        </w:rPr>
        <w:t>was distributed</w:t>
      </w:r>
      <w:r w:rsidR="007148FB">
        <w:rPr>
          <w:rFonts w:ascii="Calibri" w:eastAsia="Calibri" w:hAnsi="Calibri" w:cs="Times New Roman"/>
        </w:rPr>
        <w:t xml:space="preserve"> to the group through</w:t>
      </w:r>
      <w:r w:rsidR="007148FB" w:rsidRPr="007148FB">
        <w:rPr>
          <w:rFonts w:ascii="Calibri" w:eastAsia="Calibri" w:hAnsi="Calibri" w:cs="Times New Roman"/>
        </w:rPr>
        <w:t xml:space="preserve"> 2018.</w:t>
      </w:r>
    </w:p>
    <w:p w:rsidR="001316D6" w:rsidRDefault="001316D6" w:rsidP="001316D6">
      <w:pPr>
        <w:pStyle w:val="ListParagraph"/>
        <w:ind w:left="1440"/>
        <w:rPr>
          <w:b/>
        </w:rPr>
      </w:pPr>
    </w:p>
    <w:p w:rsidR="007148FB" w:rsidRPr="007148FB" w:rsidRDefault="007148FB" w:rsidP="001316D6">
      <w:pPr>
        <w:pStyle w:val="ListParagraph"/>
        <w:ind w:left="1440"/>
      </w:pPr>
      <w:r w:rsidRPr="007148FB">
        <w:t>Suggested Items for the Calendar:</w:t>
      </w:r>
    </w:p>
    <w:p w:rsidR="007148FB" w:rsidRDefault="007148FB" w:rsidP="001316D6">
      <w:pPr>
        <w:pStyle w:val="ListParagraph"/>
        <w:ind w:left="1440"/>
        <w:rPr>
          <w:b/>
        </w:rPr>
      </w:pPr>
    </w:p>
    <w:p w:rsidR="007148FB" w:rsidRDefault="007148FB" w:rsidP="007148FB">
      <w:pPr>
        <w:pStyle w:val="ListParagraph"/>
        <w:ind w:left="1440" w:firstLine="720"/>
      </w:pPr>
      <w:r>
        <w:t>Rivalry</w:t>
      </w:r>
      <w:r>
        <w:t xml:space="preserve"> Games for each school district/Tournaments/</w:t>
      </w:r>
      <w:r w:rsidRPr="007148FB">
        <w:t xml:space="preserve"> Spirit Week/Pep Rallies/Assemblies</w:t>
      </w:r>
    </w:p>
    <w:p w:rsidR="007148FB" w:rsidRDefault="007148FB" w:rsidP="007148FB">
      <w:pPr>
        <w:pStyle w:val="ListParagraph"/>
        <w:ind w:left="1440"/>
      </w:pPr>
      <w:r>
        <w:tab/>
        <w:t>Drink/Marijuana Goggles Events</w:t>
      </w:r>
      <w:r w:rsidR="00393D2F">
        <w:t>/</w:t>
      </w:r>
      <w:r>
        <w:t>Basketball Foul Shoot</w:t>
      </w:r>
      <w:r w:rsidR="00393D2F">
        <w:t>/</w:t>
      </w:r>
      <w:r>
        <w:t>Relays</w:t>
      </w:r>
      <w:r w:rsidR="00393D2F">
        <w:t>/</w:t>
      </w:r>
      <w:r>
        <w:t>Three on Three mock game</w:t>
      </w:r>
    </w:p>
    <w:p w:rsidR="007148FB" w:rsidRDefault="007148FB" w:rsidP="007148FB">
      <w:pPr>
        <w:pStyle w:val="ListParagraph"/>
        <w:ind w:left="1440"/>
      </w:pPr>
      <w:r>
        <w:tab/>
        <w:t>Health Fairs</w:t>
      </w:r>
      <w:r>
        <w:t>/ Open Houses/Awareness Tables</w:t>
      </w:r>
    </w:p>
    <w:p w:rsidR="007148FB" w:rsidRDefault="007148FB" w:rsidP="007148FB">
      <w:pPr>
        <w:pStyle w:val="ListParagraph"/>
        <w:ind w:left="1440"/>
      </w:pPr>
      <w:r>
        <w:tab/>
        <w:t>Prom/Graduation Events</w:t>
      </w:r>
      <w:r>
        <w:t>/</w:t>
      </w:r>
      <w:r w:rsidRPr="007148FB">
        <w:t>Post Prom Parties</w:t>
      </w:r>
    </w:p>
    <w:p w:rsidR="007148FB" w:rsidRDefault="007148FB" w:rsidP="007148FB">
      <w:pPr>
        <w:pStyle w:val="ListParagraph"/>
        <w:ind w:left="1440"/>
      </w:pPr>
      <w:r>
        <w:tab/>
        <w:t>Town Hall Meetings</w:t>
      </w:r>
    </w:p>
    <w:p w:rsidR="007148FB" w:rsidRDefault="007148FB" w:rsidP="007148FB">
      <w:pPr>
        <w:pStyle w:val="ListParagraph"/>
        <w:ind w:left="1440"/>
      </w:pPr>
      <w:r>
        <w:tab/>
        <w:t>Awareness Month PSA’s</w:t>
      </w:r>
      <w:r>
        <w:t>/</w:t>
      </w:r>
      <w:r w:rsidRPr="007148FB">
        <w:t>Red Ribbon Week – Anti Drug Awareness</w:t>
      </w:r>
    </w:p>
    <w:p w:rsidR="007148FB" w:rsidRDefault="007148FB" w:rsidP="007148FB">
      <w:pPr>
        <w:pStyle w:val="ListParagraph"/>
        <w:ind w:left="1440"/>
      </w:pPr>
      <w:r>
        <w:tab/>
        <w:t>Drug Forum Youth Presentation</w:t>
      </w:r>
    </w:p>
    <w:p w:rsidR="007148FB" w:rsidRDefault="007148FB" w:rsidP="007148FB">
      <w:pPr>
        <w:pStyle w:val="ListParagraph"/>
        <w:ind w:left="1440"/>
      </w:pPr>
      <w:r>
        <w:tab/>
        <w:t>Podcasts</w:t>
      </w:r>
    </w:p>
    <w:p w:rsidR="007148FB" w:rsidRDefault="007148FB" w:rsidP="007148FB">
      <w:pPr>
        <w:pStyle w:val="ListParagraph"/>
        <w:ind w:left="1440"/>
      </w:pPr>
      <w:r>
        <w:tab/>
        <w:t>INSPIRE Conference Teen Panel</w:t>
      </w:r>
    </w:p>
    <w:p w:rsidR="007148FB" w:rsidRDefault="007148FB" w:rsidP="007148FB">
      <w:pPr>
        <w:pStyle w:val="ListParagraph"/>
        <w:ind w:left="1440"/>
      </w:pPr>
      <w:r>
        <w:tab/>
        <w:t>Youth Grant Application – Triangle Fund</w:t>
      </w:r>
    </w:p>
    <w:p w:rsidR="007148FB" w:rsidRDefault="007148FB" w:rsidP="007148FB">
      <w:pPr>
        <w:pStyle w:val="ListParagraph"/>
        <w:ind w:left="1440"/>
      </w:pPr>
      <w:r>
        <w:tab/>
        <w:t>Youth to Youth School Presentations</w:t>
      </w:r>
    </w:p>
    <w:p w:rsidR="007148FB" w:rsidRDefault="007148FB" w:rsidP="007148FB">
      <w:pPr>
        <w:pStyle w:val="ListParagraph"/>
        <w:ind w:left="1440"/>
      </w:pPr>
      <w:r>
        <w:tab/>
        <w:t>PSA Contest amongst schools – winner to be played at Theaters</w:t>
      </w:r>
    </w:p>
    <w:p w:rsidR="007148FB" w:rsidRDefault="007148FB" w:rsidP="007148FB">
      <w:pPr>
        <w:pStyle w:val="ListParagraph"/>
        <w:ind w:left="1440" w:firstLine="720"/>
      </w:pPr>
      <w:r>
        <w:t>Drug Quiz during Red Ribbon Week w/parents &amp; kids</w:t>
      </w:r>
    </w:p>
    <w:p w:rsidR="007148FB" w:rsidRDefault="007148FB" w:rsidP="007148FB">
      <w:pPr>
        <w:pStyle w:val="ListParagraph"/>
        <w:ind w:left="1440" w:firstLine="720"/>
      </w:pPr>
      <w:r>
        <w:lastRenderedPageBreak/>
        <w:t>Drug Quiz – Hornell Concern for Youth</w:t>
      </w:r>
    </w:p>
    <w:p w:rsidR="007148FB" w:rsidRDefault="007148FB" w:rsidP="007148FB">
      <w:pPr>
        <w:pStyle w:val="ListParagraph"/>
        <w:ind w:left="1440" w:firstLine="720"/>
      </w:pPr>
      <w:r>
        <w:t>Athletic Code Parent Meetings</w:t>
      </w:r>
    </w:p>
    <w:p w:rsidR="007148FB" w:rsidRDefault="007148FB" w:rsidP="007148FB">
      <w:pPr>
        <w:pStyle w:val="ListParagraph"/>
        <w:ind w:left="1440"/>
      </w:pPr>
      <w:r>
        <w:tab/>
        <w:t>(STOP DWI NY Video Viewing)</w:t>
      </w:r>
    </w:p>
    <w:p w:rsidR="007148FB" w:rsidRDefault="007148FB" w:rsidP="007148FB">
      <w:pPr>
        <w:pStyle w:val="ListParagraph"/>
        <w:ind w:left="1440" w:firstLine="720"/>
      </w:pPr>
      <w:r>
        <w:t>Sportmanship/Booster Clubs</w:t>
      </w:r>
    </w:p>
    <w:p w:rsidR="007148FB" w:rsidRDefault="007148FB" w:rsidP="007148FB">
      <w:pPr>
        <w:pStyle w:val="ListParagraph"/>
        <w:ind w:left="1440"/>
      </w:pPr>
      <w:r>
        <w:tab/>
        <w:t>Week Long Sporting Event Blitz</w:t>
      </w:r>
    </w:p>
    <w:p w:rsidR="007148FB" w:rsidRDefault="007148FB" w:rsidP="007148FB">
      <w:pPr>
        <w:pStyle w:val="ListParagraph"/>
        <w:ind w:left="1440"/>
      </w:pPr>
      <w:r>
        <w:tab/>
        <w:t>Parades</w:t>
      </w:r>
    </w:p>
    <w:p w:rsidR="007148FB" w:rsidRDefault="007148FB" w:rsidP="007148FB">
      <w:pPr>
        <w:pStyle w:val="ListParagraph"/>
        <w:ind w:left="1440"/>
      </w:pPr>
      <w:r>
        <w:tab/>
        <w:t>Video Scoreboard displays</w:t>
      </w:r>
    </w:p>
    <w:p w:rsidR="007148FB" w:rsidRDefault="007148FB" w:rsidP="007148FB">
      <w:pPr>
        <w:pStyle w:val="ListParagraph"/>
        <w:ind w:left="1440"/>
      </w:pPr>
      <w:r>
        <w:tab/>
        <w:t>Slides for monitors/</w:t>
      </w:r>
      <w:r>
        <w:t>S</w:t>
      </w:r>
      <w:r>
        <w:t>coreboard displays created by students</w:t>
      </w:r>
    </w:p>
    <w:p w:rsidR="007148FB" w:rsidRDefault="007148FB" w:rsidP="007148FB">
      <w:pPr>
        <w:pStyle w:val="ListParagraph"/>
        <w:ind w:left="1440"/>
      </w:pPr>
      <w:r>
        <w:tab/>
        <w:t>Outstanding Job Raffle Ticket w/donated or purchased prize</w:t>
      </w:r>
    </w:p>
    <w:p w:rsidR="007148FB" w:rsidRDefault="007148FB" w:rsidP="007148FB">
      <w:pPr>
        <w:pStyle w:val="ListParagraph"/>
        <w:ind w:left="1440"/>
      </w:pPr>
      <w:r>
        <w:tab/>
        <w:t>Community Service Credits</w:t>
      </w:r>
    </w:p>
    <w:p w:rsidR="007148FB" w:rsidRDefault="007148FB" w:rsidP="007148FB">
      <w:pPr>
        <w:pStyle w:val="ListParagraph"/>
        <w:ind w:left="1440"/>
      </w:pPr>
      <w:r>
        <w:tab/>
        <w:t>Sticker Shock Events</w:t>
      </w:r>
    </w:p>
    <w:p w:rsidR="007148FB" w:rsidRDefault="007148FB" w:rsidP="007148FB">
      <w:pPr>
        <w:pStyle w:val="ListParagraph"/>
        <w:ind w:left="1440"/>
      </w:pPr>
      <w:r>
        <w:tab/>
        <w:t>GST BOCES Campus Presentation</w:t>
      </w:r>
    </w:p>
    <w:p w:rsidR="007148FB" w:rsidRDefault="007148FB" w:rsidP="007148FB">
      <w:pPr>
        <w:pStyle w:val="ListParagraph"/>
        <w:ind w:left="1440"/>
      </w:pPr>
      <w:r>
        <w:tab/>
        <w:t>Drama Programs – Play creations</w:t>
      </w:r>
      <w:r>
        <w:t>/</w:t>
      </w:r>
      <w:r>
        <w:t>Graphics Arts Classes</w:t>
      </w:r>
    </w:p>
    <w:p w:rsidR="00393D2F" w:rsidRDefault="00393D2F" w:rsidP="00393D2F">
      <w:pPr>
        <w:pStyle w:val="ListParagraph"/>
        <w:ind w:left="1440" w:firstLine="720"/>
      </w:pPr>
      <w:r w:rsidRPr="00393D2F">
        <w:t>Yearbook Club/Student Councils</w:t>
      </w:r>
    </w:p>
    <w:p w:rsidR="007148FB" w:rsidRDefault="007148FB" w:rsidP="007148FB">
      <w:pPr>
        <w:pStyle w:val="ListParagraph"/>
        <w:ind w:left="1440"/>
      </w:pPr>
      <w:r>
        <w:tab/>
        <w:t>Youth Driven Newsletter</w:t>
      </w:r>
      <w:r w:rsidR="00393D2F">
        <w:t>/</w:t>
      </w:r>
      <w:r>
        <w:t>Youth Article for SPC Newsletter</w:t>
      </w:r>
    </w:p>
    <w:p w:rsidR="007148FB" w:rsidRDefault="007148FB" w:rsidP="007148FB">
      <w:pPr>
        <w:pStyle w:val="ListParagraph"/>
        <w:ind w:left="1440" w:firstLine="720"/>
      </w:pPr>
      <w:r>
        <w:t xml:space="preserve">Afterschool Programs – student teaching/college student engagement </w:t>
      </w:r>
    </w:p>
    <w:p w:rsidR="007148FB" w:rsidRDefault="007148FB" w:rsidP="007148FB">
      <w:pPr>
        <w:pStyle w:val="ListParagraph"/>
        <w:ind w:left="1440" w:firstLine="720"/>
      </w:pPr>
      <w:r>
        <w:t>Big Brothers/Big Sisters collaboration</w:t>
      </w:r>
    </w:p>
    <w:p w:rsidR="007148FB" w:rsidRDefault="007148FB" w:rsidP="007148FB">
      <w:pPr>
        <w:pStyle w:val="ListParagraph"/>
        <w:ind w:left="1440" w:firstLine="720"/>
      </w:pPr>
      <w:r>
        <w:t>Bookmark delivery to libraries in county</w:t>
      </w:r>
    </w:p>
    <w:p w:rsidR="007148FB" w:rsidRDefault="007148FB" w:rsidP="007148FB">
      <w:pPr>
        <w:pStyle w:val="ListParagraph"/>
        <w:ind w:left="1440" w:firstLine="720"/>
      </w:pPr>
      <w:r>
        <w:t>Youth Center Activities</w:t>
      </w:r>
    </w:p>
    <w:p w:rsidR="007148FB" w:rsidRDefault="007148FB" w:rsidP="00393D2F">
      <w:pPr>
        <w:pStyle w:val="ListParagraph"/>
        <w:ind w:left="1440" w:firstLine="720"/>
      </w:pPr>
      <w:r>
        <w:t>Marijuana activity around 420</w:t>
      </w:r>
    </w:p>
    <w:p w:rsidR="007148FB" w:rsidRDefault="007148FB" w:rsidP="00393D2F">
      <w:pPr>
        <w:pStyle w:val="ListParagraph"/>
        <w:ind w:left="1440" w:firstLine="720"/>
      </w:pPr>
      <w:r>
        <w:t>Peer to Peer presentations in schools (Its okay not to do these things)</w:t>
      </w:r>
    </w:p>
    <w:p w:rsidR="007148FB" w:rsidRDefault="007148FB" w:rsidP="007148FB">
      <w:pPr>
        <w:pStyle w:val="ListParagraph"/>
        <w:ind w:left="1440"/>
      </w:pPr>
      <w:r>
        <w:tab/>
        <w:t>Positive Peer Pressuring messages</w:t>
      </w:r>
    </w:p>
    <w:p w:rsidR="007148FB" w:rsidRPr="007148FB" w:rsidRDefault="007148FB" w:rsidP="00393D2F">
      <w:pPr>
        <w:pStyle w:val="ListParagraph"/>
        <w:ind w:left="1440" w:firstLine="720"/>
      </w:pPr>
      <w:r>
        <w:t>Recovering Addict Presentations</w:t>
      </w:r>
    </w:p>
    <w:p w:rsidR="007148FB" w:rsidRDefault="007148FB" w:rsidP="001316D6">
      <w:pPr>
        <w:pStyle w:val="ListParagraph"/>
        <w:ind w:left="1440"/>
        <w:rPr>
          <w:b/>
        </w:rPr>
      </w:pPr>
    </w:p>
    <w:p w:rsidR="007148FB" w:rsidRPr="007148FB" w:rsidRDefault="007148FB" w:rsidP="007148FB">
      <w:pPr>
        <w:pStyle w:val="ListParagraph"/>
        <w:ind w:left="1440"/>
      </w:pPr>
      <w:r>
        <w:t>Discussion was held as to what is the core message that</w:t>
      </w:r>
      <w:r w:rsidRPr="007148FB">
        <w:t xml:space="preserve"> we want/need to give these kids when we are asking for their involvement.</w:t>
      </w:r>
    </w:p>
    <w:p w:rsidR="007148FB" w:rsidRPr="007148FB" w:rsidRDefault="007148FB" w:rsidP="007148FB">
      <w:pPr>
        <w:pStyle w:val="ListParagraph"/>
        <w:ind w:left="1440"/>
      </w:pPr>
    </w:p>
    <w:p w:rsidR="007148FB" w:rsidRPr="007148FB" w:rsidRDefault="007148FB" w:rsidP="007148FB">
      <w:pPr>
        <w:pStyle w:val="ListParagraph"/>
        <w:numPr>
          <w:ilvl w:val="0"/>
          <w:numId w:val="21"/>
        </w:numPr>
      </w:pPr>
      <w:r w:rsidRPr="007148FB">
        <w:rPr>
          <w:b/>
          <w:color w:val="FF0000"/>
        </w:rPr>
        <w:t>Action Item:</w:t>
      </w:r>
      <w:r w:rsidRPr="007148FB">
        <w:rPr>
          <w:color w:val="FF0000"/>
        </w:rPr>
        <w:t xml:space="preserve">  </w:t>
      </w:r>
      <w:r w:rsidRPr="007148FB">
        <w:t>Please review this over the next month and send the Coalition further ideas and/or clarification of ideas discussed here for further discussion at the September 13th meeting.</w:t>
      </w:r>
    </w:p>
    <w:p w:rsidR="001316D6" w:rsidRDefault="001316D6" w:rsidP="001316D6">
      <w:pPr>
        <w:pStyle w:val="ListParagraph"/>
        <w:ind w:left="1440"/>
        <w:rPr>
          <w:b/>
        </w:rPr>
      </w:pPr>
    </w:p>
    <w:p w:rsidR="001316D6" w:rsidRDefault="00264E21" w:rsidP="001316D6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Coalition Report</w:t>
      </w:r>
    </w:p>
    <w:p w:rsidR="00264E21" w:rsidRDefault="00264E21" w:rsidP="00264E21">
      <w:pPr>
        <w:pStyle w:val="ListParagraph"/>
        <w:ind w:left="1440"/>
        <w:rPr>
          <w:b/>
        </w:rPr>
      </w:pPr>
    </w:p>
    <w:p w:rsidR="00264E21" w:rsidRPr="00264E21" w:rsidRDefault="00264E21" w:rsidP="00264E21">
      <w:pPr>
        <w:pStyle w:val="ListParagraph"/>
        <w:ind w:left="1440"/>
      </w:pPr>
      <w:r w:rsidRPr="00264E21">
        <w:t xml:space="preserve">Marijuana Position Paper – Jim Bassage reported on the Marijuana Position paper presented to the Health &amp; Education Committee of the Steuben County Legislature in request for a Resolution to oppose the legalization of recreational marijuana in Steuben County.  Three Legislators have agreed </w:t>
      </w:r>
      <w:r w:rsidRPr="00264E21">
        <w:lastRenderedPageBreak/>
        <w:t xml:space="preserve">to co-sponsor a resolution to be presented to the full Legislature in </w:t>
      </w:r>
      <w:r>
        <w:t xml:space="preserve">late </w:t>
      </w:r>
      <w:r w:rsidRPr="00264E21">
        <w:t>July.  Request was made for Coalition members to attend the July meeting to show support for the Marijuana Resolution</w:t>
      </w:r>
      <w:r>
        <w:t xml:space="preserve"> when a date has been set</w:t>
      </w:r>
      <w:r w:rsidRPr="00264E21">
        <w:t>.</w:t>
      </w:r>
    </w:p>
    <w:p w:rsidR="00264E21" w:rsidRPr="00264E21" w:rsidRDefault="00264E21" w:rsidP="00264E21">
      <w:pPr>
        <w:pStyle w:val="ListParagraph"/>
        <w:ind w:left="1440"/>
      </w:pPr>
    </w:p>
    <w:p w:rsidR="00264E21" w:rsidRPr="00264E21" w:rsidRDefault="00264E21" w:rsidP="00264E21">
      <w:pPr>
        <w:pStyle w:val="ListParagraph"/>
        <w:ind w:left="1440"/>
      </w:pPr>
      <w:r w:rsidRPr="00264E21">
        <w:t xml:space="preserve">Adult Perception Survey – Jim Bassage reported on the upcoming distribution of the 2017 Adult Perception Survey.  Corrections were made for 2017 following review by both Task Forces.  </w:t>
      </w:r>
      <w:r>
        <w:t xml:space="preserve"> A r</w:t>
      </w:r>
      <w:r w:rsidRPr="00264E21">
        <w:t xml:space="preserve">equest made to send </w:t>
      </w:r>
      <w:r>
        <w:t xml:space="preserve">the </w:t>
      </w:r>
      <w:r w:rsidRPr="00264E21">
        <w:t>Adult Perception Survey out to any and all distribution lists that would deemed appropriate</w:t>
      </w:r>
      <w:r>
        <w:t xml:space="preserve"> by Coalition members</w:t>
      </w:r>
      <w:r w:rsidRPr="00264E21">
        <w:t xml:space="preserve">.  </w:t>
      </w:r>
      <w:r>
        <w:t xml:space="preserve"> The goal</w:t>
      </w:r>
      <w:r w:rsidRPr="00264E21">
        <w:t xml:space="preserve"> is to have 250 participants </w:t>
      </w:r>
      <w:r>
        <w:t>with the results to be presente</w:t>
      </w:r>
      <w:r w:rsidRPr="00264E21">
        <w:t>d at the September meeting.</w:t>
      </w:r>
    </w:p>
    <w:p w:rsidR="00264E21" w:rsidRPr="00264E21" w:rsidRDefault="00264E21" w:rsidP="00264E21">
      <w:pPr>
        <w:pStyle w:val="ListParagraph"/>
        <w:ind w:left="1440"/>
      </w:pPr>
    </w:p>
    <w:p w:rsidR="00264E21" w:rsidRPr="00264E21" w:rsidRDefault="00264E21" w:rsidP="00264E21">
      <w:pPr>
        <w:pStyle w:val="ListParagraph"/>
        <w:ind w:left="1440"/>
      </w:pPr>
      <w:r w:rsidRPr="00264E21">
        <w:t xml:space="preserve">Coalition Self- Assessment Survey – Colleen Banik reported on the distribution of the Coalition Self-Assessment Survey and distributed hard copies to anyone who did not have the opportunity to take it online.  </w:t>
      </w:r>
      <w:r>
        <w:t>The survey is scheduled to closed on July 26th</w:t>
      </w:r>
      <w:r w:rsidRPr="00264E21">
        <w:t>.</w:t>
      </w:r>
      <w:r>
        <w:t xml:space="preserve">  A summary report will be </w:t>
      </w:r>
      <w:r w:rsidR="007148FB">
        <w:t>brought back to the Coalition in September.</w:t>
      </w:r>
    </w:p>
    <w:p w:rsidR="00264E21" w:rsidRPr="00264E21" w:rsidRDefault="00264E21" w:rsidP="00264E21">
      <w:pPr>
        <w:pStyle w:val="ListParagraph"/>
        <w:ind w:left="1440"/>
      </w:pPr>
    </w:p>
    <w:p w:rsidR="00264E21" w:rsidRPr="00264E21" w:rsidRDefault="00264E21" w:rsidP="00264E21">
      <w:pPr>
        <w:pStyle w:val="ListParagraph"/>
        <w:ind w:left="1440"/>
      </w:pPr>
      <w:r w:rsidRPr="00264E21">
        <w:t>Tall Cop Event – Colleen Banik reported that Alfred State College picked up the entire cost of the Event and discussion was held to recognize them for this contribution.</w:t>
      </w:r>
    </w:p>
    <w:p w:rsidR="00264E21" w:rsidRPr="00264E21" w:rsidRDefault="00264E21" w:rsidP="00264E21">
      <w:pPr>
        <w:pStyle w:val="ListParagraph"/>
        <w:ind w:left="1440"/>
      </w:pPr>
    </w:p>
    <w:p w:rsidR="001316D6" w:rsidRPr="00264E21" w:rsidRDefault="00264E21" w:rsidP="00264E21">
      <w:pPr>
        <w:pStyle w:val="ListParagraph"/>
        <w:ind w:left="1440"/>
      </w:pPr>
      <w:r w:rsidRPr="00264E21">
        <w:t>Town Hall Meeting – Colleen Banik reported that the Town Hall Meeting has been set for September 27th from 6:00 – 7:30 p.m. at the Bath-Haverling High School in the LGI Conference Room.</w:t>
      </w:r>
    </w:p>
    <w:p w:rsidR="001316D6" w:rsidRPr="00264E21" w:rsidRDefault="001316D6" w:rsidP="001316D6">
      <w:pPr>
        <w:pStyle w:val="ListParagraph"/>
        <w:spacing w:after="0" w:line="240" w:lineRule="auto"/>
        <w:ind w:left="1440"/>
      </w:pPr>
    </w:p>
    <w:p w:rsidR="001316D6" w:rsidRPr="007148FB" w:rsidRDefault="00264E21" w:rsidP="001316D6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 w:rsidRPr="007148FB">
        <w:rPr>
          <w:b/>
        </w:rPr>
        <w:t>UAD Task Force Report</w:t>
      </w:r>
    </w:p>
    <w:p w:rsidR="001316D6" w:rsidRPr="00264E21" w:rsidRDefault="001316D6" w:rsidP="001316D6">
      <w:pPr>
        <w:pStyle w:val="ListParagraph"/>
        <w:spacing w:after="0" w:line="240" w:lineRule="auto"/>
        <w:ind w:left="1440"/>
      </w:pPr>
    </w:p>
    <w:p w:rsidR="001316D6" w:rsidRDefault="00264E21" w:rsidP="001316D6">
      <w:pPr>
        <w:pStyle w:val="ListParagraph"/>
        <w:spacing w:after="0" w:line="240" w:lineRule="auto"/>
        <w:ind w:left="1440"/>
      </w:pPr>
      <w:r w:rsidRPr="00264E21">
        <w:t>Jim Bassage gave a brief report on the activities of the Underage Drinking Task Force.</w:t>
      </w:r>
    </w:p>
    <w:p w:rsidR="00264E21" w:rsidRPr="00264E21" w:rsidRDefault="00264E21" w:rsidP="001316D6">
      <w:pPr>
        <w:pStyle w:val="ListParagraph"/>
        <w:spacing w:after="0" w:line="240" w:lineRule="auto"/>
        <w:ind w:left="1440"/>
      </w:pPr>
    </w:p>
    <w:p w:rsidR="001316D6" w:rsidRDefault="00264E21" w:rsidP="001316D6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>
        <w:rPr>
          <w:b/>
        </w:rPr>
        <w:t>Marijuana Task Force Report</w:t>
      </w:r>
    </w:p>
    <w:p w:rsidR="001316D6" w:rsidRPr="001316D6" w:rsidRDefault="001316D6" w:rsidP="001316D6">
      <w:pPr>
        <w:pStyle w:val="ListParagraph"/>
        <w:spacing w:after="0" w:line="240" w:lineRule="auto"/>
        <w:ind w:left="1440"/>
        <w:rPr>
          <w:b/>
        </w:rPr>
      </w:pPr>
    </w:p>
    <w:p w:rsidR="001316D6" w:rsidRPr="00264E21" w:rsidRDefault="00264E21" w:rsidP="001316D6">
      <w:pPr>
        <w:pStyle w:val="ListParagraph"/>
        <w:spacing w:after="0" w:line="240" w:lineRule="auto"/>
        <w:ind w:left="1440"/>
      </w:pPr>
      <w:r w:rsidRPr="00264E21">
        <w:t>Mark Recktenwald gave a brief report on the activities of the Marijuana Task Force.</w:t>
      </w:r>
    </w:p>
    <w:p w:rsidR="001316D6" w:rsidRPr="001316D6" w:rsidRDefault="001316D6" w:rsidP="001316D6">
      <w:pPr>
        <w:pStyle w:val="ListParagraph"/>
        <w:spacing w:after="0" w:line="240" w:lineRule="auto"/>
        <w:ind w:left="1440"/>
        <w:rPr>
          <w:b/>
        </w:rPr>
      </w:pPr>
    </w:p>
    <w:p w:rsidR="001316D6" w:rsidRDefault="001316D6" w:rsidP="001316D6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 w:rsidRPr="001316D6">
        <w:rPr>
          <w:b/>
        </w:rPr>
        <w:t>Task Force Break Out Sessions</w:t>
      </w:r>
    </w:p>
    <w:p w:rsidR="001316D6" w:rsidRPr="001316D6" w:rsidRDefault="001316D6" w:rsidP="001316D6">
      <w:pPr>
        <w:pStyle w:val="ListParagraph"/>
        <w:spacing w:after="0" w:line="240" w:lineRule="auto"/>
        <w:ind w:left="1440"/>
        <w:rPr>
          <w:b/>
        </w:rPr>
      </w:pPr>
    </w:p>
    <w:p w:rsidR="001316D6" w:rsidRDefault="00264E21" w:rsidP="001316D6">
      <w:pPr>
        <w:pStyle w:val="ListParagraph"/>
        <w:spacing w:after="0" w:line="240" w:lineRule="auto"/>
        <w:ind w:left="1440"/>
      </w:pPr>
      <w:r>
        <w:t xml:space="preserve">The regular Coalition meeting </w:t>
      </w:r>
      <w:r w:rsidR="001316D6" w:rsidRPr="001316D6">
        <w:t>adjourned and broke out into individual sessions for the Marijuana Task Force and the Underage Drinking Task Force.</w:t>
      </w:r>
    </w:p>
    <w:p w:rsidR="00393D2F" w:rsidRPr="001316D6" w:rsidRDefault="00393D2F" w:rsidP="001316D6">
      <w:pPr>
        <w:pStyle w:val="ListParagraph"/>
        <w:spacing w:after="0" w:line="240" w:lineRule="auto"/>
        <w:ind w:left="1440"/>
      </w:pPr>
    </w:p>
    <w:p w:rsidR="001316D6" w:rsidRPr="001316D6" w:rsidRDefault="001316D6" w:rsidP="001316D6">
      <w:pPr>
        <w:spacing w:after="0" w:line="240" w:lineRule="auto"/>
        <w:rPr>
          <w:b/>
        </w:rPr>
      </w:pPr>
    </w:p>
    <w:p w:rsidR="00451EE7" w:rsidRDefault="00E36273" w:rsidP="00E36273">
      <w:pPr>
        <w:spacing w:after="0" w:line="240" w:lineRule="auto"/>
        <w:jc w:val="center"/>
        <w:rPr>
          <w:b/>
        </w:rPr>
      </w:pPr>
      <w:r>
        <w:rPr>
          <w:b/>
        </w:rPr>
        <w:t xml:space="preserve">Next </w:t>
      </w:r>
      <w:r w:rsidR="00EF2E29">
        <w:rPr>
          <w:b/>
        </w:rPr>
        <w:t xml:space="preserve">Coalition </w:t>
      </w:r>
      <w:r>
        <w:rPr>
          <w:b/>
        </w:rPr>
        <w:t>meeting date</w:t>
      </w:r>
      <w:r w:rsidR="00EF2E29">
        <w:rPr>
          <w:b/>
        </w:rPr>
        <w:t>:</w:t>
      </w:r>
    </w:p>
    <w:p w:rsidR="00EF2E29" w:rsidRDefault="00691816" w:rsidP="00E36273">
      <w:pPr>
        <w:spacing w:after="0" w:line="240" w:lineRule="auto"/>
        <w:jc w:val="center"/>
        <w:rPr>
          <w:b/>
        </w:rPr>
      </w:pPr>
      <w:r>
        <w:rPr>
          <w:b/>
        </w:rPr>
        <w:t xml:space="preserve">Wednesday </w:t>
      </w:r>
      <w:r w:rsidR="00B50C83">
        <w:rPr>
          <w:b/>
        </w:rPr>
        <w:t>September 13</w:t>
      </w:r>
      <w:bookmarkStart w:id="0" w:name="_GoBack"/>
      <w:bookmarkEnd w:id="0"/>
      <w:r w:rsidR="001316D6">
        <w:rPr>
          <w:b/>
        </w:rPr>
        <w:t xml:space="preserve">, </w:t>
      </w:r>
      <w:r w:rsidR="004127A6">
        <w:rPr>
          <w:b/>
        </w:rPr>
        <w:t>2017 @</w:t>
      </w:r>
      <w:r w:rsidR="00DB2DB0">
        <w:rPr>
          <w:b/>
        </w:rPr>
        <w:t xml:space="preserve"> 1</w:t>
      </w:r>
      <w:r w:rsidR="001F3512">
        <w:rPr>
          <w:b/>
        </w:rPr>
        <w:t>1:00</w:t>
      </w:r>
      <w:r w:rsidR="00DB2DB0">
        <w:rPr>
          <w:b/>
        </w:rPr>
        <w:t xml:space="preserve"> a.m. </w:t>
      </w:r>
      <w:r w:rsidR="001F3512">
        <w:rPr>
          <w:b/>
        </w:rPr>
        <w:t>–</w:t>
      </w:r>
      <w:r w:rsidR="00DB2DB0">
        <w:rPr>
          <w:b/>
        </w:rPr>
        <w:t xml:space="preserve"> 1</w:t>
      </w:r>
      <w:r w:rsidR="001F3512">
        <w:rPr>
          <w:b/>
        </w:rPr>
        <w:t>:00</w:t>
      </w:r>
      <w:r w:rsidR="00DB2DB0">
        <w:rPr>
          <w:b/>
        </w:rPr>
        <w:t xml:space="preserve"> p.m.</w:t>
      </w:r>
    </w:p>
    <w:p w:rsidR="00451EE7" w:rsidRDefault="00DB2DB0" w:rsidP="00A35527">
      <w:pPr>
        <w:spacing w:after="0" w:line="240" w:lineRule="auto"/>
        <w:jc w:val="center"/>
        <w:rPr>
          <w:b/>
        </w:rPr>
      </w:pPr>
      <w:r>
        <w:rPr>
          <w:b/>
        </w:rPr>
        <w:t>Steuben County Public Safety Building</w:t>
      </w:r>
    </w:p>
    <w:sectPr w:rsidR="00451EE7" w:rsidSect="001B1421">
      <w:headerReference w:type="default" r:id="rId7"/>
      <w:footerReference w:type="default" r:id="rId8"/>
      <w:pgSz w:w="12240" w:h="15840"/>
      <w:pgMar w:top="210" w:right="900" w:bottom="1440" w:left="90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AA4" w:rsidRDefault="00B04AA4" w:rsidP="00B04AA4">
      <w:pPr>
        <w:spacing w:after="0" w:line="240" w:lineRule="auto"/>
      </w:pPr>
      <w:r>
        <w:separator/>
      </w:r>
    </w:p>
  </w:endnote>
  <w:endnote w:type="continuationSeparator" w:id="0">
    <w:p w:rsidR="00B04AA4" w:rsidRDefault="00B04AA4" w:rsidP="00B04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D1F" w:rsidRDefault="003E3D1F" w:rsidP="003E3D1F">
    <w:pPr>
      <w:pStyle w:val="Footer"/>
      <w:pBdr>
        <w:top w:val="thinThickSmallGap" w:sz="24" w:space="1" w:color="622423" w:themeColor="accent2" w:themeShade="7F"/>
      </w:pBdr>
      <w:jc w:val="center"/>
      <w:rPr>
        <w:sz w:val="20"/>
        <w:szCs w:val="20"/>
      </w:rPr>
    </w:pPr>
    <w:r>
      <w:rPr>
        <w:sz w:val="20"/>
        <w:szCs w:val="20"/>
      </w:rPr>
      <w:t>8 East Morris Street Bath, New York 14810 * 607-776-6441 ext. 208 or 202</w:t>
    </w:r>
  </w:p>
  <w:p w:rsidR="003E3D1F" w:rsidRDefault="003E3D1F" w:rsidP="003E3D1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sz w:val="20"/>
        <w:szCs w:val="20"/>
      </w:rPr>
      <w:t xml:space="preserve">                                                                      </w:t>
    </w:r>
    <w:r w:rsidRPr="00027FEC">
      <w:rPr>
        <w:sz w:val="20"/>
        <w:szCs w:val="20"/>
      </w:rPr>
      <w:t>nmccumiskey@dor.org</w:t>
    </w:r>
    <w:r>
      <w:rPr>
        <w:sz w:val="20"/>
        <w:szCs w:val="20"/>
      </w:rPr>
      <w:t xml:space="preserve"> or </w:t>
    </w:r>
    <w:r w:rsidR="00214998">
      <w:rPr>
        <w:sz w:val="20"/>
        <w:szCs w:val="20"/>
      </w:rPr>
      <w:t>cbanik</w:t>
    </w:r>
    <w:r w:rsidR="00C062DD">
      <w:rPr>
        <w:sz w:val="20"/>
        <w:szCs w:val="20"/>
      </w:rPr>
      <w:t>@</w:t>
    </w:r>
    <w:r>
      <w:rPr>
        <w:sz w:val="20"/>
        <w:szCs w:val="20"/>
      </w:rPr>
      <w:t>dor.org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B50C83" w:rsidRPr="00B50C83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933102" w:rsidRPr="00416C16" w:rsidRDefault="00933102" w:rsidP="00416C16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AA4" w:rsidRDefault="00B04AA4" w:rsidP="00B04AA4">
      <w:pPr>
        <w:spacing w:after="0" w:line="240" w:lineRule="auto"/>
      </w:pPr>
      <w:r>
        <w:separator/>
      </w:r>
    </w:p>
  </w:footnote>
  <w:footnote w:type="continuationSeparator" w:id="0">
    <w:p w:rsidR="00B04AA4" w:rsidRDefault="00B04AA4" w:rsidP="00B04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AA4" w:rsidRDefault="001B1421" w:rsidP="00B04AA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1868C3" wp14:editId="7C77C1F3">
              <wp:simplePos x="0" y="0"/>
              <wp:positionH relativeFrom="column">
                <wp:posOffset>3387256</wp:posOffset>
              </wp:positionH>
              <wp:positionV relativeFrom="paragraph">
                <wp:posOffset>1003852</wp:posOffset>
              </wp:positionV>
              <wp:extent cx="3236181" cy="452921"/>
              <wp:effectExtent l="0" t="0" r="2540" b="444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6181" cy="45292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B1421" w:rsidRDefault="001B1421" w:rsidP="001B1421">
                          <w:pPr>
                            <w:spacing w:after="0"/>
                            <w:jc w:val="right"/>
                          </w:pPr>
                          <w:r>
                            <w:t>Norman McCumiskey, DFC Program Coordinator</w:t>
                          </w:r>
                        </w:p>
                        <w:p w:rsidR="001B1421" w:rsidRDefault="00214998" w:rsidP="001B1421">
                          <w:pPr>
                            <w:spacing w:after="0"/>
                            <w:jc w:val="right"/>
                            <w:rPr>
                              <w:caps/>
                              <w:color w:val="9BBB59" w:themeColor="accent3"/>
                              <w:sz w:val="40"/>
                              <w:szCs w:val="40"/>
                            </w:rPr>
                          </w:pPr>
                          <w:r>
                            <w:t>Colleen Banik</w:t>
                          </w:r>
                          <w:r w:rsidR="001B1421">
                            <w:t>, DFC Program Assistant</w:t>
                          </w:r>
                        </w:p>
                        <w:p w:rsidR="001B1421" w:rsidRDefault="001B142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1868C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6.7pt;margin-top:79.05pt;width:254.8pt;height:35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" fillcolor="white [3201]" stroked="f" strokeweight=".5pt">
              <v:textbox>
                <w:txbxContent>
                  <w:p w:rsidR="001B1421" w:rsidRDefault="001B1421" w:rsidP="001B1421">
                    <w:pPr>
                      <w:spacing w:after="0"/>
                      <w:jc w:val="right"/>
                    </w:pPr>
                    <w:r>
                      <w:t>Norman McCumiskey, DFC Program Coordinator</w:t>
                    </w:r>
                  </w:p>
                  <w:p w:rsidR="001B1421" w:rsidRDefault="00214998" w:rsidP="001B1421">
                    <w:pPr>
                      <w:spacing w:after="0"/>
                      <w:jc w:val="right"/>
                      <w:rPr>
                        <w:caps/>
                        <w:color w:val="9BBB59" w:themeColor="accent3"/>
                        <w:sz w:val="40"/>
                        <w:szCs w:val="40"/>
                      </w:rPr>
                    </w:pPr>
                    <w:r>
                      <w:t>Colleen Banik</w:t>
                    </w:r>
                    <w:r w:rsidR="001B1421">
                      <w:t>, DFC Program Assistant</w:t>
                    </w:r>
                  </w:p>
                  <w:p w:rsidR="001B1421" w:rsidRDefault="001B1421"/>
                </w:txbxContent>
              </v:textbox>
            </v:shape>
          </w:pict>
        </mc:Fallback>
      </mc:AlternateContent>
    </w:r>
    <w:r>
      <w:object w:dxaOrig="5763" w:dyaOrig="57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0.25pt;height:131.25pt">
          <v:imagedata r:id="rId1" o:title=""/>
        </v:shape>
        <o:OLEObject Type="Embed" ProgID="AcroExch.Document.DC" ShapeID="_x0000_i1025" DrawAspect="Content" ObjectID="_1566111777" r:id="rId2"/>
      </w:object>
    </w:r>
    <w:r w:rsidR="00B04AA4">
      <w:t xml:space="preserve">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0A5E"/>
    <w:multiLevelType w:val="hybridMultilevel"/>
    <w:tmpl w:val="C3842740"/>
    <w:lvl w:ilvl="0" w:tplc="55842C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222319"/>
    <w:multiLevelType w:val="hybridMultilevel"/>
    <w:tmpl w:val="438CA6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A990677"/>
    <w:multiLevelType w:val="hybridMultilevel"/>
    <w:tmpl w:val="82D477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B2C0CD9"/>
    <w:multiLevelType w:val="hybridMultilevel"/>
    <w:tmpl w:val="97C27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B021C"/>
    <w:multiLevelType w:val="hybridMultilevel"/>
    <w:tmpl w:val="23C23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53AA4"/>
    <w:multiLevelType w:val="hybridMultilevel"/>
    <w:tmpl w:val="61626744"/>
    <w:lvl w:ilvl="0" w:tplc="226258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B57F46"/>
    <w:multiLevelType w:val="hybridMultilevel"/>
    <w:tmpl w:val="FE82701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AB778B0"/>
    <w:multiLevelType w:val="hybridMultilevel"/>
    <w:tmpl w:val="5B7C0D90"/>
    <w:lvl w:ilvl="0" w:tplc="E4BA48B4">
      <w:start w:val="1"/>
      <w:numFmt w:val="bullet"/>
      <w:lvlText w:val=""/>
      <w:lvlJc w:val="center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371666"/>
    <w:multiLevelType w:val="hybridMultilevel"/>
    <w:tmpl w:val="E8A83D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8B662C4"/>
    <w:multiLevelType w:val="hybridMultilevel"/>
    <w:tmpl w:val="D8801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543E4"/>
    <w:multiLevelType w:val="hybridMultilevel"/>
    <w:tmpl w:val="8CBED158"/>
    <w:lvl w:ilvl="0" w:tplc="B36E34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BC2266"/>
    <w:multiLevelType w:val="hybridMultilevel"/>
    <w:tmpl w:val="CF78AF1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5D107F19"/>
    <w:multiLevelType w:val="hybridMultilevel"/>
    <w:tmpl w:val="5E7C50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E8A1C28"/>
    <w:multiLevelType w:val="hybridMultilevel"/>
    <w:tmpl w:val="CFC2D6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07D76B6"/>
    <w:multiLevelType w:val="hybridMultilevel"/>
    <w:tmpl w:val="33CEEA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34D4EC5"/>
    <w:multiLevelType w:val="hybridMultilevel"/>
    <w:tmpl w:val="7A6E6A3A"/>
    <w:lvl w:ilvl="0" w:tplc="5CDA9F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3B6860"/>
    <w:multiLevelType w:val="hybridMultilevel"/>
    <w:tmpl w:val="331E65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81367AB"/>
    <w:multiLevelType w:val="hybridMultilevel"/>
    <w:tmpl w:val="648242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D5D6482"/>
    <w:multiLevelType w:val="hybridMultilevel"/>
    <w:tmpl w:val="C1EE49FA"/>
    <w:lvl w:ilvl="0" w:tplc="51DE090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3415951"/>
    <w:multiLevelType w:val="hybridMultilevel"/>
    <w:tmpl w:val="6D4421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C63334B"/>
    <w:multiLevelType w:val="hybridMultilevel"/>
    <w:tmpl w:val="E95636F0"/>
    <w:lvl w:ilvl="0" w:tplc="04090001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4"/>
  </w:num>
  <w:num w:numId="5">
    <w:abstractNumId w:val="15"/>
  </w:num>
  <w:num w:numId="6">
    <w:abstractNumId w:val="10"/>
  </w:num>
  <w:num w:numId="7">
    <w:abstractNumId w:val="0"/>
  </w:num>
  <w:num w:numId="8">
    <w:abstractNumId w:val="5"/>
  </w:num>
  <w:num w:numId="9">
    <w:abstractNumId w:val="7"/>
  </w:num>
  <w:num w:numId="10">
    <w:abstractNumId w:val="13"/>
  </w:num>
  <w:num w:numId="11">
    <w:abstractNumId w:val="18"/>
  </w:num>
  <w:num w:numId="12">
    <w:abstractNumId w:val="17"/>
  </w:num>
  <w:num w:numId="13">
    <w:abstractNumId w:val="19"/>
  </w:num>
  <w:num w:numId="14">
    <w:abstractNumId w:val="16"/>
  </w:num>
  <w:num w:numId="15">
    <w:abstractNumId w:val="20"/>
  </w:num>
  <w:num w:numId="16">
    <w:abstractNumId w:val="6"/>
  </w:num>
  <w:num w:numId="17">
    <w:abstractNumId w:val="1"/>
  </w:num>
  <w:num w:numId="18">
    <w:abstractNumId w:val="8"/>
  </w:num>
  <w:num w:numId="19">
    <w:abstractNumId w:val="2"/>
  </w:num>
  <w:num w:numId="20">
    <w:abstractNumId w:val="1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A4"/>
    <w:rsid w:val="000144F1"/>
    <w:rsid w:val="000736E0"/>
    <w:rsid w:val="000B57A8"/>
    <w:rsid w:val="000C22D5"/>
    <w:rsid w:val="000C6D25"/>
    <w:rsid w:val="000C7C47"/>
    <w:rsid w:val="001316D6"/>
    <w:rsid w:val="00135A3C"/>
    <w:rsid w:val="00156813"/>
    <w:rsid w:val="00191B4F"/>
    <w:rsid w:val="001B1421"/>
    <w:rsid w:val="001C5429"/>
    <w:rsid w:val="001C7410"/>
    <w:rsid w:val="001F3512"/>
    <w:rsid w:val="00214998"/>
    <w:rsid w:val="00217BE0"/>
    <w:rsid w:val="00235106"/>
    <w:rsid w:val="002428F6"/>
    <w:rsid w:val="0025125B"/>
    <w:rsid w:val="00264E21"/>
    <w:rsid w:val="002D0ABE"/>
    <w:rsid w:val="00303B8F"/>
    <w:rsid w:val="0032799C"/>
    <w:rsid w:val="00353C50"/>
    <w:rsid w:val="00356799"/>
    <w:rsid w:val="0035712E"/>
    <w:rsid w:val="00384DC8"/>
    <w:rsid w:val="00393D2F"/>
    <w:rsid w:val="003B4E90"/>
    <w:rsid w:val="003C6B34"/>
    <w:rsid w:val="003E3D1F"/>
    <w:rsid w:val="00406284"/>
    <w:rsid w:val="004127A6"/>
    <w:rsid w:val="00416C16"/>
    <w:rsid w:val="00451EE7"/>
    <w:rsid w:val="004611CB"/>
    <w:rsid w:val="004976FB"/>
    <w:rsid w:val="004E0CCC"/>
    <w:rsid w:val="00524BB1"/>
    <w:rsid w:val="0056794B"/>
    <w:rsid w:val="005B0088"/>
    <w:rsid w:val="0063621C"/>
    <w:rsid w:val="00642305"/>
    <w:rsid w:val="00691816"/>
    <w:rsid w:val="006C41CD"/>
    <w:rsid w:val="007029F3"/>
    <w:rsid w:val="007148FB"/>
    <w:rsid w:val="00731741"/>
    <w:rsid w:val="00732754"/>
    <w:rsid w:val="00736114"/>
    <w:rsid w:val="007433E6"/>
    <w:rsid w:val="0075310F"/>
    <w:rsid w:val="00761788"/>
    <w:rsid w:val="00785E55"/>
    <w:rsid w:val="007961C6"/>
    <w:rsid w:val="007A40FD"/>
    <w:rsid w:val="007A5A90"/>
    <w:rsid w:val="007D211B"/>
    <w:rsid w:val="00860F76"/>
    <w:rsid w:val="00880072"/>
    <w:rsid w:val="0088144F"/>
    <w:rsid w:val="00883797"/>
    <w:rsid w:val="008A74ED"/>
    <w:rsid w:val="008C4B1C"/>
    <w:rsid w:val="008F63BC"/>
    <w:rsid w:val="00901CED"/>
    <w:rsid w:val="00910225"/>
    <w:rsid w:val="00920817"/>
    <w:rsid w:val="00933102"/>
    <w:rsid w:val="00943293"/>
    <w:rsid w:val="009F0174"/>
    <w:rsid w:val="00A005F5"/>
    <w:rsid w:val="00A11B92"/>
    <w:rsid w:val="00A15D25"/>
    <w:rsid w:val="00A35527"/>
    <w:rsid w:val="00A70808"/>
    <w:rsid w:val="00A859CF"/>
    <w:rsid w:val="00AD7230"/>
    <w:rsid w:val="00AE2DC3"/>
    <w:rsid w:val="00B04AA4"/>
    <w:rsid w:val="00B25128"/>
    <w:rsid w:val="00B50C83"/>
    <w:rsid w:val="00B76D78"/>
    <w:rsid w:val="00BA0AA3"/>
    <w:rsid w:val="00BB6C19"/>
    <w:rsid w:val="00BE110B"/>
    <w:rsid w:val="00C00AE9"/>
    <w:rsid w:val="00C05C59"/>
    <w:rsid w:val="00C062DD"/>
    <w:rsid w:val="00C67875"/>
    <w:rsid w:val="00C8267C"/>
    <w:rsid w:val="00C85047"/>
    <w:rsid w:val="00CA49F1"/>
    <w:rsid w:val="00CF3255"/>
    <w:rsid w:val="00D060DB"/>
    <w:rsid w:val="00D11FBA"/>
    <w:rsid w:val="00D53107"/>
    <w:rsid w:val="00D750D9"/>
    <w:rsid w:val="00D81350"/>
    <w:rsid w:val="00DB2DB0"/>
    <w:rsid w:val="00DB385F"/>
    <w:rsid w:val="00DD3331"/>
    <w:rsid w:val="00DE1038"/>
    <w:rsid w:val="00DF7FB3"/>
    <w:rsid w:val="00E0375A"/>
    <w:rsid w:val="00E36273"/>
    <w:rsid w:val="00E857DA"/>
    <w:rsid w:val="00E96C73"/>
    <w:rsid w:val="00ED0D39"/>
    <w:rsid w:val="00EF2E29"/>
    <w:rsid w:val="00F10E2A"/>
    <w:rsid w:val="00F330F9"/>
    <w:rsid w:val="00F45E91"/>
    <w:rsid w:val="00FA01CF"/>
    <w:rsid w:val="00FF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9CBCD5"/>
  <w15:docId w15:val="{1C1AA2BD-6303-4326-817D-E5531F90E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AA4"/>
  </w:style>
  <w:style w:type="paragraph" w:styleId="Footer">
    <w:name w:val="footer"/>
    <w:basedOn w:val="Normal"/>
    <w:link w:val="FooterChar"/>
    <w:uiPriority w:val="99"/>
    <w:unhideWhenUsed/>
    <w:rsid w:val="00B04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AA4"/>
  </w:style>
  <w:style w:type="paragraph" w:styleId="BalloonText">
    <w:name w:val="Balloon Text"/>
    <w:basedOn w:val="Normal"/>
    <w:link w:val="BalloonTextChar"/>
    <w:uiPriority w:val="99"/>
    <w:semiHidden/>
    <w:unhideWhenUsed/>
    <w:rsid w:val="00B04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A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14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49F1"/>
    <w:pPr>
      <w:ind w:left="720"/>
      <w:contextualSpacing/>
    </w:pPr>
  </w:style>
  <w:style w:type="paragraph" w:styleId="NoSpacing">
    <w:name w:val="No Spacing"/>
    <w:uiPriority w:val="1"/>
    <w:qFormat/>
    <w:rsid w:val="000736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doradmin</dc:creator>
  <cp:lastModifiedBy>Colleen Banik</cp:lastModifiedBy>
  <cp:revision>2</cp:revision>
  <cp:lastPrinted>2017-09-05T14:16:00Z</cp:lastPrinted>
  <dcterms:created xsi:type="dcterms:W3CDTF">2017-09-05T14:17:00Z</dcterms:created>
  <dcterms:modified xsi:type="dcterms:W3CDTF">2017-09-05T14:17:00Z</dcterms:modified>
</cp:coreProperties>
</file>