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25" w:rsidRDefault="00A15D25" w:rsidP="00A15D25">
      <w:pPr>
        <w:spacing w:after="0" w:line="240" w:lineRule="auto"/>
        <w:rPr>
          <w:b/>
        </w:rPr>
      </w:pPr>
    </w:p>
    <w:p w:rsidR="00A15D25" w:rsidRPr="000A13D5" w:rsidRDefault="008276C7" w:rsidP="00564726">
      <w:pPr>
        <w:pStyle w:val="ListParagraph"/>
        <w:spacing w:after="0" w:line="240" w:lineRule="auto"/>
        <w:contextualSpacing w:val="0"/>
        <w:jc w:val="center"/>
        <w:rPr>
          <w:b/>
        </w:rPr>
      </w:pPr>
      <w:r w:rsidRPr="000A13D5">
        <w:rPr>
          <w:b/>
          <w:u w:val="single"/>
        </w:rPr>
        <w:t xml:space="preserve">STEUBEN PREVENTION </w:t>
      </w:r>
      <w:r w:rsidR="00A15D25" w:rsidRPr="000A13D5">
        <w:rPr>
          <w:b/>
          <w:u w:val="single"/>
        </w:rPr>
        <w:t xml:space="preserve">COALITION </w:t>
      </w:r>
      <w:r w:rsidRPr="000A13D5">
        <w:rPr>
          <w:b/>
          <w:u w:val="single"/>
        </w:rPr>
        <w:t xml:space="preserve">STEERING COMMITTEE </w:t>
      </w:r>
      <w:r w:rsidR="00A15D25" w:rsidRPr="000A13D5">
        <w:rPr>
          <w:b/>
          <w:u w:val="single"/>
        </w:rPr>
        <w:t>MEETING</w:t>
      </w:r>
    </w:p>
    <w:p w:rsidR="00A15D25" w:rsidRDefault="00FE20CB" w:rsidP="00564726">
      <w:pPr>
        <w:pStyle w:val="ListParagraph"/>
        <w:spacing w:after="0" w:line="240" w:lineRule="auto"/>
        <w:contextualSpacing w:val="0"/>
        <w:jc w:val="center"/>
      </w:pPr>
      <w:r>
        <w:t>July 25</w:t>
      </w:r>
      <w:r w:rsidR="00034725">
        <w:t>,</w:t>
      </w:r>
      <w:r w:rsidR="003D2ECA">
        <w:t xml:space="preserve"> 2017</w:t>
      </w:r>
    </w:p>
    <w:p w:rsidR="00A15D25" w:rsidRDefault="00A15D25" w:rsidP="00564726">
      <w:pPr>
        <w:pStyle w:val="ListParagraph"/>
        <w:spacing w:after="0" w:line="240" w:lineRule="auto"/>
        <w:contextualSpacing w:val="0"/>
        <w:jc w:val="center"/>
      </w:pPr>
    </w:p>
    <w:p w:rsidR="00F81154" w:rsidRPr="00FD45B2" w:rsidRDefault="00A15D25" w:rsidP="00F81154">
      <w:pPr>
        <w:pStyle w:val="ListParagraph"/>
        <w:rPr>
          <w:b/>
          <w:color w:val="548DD4" w:themeColor="text2" w:themeTint="99"/>
        </w:rPr>
      </w:pPr>
      <w:r w:rsidRPr="00A15D25">
        <w:rPr>
          <w:b/>
        </w:rPr>
        <w:t>Members Present</w:t>
      </w:r>
      <w:r w:rsidR="00AF416D">
        <w:rPr>
          <w:b/>
        </w:rPr>
        <w:t xml:space="preserve">: </w:t>
      </w:r>
      <w:r w:rsidR="003D2ECA">
        <w:rPr>
          <w:b/>
        </w:rPr>
        <w:t xml:space="preserve"> </w:t>
      </w:r>
      <w:r w:rsidR="00AF416D">
        <w:rPr>
          <w:b/>
        </w:rPr>
        <w:t xml:space="preserve"> </w:t>
      </w:r>
      <w:r w:rsidR="00FD45B2" w:rsidRPr="00FD45B2">
        <w:rPr>
          <w:b/>
          <w:color w:val="548DD4" w:themeColor="text2" w:themeTint="99"/>
        </w:rPr>
        <w:t xml:space="preserve">Jim Bassage, Colleen Banik, Amanda Chafee, </w:t>
      </w:r>
      <w:r w:rsidR="00113EBF">
        <w:rPr>
          <w:b/>
          <w:color w:val="548DD4" w:themeColor="text2" w:themeTint="99"/>
        </w:rPr>
        <w:t xml:space="preserve">Jerry Bennett, Hank Chapman, Rick McInroy, </w:t>
      </w:r>
      <w:r w:rsidR="00FE20CB">
        <w:rPr>
          <w:b/>
          <w:color w:val="548DD4" w:themeColor="text2" w:themeTint="99"/>
        </w:rPr>
        <w:t xml:space="preserve">Kevin Grover, Lisa Oliver </w:t>
      </w:r>
      <w:r w:rsidR="00113EBF">
        <w:rPr>
          <w:b/>
          <w:color w:val="548DD4" w:themeColor="text2" w:themeTint="99"/>
        </w:rPr>
        <w:t>and Kyle King</w:t>
      </w:r>
    </w:p>
    <w:p w:rsidR="004B1C0B" w:rsidRDefault="004B1C0B" w:rsidP="00564726">
      <w:pPr>
        <w:pStyle w:val="ListParagraph"/>
        <w:spacing w:after="0" w:line="240" w:lineRule="auto"/>
        <w:contextualSpacing w:val="0"/>
        <w:rPr>
          <w:b/>
        </w:rPr>
      </w:pPr>
    </w:p>
    <w:p w:rsidR="00F63C2B" w:rsidRDefault="00F63C2B" w:rsidP="00564726">
      <w:pPr>
        <w:spacing w:after="0" w:line="240" w:lineRule="auto"/>
        <w:ind w:left="720"/>
      </w:pPr>
    </w:p>
    <w:p w:rsidR="00C7540A" w:rsidRDefault="00BA30E5" w:rsidP="00AF416D">
      <w:pPr>
        <w:pStyle w:val="ListParagraph"/>
        <w:numPr>
          <w:ilvl w:val="0"/>
          <w:numId w:val="17"/>
        </w:numPr>
      </w:pPr>
      <w:r>
        <w:rPr>
          <w:b/>
        </w:rPr>
        <w:t>Introductions/Welcome</w:t>
      </w:r>
      <w:r w:rsidR="006F36A7" w:rsidRPr="00437F45">
        <w:t>:</w:t>
      </w:r>
      <w:r w:rsidR="00437F45">
        <w:t xml:space="preserve">   </w:t>
      </w:r>
    </w:p>
    <w:p w:rsidR="00B54CAF" w:rsidRDefault="00B54CAF" w:rsidP="00B54CAF">
      <w:pPr>
        <w:pStyle w:val="ListParagraph"/>
      </w:pPr>
    </w:p>
    <w:p w:rsidR="00113EBF" w:rsidRDefault="00FE20CB" w:rsidP="00B54CAF">
      <w:pPr>
        <w:pStyle w:val="ListParagraph"/>
        <w:numPr>
          <w:ilvl w:val="0"/>
          <w:numId w:val="33"/>
        </w:numPr>
      </w:pPr>
      <w:r>
        <w:t>Colleen Banik</w:t>
      </w:r>
      <w:r w:rsidR="00113EBF" w:rsidRPr="00113EBF">
        <w:t xml:space="preserve"> welcomed everyone to the meeting</w:t>
      </w:r>
      <w:r w:rsidR="00B54CAF">
        <w:t>.  No introductions were needed.</w:t>
      </w:r>
    </w:p>
    <w:p w:rsidR="00B54CAF" w:rsidRPr="00113EBF" w:rsidRDefault="00B54CAF" w:rsidP="00B54CAF">
      <w:pPr>
        <w:pStyle w:val="ListParagraph"/>
        <w:ind w:left="1080"/>
      </w:pPr>
    </w:p>
    <w:p w:rsidR="00BA30E5" w:rsidRPr="00BA30E5" w:rsidRDefault="00FE20CB" w:rsidP="0026067D">
      <w:pPr>
        <w:pStyle w:val="ListParagraph"/>
        <w:numPr>
          <w:ilvl w:val="0"/>
          <w:numId w:val="17"/>
        </w:numPr>
      </w:pPr>
      <w:r>
        <w:rPr>
          <w:b/>
        </w:rPr>
        <w:t>May</w:t>
      </w:r>
      <w:r w:rsidR="00BA30E5">
        <w:rPr>
          <w:b/>
        </w:rPr>
        <w:t xml:space="preserve"> Meeting:</w:t>
      </w:r>
    </w:p>
    <w:p w:rsidR="00BA30E5" w:rsidRDefault="00BA30E5" w:rsidP="00BA30E5">
      <w:pPr>
        <w:pStyle w:val="ListParagraph"/>
      </w:pPr>
    </w:p>
    <w:p w:rsidR="002121A8" w:rsidRPr="002121A8" w:rsidRDefault="002121A8" w:rsidP="00B54CAF">
      <w:pPr>
        <w:pStyle w:val="ListParagraph"/>
        <w:numPr>
          <w:ilvl w:val="0"/>
          <w:numId w:val="32"/>
        </w:numPr>
      </w:pPr>
      <w:r w:rsidRPr="002121A8">
        <w:t>Acceptance of the</w:t>
      </w:r>
      <w:r w:rsidR="00FE20CB">
        <w:t xml:space="preserve"> May 23</w:t>
      </w:r>
      <w:r>
        <w:t xml:space="preserve">, 2017 </w:t>
      </w:r>
      <w:r w:rsidR="00FE20CB">
        <w:t>minutes following a motion made by Hank Chapman and seconded by Rick McInroy.</w:t>
      </w:r>
    </w:p>
    <w:p w:rsidR="002121A8" w:rsidRPr="002121A8" w:rsidRDefault="002121A8" w:rsidP="002121A8">
      <w:pPr>
        <w:pStyle w:val="ListParagraph"/>
      </w:pPr>
    </w:p>
    <w:p w:rsidR="00BA30E5" w:rsidRPr="00B54CAF" w:rsidRDefault="00BA30E5" w:rsidP="00113EBF">
      <w:pPr>
        <w:pStyle w:val="ListParagraph"/>
        <w:numPr>
          <w:ilvl w:val="0"/>
          <w:numId w:val="17"/>
        </w:numPr>
      </w:pPr>
      <w:r w:rsidRPr="00113EBF">
        <w:rPr>
          <w:b/>
        </w:rPr>
        <w:t>Coalition Report:</w:t>
      </w:r>
    </w:p>
    <w:p w:rsidR="00B54CAF" w:rsidRPr="00BA30E5" w:rsidRDefault="00B54CAF" w:rsidP="00B54CAF">
      <w:pPr>
        <w:pStyle w:val="ListParagraph"/>
      </w:pPr>
    </w:p>
    <w:p w:rsidR="00FE20CB" w:rsidRDefault="00FE20CB" w:rsidP="00FE20CB">
      <w:pPr>
        <w:pStyle w:val="ListParagraph"/>
        <w:numPr>
          <w:ilvl w:val="0"/>
          <w:numId w:val="31"/>
        </w:numPr>
      </w:pPr>
      <w:r>
        <w:t>Marijuana Position Paper</w:t>
      </w:r>
    </w:p>
    <w:p w:rsidR="00FE20CB" w:rsidRDefault="00FE20CB" w:rsidP="00FE20CB">
      <w:pPr>
        <w:pStyle w:val="ListParagraph"/>
        <w:numPr>
          <w:ilvl w:val="1"/>
          <w:numId w:val="31"/>
        </w:numPr>
      </w:pPr>
      <w:r>
        <w:t>J</w:t>
      </w:r>
      <w:r>
        <w:t xml:space="preserve">im Bassage reported </w:t>
      </w:r>
      <w:r>
        <w:t xml:space="preserve">that a meeting took place on July 12, 2017 before the Health &amp; Education Committee for the Steuben County Legislature to present the request for a County Resolution in opposition to the legalization of recreational marijuana.  A presentation and request </w:t>
      </w:r>
      <w:r>
        <w:t xml:space="preserve">before the full legislature for approval of </w:t>
      </w:r>
      <w:r>
        <w:t>the resolution took place on July 24, 2017.  The Resolution passed on July 24</w:t>
      </w:r>
      <w:r w:rsidRPr="00FE20CB">
        <w:rPr>
          <w:vertAlign w:val="superscript"/>
        </w:rPr>
        <w:t>th</w:t>
      </w:r>
      <w:r>
        <w:t xml:space="preserve"> with a vote of 11 – 3.</w:t>
      </w:r>
    </w:p>
    <w:p w:rsidR="00FE20CB" w:rsidRDefault="00FE20CB" w:rsidP="00FE20CB">
      <w:pPr>
        <w:pStyle w:val="ListParagraph"/>
        <w:numPr>
          <w:ilvl w:val="0"/>
          <w:numId w:val="31"/>
        </w:numPr>
      </w:pPr>
      <w:r>
        <w:t>Marijuana Project</w:t>
      </w:r>
    </w:p>
    <w:p w:rsidR="00FE20CB" w:rsidRDefault="00FE20CB" w:rsidP="00FE20CB">
      <w:pPr>
        <w:pStyle w:val="ListParagraph"/>
        <w:numPr>
          <w:ilvl w:val="1"/>
          <w:numId w:val="31"/>
        </w:numPr>
      </w:pPr>
      <w:r>
        <w:t>A report was deferred to September in Norm McCumiskey and Mark Recktenwald’s absence.</w:t>
      </w:r>
    </w:p>
    <w:p w:rsidR="00FE20CB" w:rsidRDefault="00FE20CB" w:rsidP="00FE20CB">
      <w:pPr>
        <w:pStyle w:val="ListParagraph"/>
        <w:numPr>
          <w:ilvl w:val="0"/>
          <w:numId w:val="31"/>
        </w:numPr>
      </w:pPr>
      <w:r>
        <w:t>Adult Perception Survey</w:t>
      </w:r>
    </w:p>
    <w:p w:rsidR="00E86701" w:rsidRDefault="00FE20CB" w:rsidP="00FE20CB">
      <w:pPr>
        <w:pStyle w:val="ListParagraph"/>
        <w:numPr>
          <w:ilvl w:val="1"/>
          <w:numId w:val="31"/>
        </w:numPr>
      </w:pPr>
      <w:r>
        <w:t>Jim Bassage reported that</w:t>
      </w:r>
      <w:r w:rsidR="00E86701">
        <w:t xml:space="preserve"> </w:t>
      </w:r>
      <w:r>
        <w:t xml:space="preserve">the APS has been circulated and contact will be made with Hillary Anderson to see what the number of responses currently are.   Hank Chapman requested that the link be sent to him again to circulate to other groups.  </w:t>
      </w:r>
    </w:p>
    <w:p w:rsidR="00FE20CB" w:rsidRDefault="00E86701" w:rsidP="00E86701">
      <w:pPr>
        <w:pStyle w:val="ListParagraph"/>
        <w:numPr>
          <w:ilvl w:val="2"/>
          <w:numId w:val="31"/>
        </w:numPr>
      </w:pPr>
      <w:r w:rsidRPr="00E86701">
        <w:rPr>
          <w:b/>
          <w:color w:val="FF0000"/>
        </w:rPr>
        <w:t>Action Item:</w:t>
      </w:r>
      <w:r w:rsidRPr="00E86701">
        <w:rPr>
          <w:color w:val="FF0000"/>
        </w:rPr>
        <w:t xml:space="preserve">  </w:t>
      </w:r>
      <w:r>
        <w:t>Colleen Banik will forward the APS survey link to Hank Chapman.</w:t>
      </w:r>
    </w:p>
    <w:p w:rsidR="00E86701" w:rsidRDefault="00E86701" w:rsidP="00E86701">
      <w:pPr>
        <w:pStyle w:val="ListParagraph"/>
        <w:numPr>
          <w:ilvl w:val="0"/>
          <w:numId w:val="31"/>
        </w:numPr>
      </w:pPr>
      <w:r>
        <w:t xml:space="preserve">Coalition </w:t>
      </w:r>
      <w:r w:rsidR="00FE20CB">
        <w:t>Self-Assessment Surve</w:t>
      </w:r>
      <w:r>
        <w:t>y</w:t>
      </w:r>
    </w:p>
    <w:p w:rsidR="00E86701" w:rsidRDefault="00E86701" w:rsidP="00E86701">
      <w:pPr>
        <w:pStyle w:val="ListParagraph"/>
        <w:numPr>
          <w:ilvl w:val="1"/>
          <w:numId w:val="31"/>
        </w:numPr>
      </w:pPr>
      <w:r>
        <w:t xml:space="preserve">Colleen Banik reported that we have </w:t>
      </w:r>
      <w:r w:rsidR="00FE20CB">
        <w:t>14 re</w:t>
      </w:r>
      <w:r>
        <w:t>sponses to the Survey to date and that the survey will remain open for another 5 days and then will be officially closed.  A summary report will be put together following survey closure and will then be presented to the Steering Committee at a future date to be determined.</w:t>
      </w:r>
    </w:p>
    <w:p w:rsidR="00E86701" w:rsidRDefault="00E86701" w:rsidP="00E86701">
      <w:pPr>
        <w:pStyle w:val="ListParagraph"/>
        <w:numPr>
          <w:ilvl w:val="2"/>
          <w:numId w:val="31"/>
        </w:numPr>
      </w:pPr>
      <w:r w:rsidRPr="00E86701">
        <w:rPr>
          <w:b/>
          <w:color w:val="FF0000"/>
        </w:rPr>
        <w:t>Action Item:</w:t>
      </w:r>
      <w:r w:rsidRPr="00E86701">
        <w:rPr>
          <w:color w:val="FF0000"/>
        </w:rPr>
        <w:t xml:space="preserve">  </w:t>
      </w:r>
      <w:r>
        <w:t>Colleen Banik will forward the Self-Assessment Survey link to Lisa Oliver.</w:t>
      </w:r>
    </w:p>
    <w:p w:rsidR="00B54CAF" w:rsidRDefault="00B54CAF" w:rsidP="00B54CAF">
      <w:pPr>
        <w:pStyle w:val="ListParagraph"/>
        <w:ind w:left="2520"/>
      </w:pPr>
    </w:p>
    <w:p w:rsidR="00E86701" w:rsidRDefault="00E86701" w:rsidP="00E86701">
      <w:pPr>
        <w:pStyle w:val="ListParagraph"/>
        <w:numPr>
          <w:ilvl w:val="0"/>
          <w:numId w:val="31"/>
        </w:numPr>
      </w:pPr>
      <w:r>
        <w:lastRenderedPageBreak/>
        <w:t>Triangle Grant Fund Application</w:t>
      </w:r>
    </w:p>
    <w:p w:rsidR="00FE20CB" w:rsidRDefault="00E86701" w:rsidP="00E86701">
      <w:pPr>
        <w:pStyle w:val="ListParagraph"/>
        <w:numPr>
          <w:ilvl w:val="1"/>
          <w:numId w:val="31"/>
        </w:numPr>
      </w:pPr>
      <w:r>
        <w:t xml:space="preserve">Colleen Banik </w:t>
      </w:r>
      <w:r w:rsidR="00FE20CB">
        <w:t>reported that we did not receive the Triangle Grant Fund for 2017</w:t>
      </w:r>
      <w:r>
        <w:t xml:space="preserve"> but that our </w:t>
      </w:r>
      <w:r w:rsidR="00FE20CB">
        <w:t xml:space="preserve">plan is to re-apply in 2018.  A meeting has been scheduled with Pam Noviello for </w:t>
      </w:r>
      <w:r>
        <w:t>follow-up on application denial to be held on August 16, 2017.</w:t>
      </w:r>
    </w:p>
    <w:p w:rsidR="00E86701" w:rsidRDefault="00E86701" w:rsidP="00E86701">
      <w:pPr>
        <w:pStyle w:val="ListParagraph"/>
        <w:numPr>
          <w:ilvl w:val="0"/>
          <w:numId w:val="31"/>
        </w:numPr>
      </w:pPr>
      <w:r>
        <w:t>Keuka College Intern</w:t>
      </w:r>
    </w:p>
    <w:p w:rsidR="00FE20CB" w:rsidRDefault="00E86701" w:rsidP="00E86701">
      <w:pPr>
        <w:pStyle w:val="ListParagraph"/>
        <w:numPr>
          <w:ilvl w:val="1"/>
          <w:numId w:val="31"/>
        </w:numPr>
      </w:pPr>
      <w:r>
        <w:t>Colleen Banik reported that and interview with stu</w:t>
      </w:r>
      <w:r w:rsidR="00FE20CB">
        <w:t>dent, Lindsay Bushnell</w:t>
      </w:r>
      <w:r>
        <w:t>, was held with multiple members of the Coalition in attendance.  An offer was made to Ms. Bushnell for this intern</w:t>
      </w:r>
      <w:r w:rsidR="00FE20CB">
        <w:t xml:space="preserve">ship field period to begin in February 2018 and run through May 2018. </w:t>
      </w:r>
      <w:r>
        <w:t xml:space="preserve">  Ms. Bushnell has accepted.</w:t>
      </w:r>
    </w:p>
    <w:p w:rsidR="00E86701" w:rsidRDefault="00E86701" w:rsidP="00E86701">
      <w:pPr>
        <w:pStyle w:val="ListParagraph"/>
        <w:numPr>
          <w:ilvl w:val="0"/>
          <w:numId w:val="31"/>
        </w:numPr>
      </w:pPr>
      <w:r>
        <w:t>PSA Update</w:t>
      </w:r>
    </w:p>
    <w:p w:rsidR="00FE20CB" w:rsidRDefault="00E86701" w:rsidP="00E86701">
      <w:pPr>
        <w:pStyle w:val="ListParagraph"/>
        <w:numPr>
          <w:ilvl w:val="1"/>
          <w:numId w:val="31"/>
        </w:numPr>
      </w:pPr>
      <w:r>
        <w:t>Colleen Banik</w:t>
      </w:r>
      <w:r w:rsidR="00FE20CB">
        <w:t xml:space="preserve"> reported that we will be running additional PSA’s</w:t>
      </w:r>
      <w:r>
        <w:t xml:space="preserve"> ads </w:t>
      </w:r>
      <w:r w:rsidR="00FE20CB">
        <w:t>at the Palace Theater through July</w:t>
      </w:r>
      <w:r>
        <w:t>,</w:t>
      </w:r>
      <w:r w:rsidR="00FE20CB">
        <w:t xml:space="preserve"> August and September.  Hornell Spotlight h</w:t>
      </w:r>
      <w:r w:rsidR="00BF3A9E">
        <w:t>as</w:t>
      </w:r>
      <w:r w:rsidR="00FE20CB">
        <w:t xml:space="preserve"> been contacted to ask if they would run the same agreement.  No response to date.</w:t>
      </w:r>
    </w:p>
    <w:p w:rsidR="00B54CAF" w:rsidRDefault="00B54CAF" w:rsidP="00B54CAF">
      <w:pPr>
        <w:pStyle w:val="ListParagraph"/>
        <w:numPr>
          <w:ilvl w:val="0"/>
          <w:numId w:val="31"/>
        </w:numPr>
      </w:pPr>
      <w:r>
        <w:t>Pride Survey</w:t>
      </w:r>
    </w:p>
    <w:p w:rsidR="00B54CAF" w:rsidRDefault="00B54CAF" w:rsidP="00B54CAF">
      <w:pPr>
        <w:pStyle w:val="ListParagraph"/>
        <w:numPr>
          <w:ilvl w:val="1"/>
          <w:numId w:val="31"/>
        </w:numPr>
      </w:pPr>
      <w:r>
        <w:t>On behalf of Norm McCumiskey, Colleen Banik reported that 3 schools are scheduled to be presented with their survey data to date with the 3 remaining school districts to be scheduled.</w:t>
      </w:r>
    </w:p>
    <w:p w:rsidR="00B54CAF" w:rsidRDefault="00B54CAF" w:rsidP="00B54CAF">
      <w:pPr>
        <w:pStyle w:val="ListParagraph"/>
        <w:ind w:left="1080"/>
      </w:pPr>
    </w:p>
    <w:p w:rsidR="00113EBF" w:rsidRPr="0081117B" w:rsidRDefault="00B54CAF" w:rsidP="00736F04">
      <w:pPr>
        <w:pStyle w:val="ListParagraph"/>
        <w:numPr>
          <w:ilvl w:val="0"/>
          <w:numId w:val="27"/>
        </w:numPr>
      </w:pPr>
      <w:r>
        <w:rPr>
          <w:b/>
        </w:rPr>
        <w:t>Youth Action Forum</w:t>
      </w:r>
    </w:p>
    <w:p w:rsidR="0081117B" w:rsidRPr="00B54CAF" w:rsidRDefault="0081117B" w:rsidP="0081117B">
      <w:pPr>
        <w:pStyle w:val="ListParagraph"/>
      </w:pPr>
    </w:p>
    <w:p w:rsidR="003C6D11" w:rsidRDefault="00B54CAF" w:rsidP="00723F1A">
      <w:pPr>
        <w:pStyle w:val="ListParagraph"/>
        <w:numPr>
          <w:ilvl w:val="0"/>
          <w:numId w:val="36"/>
        </w:numPr>
      </w:pPr>
      <w:r>
        <w:t>Amanda Chafee broug</w:t>
      </w:r>
      <w:r>
        <w:t>ht forward a request for funds to pay f</w:t>
      </w:r>
      <w:r>
        <w:t xml:space="preserve">or a speaker during the Youth Action Forum.  There are three options that have been researched ranging from </w:t>
      </w:r>
      <w:r>
        <w:t>$2,750</w:t>
      </w:r>
      <w:r>
        <w:t xml:space="preserve"> plus hotel to $5,000.    Youth Action forum planning has begun</w:t>
      </w:r>
      <w:r>
        <w:t xml:space="preserve"> and it has been decided that it will be held in the early part of November this year as</w:t>
      </w:r>
      <w:r>
        <w:t xml:space="preserve"> opposed to late October with a </w:t>
      </w:r>
      <w:r w:rsidR="003C6D11">
        <w:t xml:space="preserve">specific </w:t>
      </w:r>
      <w:r>
        <w:t xml:space="preserve">date to be identified.  </w:t>
      </w:r>
    </w:p>
    <w:p w:rsidR="003C6D11" w:rsidRDefault="003C6D11" w:rsidP="003C6D11">
      <w:pPr>
        <w:pStyle w:val="ListParagraph"/>
        <w:numPr>
          <w:ilvl w:val="1"/>
          <w:numId w:val="36"/>
        </w:numPr>
      </w:pPr>
      <w:r>
        <w:t>Speaker Options</w:t>
      </w:r>
    </w:p>
    <w:p w:rsidR="00B54CAF" w:rsidRDefault="003C6D11" w:rsidP="00636A76">
      <w:pPr>
        <w:pStyle w:val="ListParagraph"/>
        <w:numPr>
          <w:ilvl w:val="2"/>
          <w:numId w:val="36"/>
        </w:numPr>
      </w:pPr>
      <w:r>
        <w:t>Shane</w:t>
      </w:r>
      <w:r w:rsidR="00B54CAF">
        <w:t xml:space="preserve"> Feldman $4900</w:t>
      </w:r>
    </w:p>
    <w:p w:rsidR="00B54CAF" w:rsidRDefault="003C6D11" w:rsidP="002A4357">
      <w:pPr>
        <w:pStyle w:val="ListParagraph"/>
        <w:numPr>
          <w:ilvl w:val="2"/>
          <w:numId w:val="36"/>
        </w:numPr>
      </w:pPr>
      <w:r>
        <w:t xml:space="preserve">Julie </w:t>
      </w:r>
      <w:r w:rsidR="00B54CAF">
        <w:t>Carrier $5,000</w:t>
      </w:r>
    </w:p>
    <w:p w:rsidR="00B54CAF" w:rsidRDefault="003C6D11" w:rsidP="008D3FC0">
      <w:pPr>
        <w:pStyle w:val="ListParagraph"/>
        <w:numPr>
          <w:ilvl w:val="2"/>
          <w:numId w:val="36"/>
        </w:numPr>
      </w:pPr>
      <w:r>
        <w:t>Scott B</w:t>
      </w:r>
      <w:r w:rsidR="00B54CAF">
        <w:t>acovich $2,750 plus hotel for one night</w:t>
      </w:r>
    </w:p>
    <w:p w:rsidR="00B54CAF" w:rsidRDefault="00B54CAF" w:rsidP="003C6D11">
      <w:pPr>
        <w:pStyle w:val="ListParagraph"/>
        <w:numPr>
          <w:ilvl w:val="0"/>
          <w:numId w:val="36"/>
        </w:numPr>
      </w:pPr>
      <w:r>
        <w:t xml:space="preserve">It would be an all-day event for this speaker. </w:t>
      </w:r>
      <w:r w:rsidR="003C6D11">
        <w:t xml:space="preserve"> A pr</w:t>
      </w:r>
      <w:r>
        <w:t xml:space="preserve">oposal </w:t>
      </w:r>
      <w:r w:rsidR="003C6D11">
        <w:t xml:space="preserve">was </w:t>
      </w:r>
      <w:r>
        <w:t>put to the Steering Committee for at least a portion of the speaker fee.  A request was also made to provide suggestions as to who may be able to donate funds towards this item</w:t>
      </w:r>
      <w:r w:rsidR="003C6D11">
        <w:t xml:space="preserve"> with the o</w:t>
      </w:r>
      <w:r>
        <w:t>ver</w:t>
      </w:r>
      <w:r w:rsidR="003C6D11">
        <w:t>-</w:t>
      </w:r>
      <w:r>
        <w:t>all theme</w:t>
      </w:r>
      <w:r w:rsidR="003C6D11">
        <w:t xml:space="preserve"> being</w:t>
      </w:r>
      <w:r>
        <w:t xml:space="preserve"> “Students Becoming Engaged in Your Communities”.</w:t>
      </w:r>
    </w:p>
    <w:p w:rsidR="00B54CAF" w:rsidRDefault="003C6D11" w:rsidP="0037268C">
      <w:pPr>
        <w:pStyle w:val="ListParagraph"/>
        <w:numPr>
          <w:ilvl w:val="0"/>
          <w:numId w:val="36"/>
        </w:numPr>
      </w:pPr>
      <w:r>
        <w:t xml:space="preserve"> Significant d</w:t>
      </w:r>
      <w:r w:rsidR="00B54CAF">
        <w:t xml:space="preserve">iscussion was held relative to the current denial of ability to use DFC Grant funding for food and beverages.  Jim </w:t>
      </w:r>
      <w:r>
        <w:t xml:space="preserve">Bassage </w:t>
      </w:r>
      <w:r w:rsidR="00B54CAF">
        <w:t>also reported that we will be able to use the $1,000 that was maintained from the Tall Cop Event to be used for the Youth Action Forums.</w:t>
      </w:r>
      <w:r>
        <w:t xml:space="preserve">  Add</w:t>
      </w:r>
      <w:r w:rsidR="00B54CAF">
        <w:t xml:space="preserve">itional support from the Coalition is currently a question mark until we can settle the new budget line item questions raised by Lois </w:t>
      </w:r>
      <w:r>
        <w:t xml:space="preserve">Pruden from Catholic Charities </w:t>
      </w:r>
      <w:r w:rsidR="00B54CAF">
        <w:t>and Latosha Mathis from DFC.</w:t>
      </w:r>
    </w:p>
    <w:p w:rsidR="003C6D11" w:rsidRDefault="003C6D11" w:rsidP="003C6D11">
      <w:pPr>
        <w:pStyle w:val="ListParagraph"/>
        <w:numPr>
          <w:ilvl w:val="0"/>
          <w:numId w:val="36"/>
        </w:numPr>
      </w:pPr>
      <w:r>
        <w:t>Additional suggestions for funding requests were as follows:</w:t>
      </w:r>
    </w:p>
    <w:p w:rsidR="003C6D11" w:rsidRDefault="003C6D11" w:rsidP="003C6D11">
      <w:pPr>
        <w:pStyle w:val="ListParagraph"/>
      </w:pPr>
    </w:p>
    <w:p w:rsidR="00B54CAF" w:rsidRDefault="00B54CAF" w:rsidP="003C6D11">
      <w:pPr>
        <w:pStyle w:val="ListParagraph"/>
        <w:numPr>
          <w:ilvl w:val="1"/>
          <w:numId w:val="36"/>
        </w:numPr>
      </w:pPr>
      <w:r>
        <w:lastRenderedPageBreak/>
        <w:t>Rotary</w:t>
      </w:r>
      <w:r w:rsidR="003C6D11">
        <w:t>s</w:t>
      </w:r>
      <w:r>
        <w:t>, Elks, VFW’s, Tops, Wegmans, Kiwanis, Legions, Chambers of Commerces, Insurance Companies</w:t>
      </w:r>
      <w:r w:rsidR="003C6D11">
        <w:t>, Walmart</w:t>
      </w:r>
    </w:p>
    <w:p w:rsidR="003C6D11" w:rsidRDefault="003C6D11" w:rsidP="003C6D11">
      <w:pPr>
        <w:pStyle w:val="ListParagraph"/>
        <w:numPr>
          <w:ilvl w:val="1"/>
          <w:numId w:val="36"/>
        </w:numPr>
      </w:pPr>
      <w:r>
        <w:t>Gift Cards Request</w:t>
      </w:r>
    </w:p>
    <w:p w:rsidR="003C6D11" w:rsidRDefault="003C6D11" w:rsidP="003C6D11">
      <w:pPr>
        <w:pStyle w:val="ListParagraph"/>
        <w:numPr>
          <w:ilvl w:val="1"/>
          <w:numId w:val="36"/>
        </w:numPr>
      </w:pPr>
      <w:r>
        <w:t>Corporate Giving Opportunities</w:t>
      </w:r>
    </w:p>
    <w:p w:rsidR="003C6D11" w:rsidRDefault="003C6D11" w:rsidP="003C6D11">
      <w:pPr>
        <w:pStyle w:val="ListParagraph"/>
        <w:numPr>
          <w:ilvl w:val="1"/>
          <w:numId w:val="36"/>
        </w:numPr>
      </w:pPr>
      <w:r>
        <w:t>Customer Service Brochures</w:t>
      </w:r>
    </w:p>
    <w:p w:rsidR="00B54CAF" w:rsidRDefault="003C6D11" w:rsidP="007F472C">
      <w:pPr>
        <w:pStyle w:val="ListParagraph"/>
        <w:numPr>
          <w:ilvl w:val="1"/>
          <w:numId w:val="36"/>
        </w:numPr>
      </w:pPr>
      <w:r>
        <w:t>On</w:t>
      </w:r>
      <w:r w:rsidR="00B54CAF">
        <w:t xml:space="preserve"> line Community Foundation Request</w:t>
      </w:r>
    </w:p>
    <w:p w:rsidR="003C6D11" w:rsidRDefault="003C6D11" w:rsidP="007F472C">
      <w:pPr>
        <w:pStyle w:val="ListParagraph"/>
        <w:numPr>
          <w:ilvl w:val="1"/>
          <w:numId w:val="36"/>
        </w:numPr>
      </w:pPr>
      <w:r>
        <w:t>Request to Main Place to donate their services (lunch)</w:t>
      </w:r>
    </w:p>
    <w:p w:rsidR="003C6D11" w:rsidRDefault="003C6D11" w:rsidP="007F472C">
      <w:pPr>
        <w:pStyle w:val="ListParagraph"/>
        <w:numPr>
          <w:ilvl w:val="1"/>
          <w:numId w:val="36"/>
        </w:numPr>
      </w:pPr>
      <w:r>
        <w:t xml:space="preserve">Pam Noviello – Triangle Fund </w:t>
      </w:r>
    </w:p>
    <w:p w:rsidR="003C6D11" w:rsidRDefault="003C6D11" w:rsidP="007F472C">
      <w:pPr>
        <w:pStyle w:val="ListParagraph"/>
        <w:numPr>
          <w:ilvl w:val="1"/>
          <w:numId w:val="36"/>
        </w:numPr>
      </w:pPr>
      <w:r>
        <w:t>Corning, Inc.</w:t>
      </w:r>
    </w:p>
    <w:p w:rsidR="003C6D11" w:rsidRDefault="003C6D11" w:rsidP="007F472C">
      <w:pPr>
        <w:pStyle w:val="ListParagraph"/>
        <w:numPr>
          <w:ilvl w:val="1"/>
          <w:numId w:val="36"/>
        </w:numPr>
      </w:pPr>
      <w:r>
        <w:t>Dollar General</w:t>
      </w:r>
    </w:p>
    <w:p w:rsidR="003C6D11" w:rsidRDefault="003C6D11" w:rsidP="003C6D11">
      <w:pPr>
        <w:pStyle w:val="ListParagraph"/>
        <w:numPr>
          <w:ilvl w:val="2"/>
          <w:numId w:val="36"/>
        </w:numPr>
      </w:pPr>
      <w:r w:rsidRPr="003C6D11">
        <w:rPr>
          <w:b/>
          <w:color w:val="FF0000"/>
        </w:rPr>
        <w:t>Action Item:</w:t>
      </w:r>
      <w:r w:rsidRPr="003C6D11">
        <w:rPr>
          <w:color w:val="FF0000"/>
        </w:rPr>
        <w:t xml:space="preserve">  </w:t>
      </w:r>
      <w:r>
        <w:t>Colleen Banik to discuss with Pam Noviello if this would fit with Triangle Fund structure at the meeting on August 16, 2017.</w:t>
      </w:r>
    </w:p>
    <w:p w:rsidR="003C6D11" w:rsidRDefault="003C6D11" w:rsidP="003C6D11">
      <w:pPr>
        <w:pStyle w:val="ListParagraph"/>
        <w:numPr>
          <w:ilvl w:val="2"/>
          <w:numId w:val="36"/>
        </w:numPr>
      </w:pPr>
      <w:r w:rsidRPr="003C6D11">
        <w:rPr>
          <w:b/>
          <w:color w:val="FF0000"/>
        </w:rPr>
        <w:t>Action Item:</w:t>
      </w:r>
      <w:r w:rsidRPr="003C6D11">
        <w:rPr>
          <w:color w:val="FF0000"/>
        </w:rPr>
        <w:t xml:space="preserve">  </w:t>
      </w:r>
      <w:r>
        <w:t>Lisa Oliver to make contact with the Avoca Legion.</w:t>
      </w:r>
    </w:p>
    <w:p w:rsidR="003C6D11" w:rsidRDefault="003C6D11" w:rsidP="003C6D11">
      <w:pPr>
        <w:pStyle w:val="ListParagraph"/>
        <w:numPr>
          <w:ilvl w:val="2"/>
          <w:numId w:val="36"/>
        </w:numPr>
      </w:pPr>
      <w:r w:rsidRPr="003C6D11">
        <w:rPr>
          <w:b/>
          <w:color w:val="FF0000"/>
        </w:rPr>
        <w:t>Action Item:</w:t>
      </w:r>
      <w:r w:rsidRPr="003C6D11">
        <w:rPr>
          <w:color w:val="FF0000"/>
        </w:rPr>
        <w:t xml:space="preserve">  </w:t>
      </w:r>
      <w:r>
        <w:t>Jim Bassage to make contact with Hornell Elks.</w:t>
      </w:r>
    </w:p>
    <w:p w:rsidR="003C6D11" w:rsidRDefault="003C6D11" w:rsidP="003C6D11">
      <w:pPr>
        <w:pStyle w:val="ListParagraph"/>
        <w:numPr>
          <w:ilvl w:val="2"/>
          <w:numId w:val="36"/>
        </w:numPr>
      </w:pPr>
      <w:r w:rsidRPr="003C6D11">
        <w:rPr>
          <w:b/>
          <w:color w:val="FF0000"/>
        </w:rPr>
        <w:t>Action Item:</w:t>
      </w:r>
      <w:r w:rsidRPr="003C6D11">
        <w:rPr>
          <w:color w:val="FF0000"/>
        </w:rPr>
        <w:t xml:space="preserve"> </w:t>
      </w:r>
      <w:r>
        <w:t xml:space="preserve"> Discussion to be held with Joe Rumsey about approaching the Rotarians and with Dave Taylor Smith about approaching the Kiwanis.</w:t>
      </w:r>
    </w:p>
    <w:p w:rsidR="00B54CAF" w:rsidRDefault="00B54CAF" w:rsidP="00B54CAF">
      <w:pPr>
        <w:pStyle w:val="ListParagraph"/>
      </w:pPr>
    </w:p>
    <w:p w:rsidR="00B54CAF" w:rsidRPr="003C6D11" w:rsidRDefault="00B54CAF" w:rsidP="00736F04">
      <w:pPr>
        <w:pStyle w:val="ListParagraph"/>
        <w:numPr>
          <w:ilvl w:val="0"/>
          <w:numId w:val="27"/>
        </w:numPr>
      </w:pPr>
      <w:r>
        <w:rPr>
          <w:b/>
        </w:rPr>
        <w:t>Youth Engagement Strategies</w:t>
      </w:r>
    </w:p>
    <w:p w:rsidR="003C6D11" w:rsidRPr="00B54CAF" w:rsidRDefault="003C6D11" w:rsidP="003C6D11">
      <w:pPr>
        <w:pStyle w:val="ListParagraph"/>
      </w:pPr>
    </w:p>
    <w:p w:rsidR="003C6D11" w:rsidRDefault="003C6D11" w:rsidP="003C6D11">
      <w:pPr>
        <w:pStyle w:val="ListParagraph"/>
        <w:numPr>
          <w:ilvl w:val="0"/>
          <w:numId w:val="37"/>
        </w:numPr>
        <w:spacing w:after="0" w:line="240" w:lineRule="auto"/>
      </w:pPr>
      <w:r>
        <w:t>Amanda Chafee reported on the Y</w:t>
      </w:r>
      <w:r>
        <w:t>outh Engagement discussion held at the July</w:t>
      </w:r>
      <w:r>
        <w:t xml:space="preserve"> 12, 2017</w:t>
      </w:r>
      <w:r>
        <w:t xml:space="preserve"> Coalition meeting</w:t>
      </w:r>
      <w:r>
        <w:t xml:space="preserve">.  Discussion was held relative to the </w:t>
      </w:r>
      <w:r>
        <w:t>activities and resources that need to be made available and how we further utilize the Y</w:t>
      </w:r>
      <w:r w:rsidR="0081117B">
        <w:t>outh Action Forum</w:t>
      </w:r>
      <w:r>
        <w:t xml:space="preserve"> students.  </w:t>
      </w:r>
      <w:r w:rsidR="0081117B">
        <w:t xml:space="preserve">A </w:t>
      </w:r>
      <w:r>
        <w:t xml:space="preserve">Calendar of </w:t>
      </w:r>
      <w:r w:rsidR="0081117B">
        <w:t>E</w:t>
      </w:r>
      <w:r>
        <w:t xml:space="preserve">vents has been established and a request was made to fill this in for the 2017-2018 school year.  </w:t>
      </w:r>
      <w:r w:rsidR="0081117B">
        <w:t xml:space="preserve">Additional activities will </w:t>
      </w:r>
      <w:r>
        <w:t>also include a Youth Action Forum Advisor’s meeting to better explain what we need these advisors for (an individual who is actively engaged through-out the year).</w:t>
      </w:r>
    </w:p>
    <w:p w:rsidR="0081117B" w:rsidRDefault="0081117B" w:rsidP="0081117B">
      <w:pPr>
        <w:pStyle w:val="ListParagraph"/>
        <w:numPr>
          <w:ilvl w:val="2"/>
          <w:numId w:val="37"/>
        </w:numPr>
        <w:spacing w:after="0" w:line="240" w:lineRule="auto"/>
      </w:pPr>
      <w:r w:rsidRPr="0081117B">
        <w:rPr>
          <w:b/>
          <w:color w:val="FF0000"/>
        </w:rPr>
        <w:t>Action Item:</w:t>
      </w:r>
      <w:r w:rsidRPr="0081117B">
        <w:rPr>
          <w:color w:val="FF0000"/>
        </w:rPr>
        <w:t xml:space="preserve">  </w:t>
      </w:r>
      <w:r>
        <w:t>Jerry Bennett will provide Amanda Chafee with idea booklets for youth activities.</w:t>
      </w:r>
    </w:p>
    <w:p w:rsidR="0081117B" w:rsidRDefault="0081117B" w:rsidP="003C6D11">
      <w:pPr>
        <w:pStyle w:val="ListParagraph"/>
        <w:numPr>
          <w:ilvl w:val="0"/>
          <w:numId w:val="37"/>
        </w:numPr>
        <w:spacing w:after="0" w:line="240" w:lineRule="auto"/>
      </w:pPr>
      <w:r>
        <w:t>Suggested activities discussed:</w:t>
      </w:r>
    </w:p>
    <w:p w:rsidR="0081117B" w:rsidRDefault="0081117B" w:rsidP="0081117B">
      <w:pPr>
        <w:pStyle w:val="ListParagraph"/>
        <w:numPr>
          <w:ilvl w:val="1"/>
          <w:numId w:val="37"/>
        </w:numPr>
        <w:spacing w:after="0" w:line="240" w:lineRule="auto"/>
      </w:pPr>
      <w:r>
        <w:t>Foul Shot Goggle Contest</w:t>
      </w:r>
    </w:p>
    <w:p w:rsidR="0081117B" w:rsidRDefault="0081117B" w:rsidP="0081117B">
      <w:pPr>
        <w:pStyle w:val="ListParagraph"/>
        <w:numPr>
          <w:ilvl w:val="1"/>
          <w:numId w:val="37"/>
        </w:numPr>
        <w:spacing w:after="0" w:line="240" w:lineRule="auto"/>
      </w:pPr>
      <w:r>
        <w:t>Involvement in Spirit Week, Pep Rallies, etc.</w:t>
      </w:r>
    </w:p>
    <w:p w:rsidR="0081117B" w:rsidRDefault="0081117B" w:rsidP="0081117B">
      <w:pPr>
        <w:pStyle w:val="ListParagraph"/>
        <w:numPr>
          <w:ilvl w:val="1"/>
          <w:numId w:val="37"/>
        </w:numPr>
        <w:spacing w:after="0" w:line="240" w:lineRule="auto"/>
      </w:pPr>
      <w:r>
        <w:t>Youth driving PNA presentation</w:t>
      </w:r>
    </w:p>
    <w:p w:rsidR="003C6D11" w:rsidRDefault="003C6D11" w:rsidP="003C6D11">
      <w:pPr>
        <w:pStyle w:val="ListParagraph"/>
        <w:spacing w:after="0" w:line="240" w:lineRule="auto"/>
        <w:ind w:left="360"/>
      </w:pPr>
    </w:p>
    <w:p w:rsidR="0026067D" w:rsidRPr="00B54CAF" w:rsidRDefault="00B54CAF" w:rsidP="00736F04">
      <w:pPr>
        <w:pStyle w:val="ListParagraph"/>
        <w:numPr>
          <w:ilvl w:val="0"/>
          <w:numId w:val="27"/>
        </w:numPr>
        <w:spacing w:after="0" w:line="240" w:lineRule="auto"/>
      </w:pPr>
      <w:r>
        <w:rPr>
          <w:b/>
        </w:rPr>
        <w:t>T</w:t>
      </w:r>
      <w:r w:rsidR="00470CC8">
        <w:rPr>
          <w:b/>
        </w:rPr>
        <w:t>a</w:t>
      </w:r>
      <w:r>
        <w:rPr>
          <w:b/>
        </w:rPr>
        <w:t>sk Force Updates</w:t>
      </w:r>
    </w:p>
    <w:p w:rsidR="00B54CAF" w:rsidRPr="005F15E4" w:rsidRDefault="00B54CAF" w:rsidP="00B54CAF">
      <w:pPr>
        <w:pStyle w:val="ListParagraph"/>
        <w:spacing w:after="0" w:line="240" w:lineRule="auto"/>
      </w:pPr>
    </w:p>
    <w:p w:rsidR="005F15E4" w:rsidRDefault="00B54CAF" w:rsidP="00B54CAF">
      <w:pPr>
        <w:pStyle w:val="ListParagraph"/>
        <w:numPr>
          <w:ilvl w:val="0"/>
          <w:numId w:val="35"/>
        </w:numPr>
        <w:spacing w:after="0" w:line="240" w:lineRule="auto"/>
      </w:pPr>
      <w:r>
        <w:t>Rick McInroy</w:t>
      </w:r>
      <w:r w:rsidR="005F15E4">
        <w:t xml:space="preserve"> provided a brief overview of the UAD Task Force activities.</w:t>
      </w:r>
    </w:p>
    <w:p w:rsidR="00B54CAF" w:rsidRDefault="00B54CAF" w:rsidP="00B54CAF">
      <w:pPr>
        <w:pStyle w:val="ListParagraph"/>
        <w:spacing w:after="0" w:line="240" w:lineRule="auto"/>
        <w:ind w:left="1080"/>
      </w:pPr>
    </w:p>
    <w:p w:rsidR="00B54CAF" w:rsidRDefault="00B54CAF" w:rsidP="00B54CAF">
      <w:pPr>
        <w:pStyle w:val="ListParagraph"/>
        <w:numPr>
          <w:ilvl w:val="2"/>
          <w:numId w:val="35"/>
        </w:numPr>
        <w:spacing w:after="0" w:line="240" w:lineRule="auto"/>
      </w:pPr>
      <w:r w:rsidRPr="00B54CAF">
        <w:rPr>
          <w:b/>
          <w:color w:val="FF0000"/>
        </w:rPr>
        <w:t>Action Item:</w:t>
      </w:r>
      <w:r w:rsidRPr="00B54CAF">
        <w:rPr>
          <w:color w:val="FF0000"/>
        </w:rPr>
        <w:t xml:space="preserve">  </w:t>
      </w:r>
      <w:r>
        <w:t>Colleen Banik to send out the link to the STOP DWI NY Video – Living the Code/The Deadly Season</w:t>
      </w:r>
    </w:p>
    <w:p w:rsidR="00B54CAF" w:rsidRDefault="00B54CAF" w:rsidP="00B54CAF">
      <w:pPr>
        <w:pStyle w:val="ListParagraph"/>
        <w:spacing w:after="0" w:line="240" w:lineRule="auto"/>
        <w:ind w:left="2520"/>
      </w:pPr>
    </w:p>
    <w:p w:rsidR="005F15E4" w:rsidRDefault="00B54CAF" w:rsidP="00B54CAF">
      <w:pPr>
        <w:pStyle w:val="ListParagraph"/>
        <w:numPr>
          <w:ilvl w:val="0"/>
          <w:numId w:val="35"/>
        </w:numPr>
        <w:spacing w:after="0" w:line="240" w:lineRule="auto"/>
      </w:pPr>
      <w:r>
        <w:t>A brief u</w:t>
      </w:r>
      <w:r w:rsidR="005F15E4">
        <w:t xml:space="preserve">pdate of the </w:t>
      </w:r>
      <w:r>
        <w:t>Marijuana Task Force activities was deferred in the absence of Mark Recktenwald and Norman McCumiskey</w:t>
      </w:r>
    </w:p>
    <w:p w:rsidR="00B54CAF" w:rsidRDefault="00B54CAF" w:rsidP="00B54CAF">
      <w:pPr>
        <w:pStyle w:val="ListParagraph"/>
        <w:spacing w:after="0" w:line="240" w:lineRule="auto"/>
        <w:ind w:left="1080"/>
      </w:pPr>
    </w:p>
    <w:p w:rsidR="00B54CAF" w:rsidRDefault="00B54CAF" w:rsidP="00B54CAF">
      <w:pPr>
        <w:pStyle w:val="ListParagraph"/>
        <w:numPr>
          <w:ilvl w:val="0"/>
          <w:numId w:val="27"/>
        </w:numPr>
        <w:spacing w:after="0" w:line="240" w:lineRule="auto"/>
        <w:rPr>
          <w:b/>
        </w:rPr>
      </w:pPr>
      <w:r w:rsidRPr="00B54CAF">
        <w:rPr>
          <w:b/>
        </w:rPr>
        <w:t>Other</w:t>
      </w:r>
    </w:p>
    <w:p w:rsidR="0081117B" w:rsidRDefault="0081117B" w:rsidP="0081117B">
      <w:pPr>
        <w:pStyle w:val="ListParagraph"/>
        <w:spacing w:after="0" w:line="240" w:lineRule="auto"/>
        <w:rPr>
          <w:b/>
        </w:rPr>
      </w:pPr>
    </w:p>
    <w:p w:rsidR="0081117B" w:rsidRPr="0081117B" w:rsidRDefault="0081117B" w:rsidP="0081117B">
      <w:pPr>
        <w:pStyle w:val="ListParagraph"/>
        <w:numPr>
          <w:ilvl w:val="0"/>
          <w:numId w:val="38"/>
        </w:numPr>
        <w:spacing w:after="0" w:line="240" w:lineRule="auto"/>
      </w:pPr>
      <w:r>
        <w:t>Discussion was held relative to engaging new m</w:t>
      </w:r>
      <w:r w:rsidRPr="0081117B">
        <w:t>embership</w:t>
      </w:r>
      <w:r>
        <w:t xml:space="preserve">.  A request was made asking all members to </w:t>
      </w:r>
      <w:r w:rsidRPr="0081117B">
        <w:t>o actively reach out to other individuals</w:t>
      </w:r>
      <w:r>
        <w:t xml:space="preserve"> in the community</w:t>
      </w:r>
      <w:r w:rsidRPr="0081117B">
        <w:t xml:space="preserve"> to become members of the Coalition.  </w:t>
      </w:r>
      <w:r>
        <w:t>Sectors identified were</w:t>
      </w:r>
      <w:r w:rsidRPr="0081117B">
        <w:t xml:space="preserve"> Education, Business, Faith and community/parental aspects.</w:t>
      </w:r>
    </w:p>
    <w:p w:rsidR="0081117B" w:rsidRPr="0081117B" w:rsidRDefault="0081117B" w:rsidP="0081117B">
      <w:pPr>
        <w:pStyle w:val="ListParagraph"/>
        <w:spacing w:after="0" w:line="240" w:lineRule="auto"/>
        <w:ind w:left="1080"/>
      </w:pPr>
    </w:p>
    <w:p w:rsidR="0081117B" w:rsidRDefault="0081117B" w:rsidP="00A46283">
      <w:pPr>
        <w:pStyle w:val="ListParagraph"/>
        <w:numPr>
          <w:ilvl w:val="0"/>
          <w:numId w:val="38"/>
        </w:numPr>
        <w:spacing w:after="0" w:line="240" w:lineRule="auto"/>
      </w:pPr>
      <w:r>
        <w:t>Discussion was held relative to changing the title of the Memorandum of Understanding to a Community Involvement Agreement.</w:t>
      </w:r>
    </w:p>
    <w:p w:rsidR="0081117B" w:rsidRDefault="0081117B" w:rsidP="0081117B">
      <w:pPr>
        <w:pStyle w:val="ListParagraph"/>
        <w:numPr>
          <w:ilvl w:val="2"/>
          <w:numId w:val="38"/>
        </w:numPr>
        <w:spacing w:after="0" w:line="240" w:lineRule="auto"/>
      </w:pPr>
      <w:r w:rsidRPr="0081117B">
        <w:rPr>
          <w:b/>
          <w:color w:val="FF0000"/>
        </w:rPr>
        <w:t>Action Item:</w:t>
      </w:r>
      <w:r w:rsidRPr="0081117B">
        <w:rPr>
          <w:color w:val="FF0000"/>
        </w:rPr>
        <w:t xml:space="preserve">  </w:t>
      </w:r>
      <w:r>
        <w:t>The Memorandum of Understanding will need to be reviewed, compared to new By-Laws recently enacted and brought up for discussion and approval if any changes are to be made.</w:t>
      </w:r>
    </w:p>
    <w:p w:rsidR="0081117B" w:rsidRDefault="0081117B" w:rsidP="0081117B">
      <w:pPr>
        <w:pStyle w:val="ListParagraph"/>
      </w:pPr>
    </w:p>
    <w:p w:rsidR="0081117B" w:rsidRPr="0081117B" w:rsidRDefault="0081117B" w:rsidP="0081117B">
      <w:pPr>
        <w:pStyle w:val="ListParagraph"/>
        <w:numPr>
          <w:ilvl w:val="0"/>
          <w:numId w:val="38"/>
        </w:numPr>
        <w:spacing w:after="0" w:line="240" w:lineRule="auto"/>
      </w:pPr>
      <w:r w:rsidRPr="0081117B">
        <w:t>Colleen Banik reported that we received ou</w:t>
      </w:r>
      <w:r>
        <w:t>r</w:t>
      </w:r>
      <w:r w:rsidRPr="0081117B">
        <w:t xml:space="preserve"> 5th year grant award.</w:t>
      </w:r>
    </w:p>
    <w:p w:rsidR="005F15E4" w:rsidRPr="005F15E4" w:rsidRDefault="005F15E4" w:rsidP="00736F04">
      <w:pPr>
        <w:pStyle w:val="ListParagraph"/>
        <w:spacing w:after="0" w:line="240" w:lineRule="auto"/>
        <w:ind w:left="1800"/>
      </w:pPr>
    </w:p>
    <w:p w:rsidR="00EB2B30" w:rsidRDefault="00EB2B30" w:rsidP="00736F04">
      <w:pPr>
        <w:pStyle w:val="ListParagraph"/>
        <w:spacing w:after="0" w:line="240" w:lineRule="auto"/>
      </w:pPr>
    </w:p>
    <w:p w:rsidR="00774767" w:rsidRDefault="005C19A6" w:rsidP="00AF416D">
      <w:pPr>
        <w:pStyle w:val="ListParagraph"/>
        <w:spacing w:after="0" w:line="240" w:lineRule="auto"/>
        <w:ind w:left="360"/>
        <w:jc w:val="center"/>
        <w:rPr>
          <w:b/>
        </w:rPr>
      </w:pPr>
      <w:r>
        <w:rPr>
          <w:b/>
        </w:rPr>
        <w:t xml:space="preserve">Next Meeting:   </w:t>
      </w:r>
      <w:r w:rsidR="00B54CAF">
        <w:rPr>
          <w:b/>
        </w:rPr>
        <w:t>August 22,</w:t>
      </w:r>
      <w:r w:rsidR="006E48A6" w:rsidRPr="006E48A6">
        <w:rPr>
          <w:b/>
        </w:rPr>
        <w:t xml:space="preserve"> 201</w:t>
      </w:r>
      <w:r w:rsidR="00AF416D">
        <w:rPr>
          <w:b/>
        </w:rPr>
        <w:t>7</w:t>
      </w:r>
      <w:r w:rsidR="006E48A6" w:rsidRPr="006E48A6">
        <w:rPr>
          <w:b/>
        </w:rPr>
        <w:t xml:space="preserve"> from 9:00 – 11:30 a.m. at 115 Liberty Street, Bath, NY.</w:t>
      </w: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bookmarkStart w:id="0" w:name="_GoBack"/>
      <w:bookmarkEnd w:id="0"/>
    </w:p>
    <w:p w:rsidR="00774767" w:rsidRDefault="00774767"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AF416D" w:rsidRDefault="00AF416D" w:rsidP="00AF416D">
      <w:pPr>
        <w:pStyle w:val="ListParagraph"/>
        <w:spacing w:after="0" w:line="240" w:lineRule="auto"/>
        <w:ind w:left="360"/>
        <w:jc w:val="center"/>
        <w:rPr>
          <w:b/>
        </w:rPr>
      </w:pPr>
    </w:p>
    <w:p w:rsidR="006830E2" w:rsidRDefault="006830E2" w:rsidP="00AF416D">
      <w:pPr>
        <w:pStyle w:val="ListParagraph"/>
        <w:spacing w:after="0" w:line="240" w:lineRule="auto"/>
        <w:ind w:left="360"/>
        <w:jc w:val="center"/>
        <w:rPr>
          <w:rFonts w:ascii="Helv" w:hAnsi="Helv" w:cs="Helv"/>
          <w:i/>
          <w:iCs/>
          <w:color w:val="5F5F5F"/>
          <w:sz w:val="18"/>
          <w:szCs w:val="18"/>
        </w:rPr>
      </w:pPr>
      <w:r>
        <w:rPr>
          <w:rFonts w:ascii="Helv" w:hAnsi="Helv" w:cs="Helv"/>
          <w:b/>
          <w:bCs/>
          <w:i/>
          <w:iCs/>
          <w:color w:val="5F5F5F"/>
          <w:sz w:val="18"/>
          <w:szCs w:val="18"/>
        </w:rPr>
        <w:t xml:space="preserve">Our Mission: </w:t>
      </w:r>
      <w:r>
        <w:rPr>
          <w:rFonts w:ascii="Helv" w:hAnsi="Helv" w:cs="Helv"/>
          <w:i/>
          <w:iCs/>
          <w:color w:val="5F5F5F"/>
          <w:sz w:val="18"/>
          <w:szCs w:val="18"/>
        </w:rPr>
        <w:t>To promote healthy and safe communities in Steuben County by reducing alcohol and drug use among youth.</w:t>
      </w:r>
    </w:p>
    <w:p w:rsidR="006830E2" w:rsidRDefault="006830E2" w:rsidP="006830E2">
      <w:pPr>
        <w:autoSpaceDE w:val="0"/>
        <w:autoSpaceDN w:val="0"/>
        <w:adjustRightInd w:val="0"/>
        <w:spacing w:after="0" w:line="240" w:lineRule="auto"/>
        <w:jc w:val="center"/>
        <w:rPr>
          <w:rFonts w:ascii="Helv" w:hAnsi="Helv" w:cs="Helv"/>
          <w:i/>
          <w:iCs/>
          <w:color w:val="5F5F5F"/>
          <w:sz w:val="18"/>
          <w:szCs w:val="18"/>
        </w:rPr>
      </w:pPr>
    </w:p>
    <w:p w:rsidR="006830E2" w:rsidRPr="00E84F56" w:rsidRDefault="006830E2" w:rsidP="006830E2">
      <w:pPr>
        <w:pStyle w:val="ListParagraph"/>
        <w:spacing w:after="0" w:line="240" w:lineRule="auto"/>
        <w:jc w:val="center"/>
      </w:pPr>
      <w:r>
        <w:rPr>
          <w:rFonts w:ascii="Helv" w:hAnsi="Helv" w:cs="Helv"/>
          <w:b/>
          <w:bCs/>
          <w:i/>
          <w:iCs/>
          <w:color w:val="5F5F5F"/>
          <w:sz w:val="18"/>
          <w:szCs w:val="18"/>
        </w:rPr>
        <w:t>Our Vision:</w:t>
      </w:r>
      <w:r>
        <w:rPr>
          <w:rFonts w:ascii="Helv" w:hAnsi="Helv" w:cs="Helv"/>
          <w:i/>
          <w:iCs/>
          <w:color w:val="5F5F5F"/>
          <w:sz w:val="18"/>
          <w:szCs w:val="18"/>
        </w:rPr>
        <w:t xml:space="preserve"> To have a county where the youth are healthy and drug free.</w:t>
      </w:r>
    </w:p>
    <w:sectPr w:rsidR="006830E2" w:rsidRPr="00E84F56"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208 or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Pr="00027FEC">
      <w:rPr>
        <w:sz w:val="20"/>
        <w:szCs w:val="20"/>
      </w:rPr>
      <w:t>nmccumiskey@dor.org</w:t>
    </w:r>
    <w:r>
      <w:rPr>
        <w:sz w:val="20"/>
        <w:szCs w:val="20"/>
      </w:rPr>
      <w:t xml:space="preserve"> or </w:t>
    </w:r>
    <w:r w:rsidR="000A13D5">
      <w:rPr>
        <w:sz w:val="20"/>
        <w:szCs w:val="20"/>
      </w:rPr>
      <w:t>cbanik</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1117B" w:rsidRPr="0081117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3908D56E" wp14:editId="22F0A126">
              <wp:simplePos x="0" y="0"/>
              <wp:positionH relativeFrom="column">
                <wp:posOffset>3387090</wp:posOffset>
              </wp:positionH>
              <wp:positionV relativeFrom="paragraph">
                <wp:posOffset>307975</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8D56E" id="_x0000_t202" coordsize="21600,21600" o:spt="202" path="m,l,21600r21600,l21600,xe">
              <v:stroke joinstyle="miter"/>
              <v:path gradientshapeok="t" o:connecttype="rect"/>
            </v:shapetype>
            <v:shape id="Text Box 1" o:spid="_x0000_s1026" type="#_x0000_t202" style="position:absolute;margin-left:266.7pt;margin-top:24.2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" fillcolor="white [3201]" stroked="f" strokeweight=".5pt">
              <v:textbo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v:textbox>
            </v:shape>
          </w:pict>
        </mc:Fallback>
      </mc:AlternateContent>
    </w:r>
    <w:r w:rsidR="00E353C1">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5.25pt">
          <v:imagedata r:id="rId1" o:title=""/>
        </v:shape>
        <o:OLEObject Type="Embed" ProgID="AcroExch.Document.DC" ShapeID="_x0000_i1025" DrawAspect="Content" ObjectID="_1564317654"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F58DD"/>
    <w:multiLevelType w:val="hybridMultilevel"/>
    <w:tmpl w:val="58F88C46"/>
    <w:lvl w:ilvl="0" w:tplc="1BAE5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ED3351"/>
    <w:multiLevelType w:val="hybridMultilevel"/>
    <w:tmpl w:val="EEF23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7D91"/>
    <w:multiLevelType w:val="hybridMultilevel"/>
    <w:tmpl w:val="FC04F0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E71248"/>
    <w:multiLevelType w:val="hybridMultilevel"/>
    <w:tmpl w:val="9B1C2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0123F8"/>
    <w:multiLevelType w:val="hybridMultilevel"/>
    <w:tmpl w:val="A754CB26"/>
    <w:lvl w:ilvl="0" w:tplc="20DE47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984283"/>
    <w:multiLevelType w:val="hybridMultilevel"/>
    <w:tmpl w:val="C47C4302"/>
    <w:lvl w:ilvl="0" w:tplc="F112CD08">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A46896"/>
    <w:multiLevelType w:val="hybridMultilevel"/>
    <w:tmpl w:val="44363F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C3408C"/>
    <w:multiLevelType w:val="hybridMultilevel"/>
    <w:tmpl w:val="C6903DB0"/>
    <w:lvl w:ilvl="0" w:tplc="048015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327E76"/>
    <w:multiLevelType w:val="hybridMultilevel"/>
    <w:tmpl w:val="86CEF0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072398"/>
    <w:multiLevelType w:val="hybridMultilevel"/>
    <w:tmpl w:val="4DFAF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D3380F"/>
    <w:multiLevelType w:val="hybridMultilevel"/>
    <w:tmpl w:val="55BA29FE"/>
    <w:lvl w:ilvl="0" w:tplc="DBE461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9808B5"/>
    <w:multiLevelType w:val="hybridMultilevel"/>
    <w:tmpl w:val="756E6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E624B5"/>
    <w:multiLevelType w:val="hybridMultilevel"/>
    <w:tmpl w:val="E2603B4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3A54D2"/>
    <w:multiLevelType w:val="hybridMultilevel"/>
    <w:tmpl w:val="495CB606"/>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D541C44"/>
    <w:multiLevelType w:val="hybridMultilevel"/>
    <w:tmpl w:val="B75E2D8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5519E9"/>
    <w:multiLevelType w:val="hybridMultilevel"/>
    <w:tmpl w:val="78609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511C21"/>
    <w:multiLevelType w:val="hybridMultilevel"/>
    <w:tmpl w:val="8C12318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A137D"/>
    <w:multiLevelType w:val="hybridMultilevel"/>
    <w:tmpl w:val="F1C228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302A48"/>
    <w:multiLevelType w:val="hybridMultilevel"/>
    <w:tmpl w:val="5ABA2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8A22F9"/>
    <w:multiLevelType w:val="hybridMultilevel"/>
    <w:tmpl w:val="289AE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F424E3"/>
    <w:multiLevelType w:val="hybridMultilevel"/>
    <w:tmpl w:val="5C7422E6"/>
    <w:lvl w:ilvl="0" w:tplc="FD7C30D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9B352D"/>
    <w:multiLevelType w:val="hybridMultilevel"/>
    <w:tmpl w:val="5D04DD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9654EC"/>
    <w:multiLevelType w:val="hybridMultilevel"/>
    <w:tmpl w:val="80B643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322E29"/>
    <w:multiLevelType w:val="hybridMultilevel"/>
    <w:tmpl w:val="D430DF58"/>
    <w:lvl w:ilvl="0" w:tplc="17B250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33054BE"/>
    <w:multiLevelType w:val="hybridMultilevel"/>
    <w:tmpl w:val="B3185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E2820"/>
    <w:multiLevelType w:val="hybridMultilevel"/>
    <w:tmpl w:val="14F437E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524838"/>
    <w:multiLevelType w:val="hybridMultilevel"/>
    <w:tmpl w:val="BC0CA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F2725A"/>
    <w:multiLevelType w:val="hybridMultilevel"/>
    <w:tmpl w:val="5CF6BE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7"/>
  </w:num>
  <w:num w:numId="4">
    <w:abstractNumId w:val="24"/>
  </w:num>
  <w:num w:numId="5">
    <w:abstractNumId w:val="26"/>
  </w:num>
  <w:num w:numId="6">
    <w:abstractNumId w:val="14"/>
  </w:num>
  <w:num w:numId="7">
    <w:abstractNumId w:val="0"/>
  </w:num>
  <w:num w:numId="8">
    <w:abstractNumId w:val="8"/>
  </w:num>
  <w:num w:numId="9">
    <w:abstractNumId w:val="10"/>
  </w:num>
  <w:num w:numId="10">
    <w:abstractNumId w:val="22"/>
  </w:num>
  <w:num w:numId="11">
    <w:abstractNumId w:val="6"/>
  </w:num>
  <w:num w:numId="12">
    <w:abstractNumId w:val="2"/>
  </w:num>
  <w:num w:numId="13">
    <w:abstractNumId w:val="9"/>
  </w:num>
  <w:num w:numId="14">
    <w:abstractNumId w:val="18"/>
  </w:num>
  <w:num w:numId="15">
    <w:abstractNumId w:val="16"/>
  </w:num>
  <w:num w:numId="16">
    <w:abstractNumId w:val="23"/>
  </w:num>
  <w:num w:numId="17">
    <w:abstractNumId w:val="12"/>
  </w:num>
  <w:num w:numId="18">
    <w:abstractNumId w:val="32"/>
  </w:num>
  <w:num w:numId="19">
    <w:abstractNumId w:val="5"/>
  </w:num>
  <w:num w:numId="20">
    <w:abstractNumId w:val="29"/>
  </w:num>
  <w:num w:numId="21">
    <w:abstractNumId w:val="28"/>
  </w:num>
  <w:num w:numId="22">
    <w:abstractNumId w:val="34"/>
  </w:num>
  <w:num w:numId="23">
    <w:abstractNumId w:val="37"/>
  </w:num>
  <w:num w:numId="24">
    <w:abstractNumId w:val="11"/>
  </w:num>
  <w:num w:numId="25">
    <w:abstractNumId w:val="25"/>
  </w:num>
  <w:num w:numId="26">
    <w:abstractNumId w:val="20"/>
  </w:num>
  <w:num w:numId="27">
    <w:abstractNumId w:val="30"/>
  </w:num>
  <w:num w:numId="28">
    <w:abstractNumId w:val="33"/>
  </w:num>
  <w:num w:numId="29">
    <w:abstractNumId w:val="1"/>
  </w:num>
  <w:num w:numId="30">
    <w:abstractNumId w:val="17"/>
  </w:num>
  <w:num w:numId="31">
    <w:abstractNumId w:val="19"/>
  </w:num>
  <w:num w:numId="32">
    <w:abstractNumId w:val="4"/>
  </w:num>
  <w:num w:numId="33">
    <w:abstractNumId w:val="31"/>
  </w:num>
  <w:num w:numId="34">
    <w:abstractNumId w:val="36"/>
  </w:num>
  <w:num w:numId="35">
    <w:abstractNumId w:val="21"/>
  </w:num>
  <w:num w:numId="36">
    <w:abstractNumId w:val="27"/>
  </w:num>
  <w:num w:numId="37">
    <w:abstractNumId w:val="3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A4"/>
    <w:rsid w:val="00003A4C"/>
    <w:rsid w:val="000144F1"/>
    <w:rsid w:val="00015265"/>
    <w:rsid w:val="000175FE"/>
    <w:rsid w:val="00034725"/>
    <w:rsid w:val="00046815"/>
    <w:rsid w:val="000629DD"/>
    <w:rsid w:val="000661A6"/>
    <w:rsid w:val="0006674A"/>
    <w:rsid w:val="000736E0"/>
    <w:rsid w:val="0009305F"/>
    <w:rsid w:val="000A13D5"/>
    <w:rsid w:val="000A7178"/>
    <w:rsid w:val="000B57A8"/>
    <w:rsid w:val="000E062F"/>
    <w:rsid w:val="00113EBF"/>
    <w:rsid w:val="00150F4D"/>
    <w:rsid w:val="00163654"/>
    <w:rsid w:val="00171BB5"/>
    <w:rsid w:val="0018475F"/>
    <w:rsid w:val="0019225E"/>
    <w:rsid w:val="0019522A"/>
    <w:rsid w:val="001979A9"/>
    <w:rsid w:val="001B1421"/>
    <w:rsid w:val="001C5429"/>
    <w:rsid w:val="001C69FA"/>
    <w:rsid w:val="001C7410"/>
    <w:rsid w:val="002010BC"/>
    <w:rsid w:val="002121A8"/>
    <w:rsid w:val="00220186"/>
    <w:rsid w:val="00227673"/>
    <w:rsid w:val="002428F6"/>
    <w:rsid w:val="00252B26"/>
    <w:rsid w:val="0026067D"/>
    <w:rsid w:val="00284BE3"/>
    <w:rsid w:val="00291CBE"/>
    <w:rsid w:val="00294188"/>
    <w:rsid w:val="002A012C"/>
    <w:rsid w:val="002C70CA"/>
    <w:rsid w:val="00303B8F"/>
    <w:rsid w:val="00317FC7"/>
    <w:rsid w:val="00320621"/>
    <w:rsid w:val="003273DF"/>
    <w:rsid w:val="0032799C"/>
    <w:rsid w:val="00340C7E"/>
    <w:rsid w:val="00356799"/>
    <w:rsid w:val="00374D3A"/>
    <w:rsid w:val="00384DC8"/>
    <w:rsid w:val="00385C6B"/>
    <w:rsid w:val="00386CF4"/>
    <w:rsid w:val="00387685"/>
    <w:rsid w:val="003925E1"/>
    <w:rsid w:val="00396114"/>
    <w:rsid w:val="003A70B7"/>
    <w:rsid w:val="003B0EB2"/>
    <w:rsid w:val="003C6B34"/>
    <w:rsid w:val="003C6D11"/>
    <w:rsid w:val="003D2ECA"/>
    <w:rsid w:val="003D3784"/>
    <w:rsid w:val="003E3D1F"/>
    <w:rsid w:val="003E65A1"/>
    <w:rsid w:val="003F37D7"/>
    <w:rsid w:val="004079AC"/>
    <w:rsid w:val="00411CD8"/>
    <w:rsid w:val="00416C16"/>
    <w:rsid w:val="00433586"/>
    <w:rsid w:val="0043634A"/>
    <w:rsid w:val="00437F45"/>
    <w:rsid w:val="00451EE7"/>
    <w:rsid w:val="004524E1"/>
    <w:rsid w:val="00461257"/>
    <w:rsid w:val="00470CC8"/>
    <w:rsid w:val="004765C6"/>
    <w:rsid w:val="0049737B"/>
    <w:rsid w:val="004A7E30"/>
    <w:rsid w:val="004B1846"/>
    <w:rsid w:val="004B1C0B"/>
    <w:rsid w:val="004B52F9"/>
    <w:rsid w:val="004E0CCC"/>
    <w:rsid w:val="004E2137"/>
    <w:rsid w:val="004F467C"/>
    <w:rsid w:val="0053289A"/>
    <w:rsid w:val="005445BB"/>
    <w:rsid w:val="0055308C"/>
    <w:rsid w:val="00556C5F"/>
    <w:rsid w:val="00564726"/>
    <w:rsid w:val="005764F1"/>
    <w:rsid w:val="005A0FC3"/>
    <w:rsid w:val="005B2AF7"/>
    <w:rsid w:val="005B676F"/>
    <w:rsid w:val="005B6F7D"/>
    <w:rsid w:val="005C19A6"/>
    <w:rsid w:val="005C25C0"/>
    <w:rsid w:val="005F15E4"/>
    <w:rsid w:val="006311A5"/>
    <w:rsid w:val="00633E5E"/>
    <w:rsid w:val="0063621C"/>
    <w:rsid w:val="00642305"/>
    <w:rsid w:val="00670146"/>
    <w:rsid w:val="006830E2"/>
    <w:rsid w:val="00690A0B"/>
    <w:rsid w:val="006A0AF2"/>
    <w:rsid w:val="006B3141"/>
    <w:rsid w:val="006E0157"/>
    <w:rsid w:val="006E0412"/>
    <w:rsid w:val="006E48A6"/>
    <w:rsid w:val="006F36A7"/>
    <w:rsid w:val="00711875"/>
    <w:rsid w:val="0071453D"/>
    <w:rsid w:val="0072423D"/>
    <w:rsid w:val="0073112E"/>
    <w:rsid w:val="00736F04"/>
    <w:rsid w:val="0074790D"/>
    <w:rsid w:val="00751477"/>
    <w:rsid w:val="00751A8F"/>
    <w:rsid w:val="0075310F"/>
    <w:rsid w:val="0075733D"/>
    <w:rsid w:val="00774767"/>
    <w:rsid w:val="007848DD"/>
    <w:rsid w:val="0078667A"/>
    <w:rsid w:val="0079088B"/>
    <w:rsid w:val="007A075A"/>
    <w:rsid w:val="007A40FD"/>
    <w:rsid w:val="007A5A90"/>
    <w:rsid w:val="007B5162"/>
    <w:rsid w:val="007C1466"/>
    <w:rsid w:val="007D50B5"/>
    <w:rsid w:val="007D7F8A"/>
    <w:rsid w:val="007E0F0D"/>
    <w:rsid w:val="007E7379"/>
    <w:rsid w:val="007F00EC"/>
    <w:rsid w:val="0080027D"/>
    <w:rsid w:val="0081117B"/>
    <w:rsid w:val="00821A27"/>
    <w:rsid w:val="008276C7"/>
    <w:rsid w:val="008528D9"/>
    <w:rsid w:val="00871B33"/>
    <w:rsid w:val="008A08EF"/>
    <w:rsid w:val="008D4AFF"/>
    <w:rsid w:val="008E307C"/>
    <w:rsid w:val="00910225"/>
    <w:rsid w:val="009204F1"/>
    <w:rsid w:val="00920817"/>
    <w:rsid w:val="00933102"/>
    <w:rsid w:val="0094130F"/>
    <w:rsid w:val="00943293"/>
    <w:rsid w:val="00944FD9"/>
    <w:rsid w:val="00954CF9"/>
    <w:rsid w:val="009B06AC"/>
    <w:rsid w:val="009B1F34"/>
    <w:rsid w:val="009B3532"/>
    <w:rsid w:val="009F0174"/>
    <w:rsid w:val="009F0844"/>
    <w:rsid w:val="009F5F34"/>
    <w:rsid w:val="00A11B92"/>
    <w:rsid w:val="00A15D25"/>
    <w:rsid w:val="00A20709"/>
    <w:rsid w:val="00A21486"/>
    <w:rsid w:val="00A2587B"/>
    <w:rsid w:val="00A3232B"/>
    <w:rsid w:val="00A67837"/>
    <w:rsid w:val="00A74384"/>
    <w:rsid w:val="00A90A2F"/>
    <w:rsid w:val="00AD7230"/>
    <w:rsid w:val="00AF416D"/>
    <w:rsid w:val="00AF74E1"/>
    <w:rsid w:val="00B04AA4"/>
    <w:rsid w:val="00B25128"/>
    <w:rsid w:val="00B54CAF"/>
    <w:rsid w:val="00B56753"/>
    <w:rsid w:val="00B57BE2"/>
    <w:rsid w:val="00B76D78"/>
    <w:rsid w:val="00B9319B"/>
    <w:rsid w:val="00BA30E5"/>
    <w:rsid w:val="00BD26C5"/>
    <w:rsid w:val="00BD62B5"/>
    <w:rsid w:val="00BE110B"/>
    <w:rsid w:val="00BF3A9E"/>
    <w:rsid w:val="00BF68B2"/>
    <w:rsid w:val="00C05C59"/>
    <w:rsid w:val="00C202BD"/>
    <w:rsid w:val="00C31E04"/>
    <w:rsid w:val="00C54A20"/>
    <w:rsid w:val="00C61AAA"/>
    <w:rsid w:val="00C74ED8"/>
    <w:rsid w:val="00C7540A"/>
    <w:rsid w:val="00C924D4"/>
    <w:rsid w:val="00C94DD0"/>
    <w:rsid w:val="00CA49F1"/>
    <w:rsid w:val="00CE0F37"/>
    <w:rsid w:val="00CE58CE"/>
    <w:rsid w:val="00CE719D"/>
    <w:rsid w:val="00CF434A"/>
    <w:rsid w:val="00D060DB"/>
    <w:rsid w:val="00D109BB"/>
    <w:rsid w:val="00D806FA"/>
    <w:rsid w:val="00D873E5"/>
    <w:rsid w:val="00D91A98"/>
    <w:rsid w:val="00DB385F"/>
    <w:rsid w:val="00DC68CB"/>
    <w:rsid w:val="00DE1038"/>
    <w:rsid w:val="00DF7FB3"/>
    <w:rsid w:val="00E057F5"/>
    <w:rsid w:val="00E15780"/>
    <w:rsid w:val="00E25038"/>
    <w:rsid w:val="00E316C1"/>
    <w:rsid w:val="00E353C1"/>
    <w:rsid w:val="00E36273"/>
    <w:rsid w:val="00E6064F"/>
    <w:rsid w:val="00E742A7"/>
    <w:rsid w:val="00E812C8"/>
    <w:rsid w:val="00E84F56"/>
    <w:rsid w:val="00E86701"/>
    <w:rsid w:val="00E96C73"/>
    <w:rsid w:val="00EA1EEE"/>
    <w:rsid w:val="00EB2B30"/>
    <w:rsid w:val="00EB6532"/>
    <w:rsid w:val="00EC6EB1"/>
    <w:rsid w:val="00EE3FC9"/>
    <w:rsid w:val="00F10E2A"/>
    <w:rsid w:val="00F330F9"/>
    <w:rsid w:val="00F52BB8"/>
    <w:rsid w:val="00F53120"/>
    <w:rsid w:val="00F60533"/>
    <w:rsid w:val="00F63C2B"/>
    <w:rsid w:val="00F81154"/>
    <w:rsid w:val="00F811F3"/>
    <w:rsid w:val="00F929D0"/>
    <w:rsid w:val="00FA66B4"/>
    <w:rsid w:val="00FA6B1B"/>
    <w:rsid w:val="00FC05A7"/>
    <w:rsid w:val="00FD45B2"/>
    <w:rsid w:val="00FE0E29"/>
    <w:rsid w:val="00FE20CB"/>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08B7D"/>
  <w15:docId w15:val="{5D8627B4-7405-4138-922D-C152D3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00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 w:type="character" w:customStyle="1" w:styleId="Heading3Char">
    <w:name w:val="Heading 3 Char"/>
    <w:basedOn w:val="DefaultParagraphFont"/>
    <w:link w:val="Heading3"/>
    <w:uiPriority w:val="9"/>
    <w:semiHidden/>
    <w:rsid w:val="007F00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0438">
      <w:bodyDiv w:val="1"/>
      <w:marLeft w:val="0"/>
      <w:marRight w:val="0"/>
      <w:marTop w:val="0"/>
      <w:marBottom w:val="0"/>
      <w:divBdr>
        <w:top w:val="none" w:sz="0" w:space="0" w:color="auto"/>
        <w:left w:val="none" w:sz="0" w:space="0" w:color="auto"/>
        <w:bottom w:val="none" w:sz="0" w:space="0" w:color="auto"/>
        <w:right w:val="none" w:sz="0" w:space="0" w:color="auto"/>
      </w:divBdr>
    </w:div>
    <w:div w:id="19431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2016-05-31T18:47:00Z</cp:lastPrinted>
  <dcterms:created xsi:type="dcterms:W3CDTF">2017-08-15T19:55:00Z</dcterms:created>
  <dcterms:modified xsi:type="dcterms:W3CDTF">2017-08-15T19:55:00Z</dcterms:modified>
</cp:coreProperties>
</file>