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64128D" w:rsidRDefault="0064128D">
      <w:pPr>
        <w:rPr>
          <w:rFonts w:ascii="Gill Sans MT Condensed" w:hAnsi="Gill Sans MT Condensed"/>
          <w:sz w:val="24"/>
          <w:szCs w:val="24"/>
        </w:rPr>
      </w:pPr>
      <w:r>
        <w:rPr>
          <w:rFonts w:ascii="Gill Sans MT Condensed" w:hAnsi="Gill Sans MT Condensed"/>
          <w:noProof/>
          <w:sz w:val="24"/>
          <w:szCs w:val="24"/>
        </w:rPr>
        <mc:AlternateContent>
          <mc:Choice Requires="wps">
            <w:drawing>
              <wp:anchor distT="0" distB="0" distL="114300" distR="114300" simplePos="0" relativeHeight="251660288" behindDoc="0" locked="0" layoutInCell="1" allowOverlap="1">
                <wp:simplePos x="0" y="0"/>
                <wp:positionH relativeFrom="column">
                  <wp:posOffset>-95250</wp:posOffset>
                </wp:positionH>
                <wp:positionV relativeFrom="paragraph">
                  <wp:posOffset>19050</wp:posOffset>
                </wp:positionV>
                <wp:extent cx="6010275" cy="32385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6010275" cy="323850"/>
                        </a:xfrm>
                        <a:prstGeom prst="rect">
                          <a:avLst/>
                        </a:prstGeom>
                        <a:solidFill>
                          <a:schemeClr val="accent4">
                            <a:lumMod val="75000"/>
                          </a:schemeClr>
                        </a:solidFill>
                        <a:ln/>
                      </wps:spPr>
                      <wps:style>
                        <a:lnRef idx="2">
                          <a:schemeClr val="accent4"/>
                        </a:lnRef>
                        <a:fillRef idx="1">
                          <a:schemeClr val="lt1"/>
                        </a:fillRef>
                        <a:effectRef idx="0">
                          <a:schemeClr val="accent4"/>
                        </a:effectRef>
                        <a:fontRef idx="minor">
                          <a:schemeClr val="dk1"/>
                        </a:fontRef>
                      </wps:style>
                      <wps:txbx>
                        <w:txbxContent>
                          <w:p w:rsidR="0064128D" w:rsidRPr="0064128D" w:rsidRDefault="0013676E">
                            <w:pPr>
                              <w:rPr>
                                <w:rFonts w:ascii="Gill Sans MT" w:hAnsi="Gill Sans MT"/>
                                <w:b/>
                                <w:color w:val="FFFFFF" w:themeColor="background1"/>
                              </w:rPr>
                            </w:pPr>
                            <w:r>
                              <w:rPr>
                                <w:rFonts w:ascii="Gill Sans MT" w:hAnsi="Gill Sans MT"/>
                                <w:b/>
                                <w:color w:val="FFFFFF" w:themeColor="background1"/>
                              </w:rPr>
                              <w:t>December</w:t>
                            </w:r>
                            <w:r w:rsidR="0032348F">
                              <w:rPr>
                                <w:rFonts w:ascii="Gill Sans MT" w:hAnsi="Gill Sans MT"/>
                                <w:b/>
                                <w:color w:val="FFFFFF" w:themeColor="background1"/>
                              </w:rPr>
                              <w:t xml:space="preserve"> </w:t>
                            </w:r>
                            <w:r w:rsidR="0064128D" w:rsidRPr="0064128D">
                              <w:rPr>
                                <w:rFonts w:ascii="Gill Sans MT" w:hAnsi="Gill Sans MT"/>
                                <w:b/>
                                <w:color w:val="FFFFFF" w:themeColor="background1"/>
                              </w:rPr>
                              <w:t>2016</w:t>
                            </w:r>
                            <w:r w:rsidR="0064128D" w:rsidRPr="0064128D">
                              <w:rPr>
                                <w:rFonts w:ascii="Gill Sans MT" w:hAnsi="Gill Sans MT"/>
                                <w:b/>
                                <w:color w:val="FFFFFF" w:themeColor="background1"/>
                              </w:rPr>
                              <w:tab/>
                            </w:r>
                            <w:r w:rsidR="0064128D" w:rsidRPr="0064128D">
                              <w:rPr>
                                <w:rFonts w:ascii="Gill Sans MT" w:hAnsi="Gill Sans MT"/>
                                <w:b/>
                                <w:color w:val="FFFFFF" w:themeColor="background1"/>
                              </w:rPr>
                              <w:tab/>
                            </w:r>
                            <w:r w:rsidR="0064128D" w:rsidRPr="0064128D">
                              <w:rPr>
                                <w:rFonts w:ascii="Gill Sans MT" w:hAnsi="Gill Sans MT"/>
                                <w:b/>
                                <w:color w:val="FFFFFF" w:themeColor="background1"/>
                              </w:rPr>
                              <w:tab/>
                            </w:r>
                            <w:r w:rsidR="0064128D" w:rsidRPr="0064128D">
                              <w:rPr>
                                <w:rFonts w:ascii="Gill Sans MT" w:hAnsi="Gill Sans MT"/>
                                <w:b/>
                                <w:color w:val="FFFFFF" w:themeColor="background1"/>
                              </w:rPr>
                              <w:tab/>
                            </w:r>
                            <w:r w:rsidR="0064128D" w:rsidRPr="0064128D">
                              <w:rPr>
                                <w:rFonts w:ascii="Gill Sans MT" w:hAnsi="Gill Sans MT"/>
                                <w:b/>
                                <w:color w:val="FFFFFF" w:themeColor="background1"/>
                              </w:rPr>
                              <w:tab/>
                            </w:r>
                            <w:r w:rsidR="0064128D" w:rsidRPr="0064128D">
                              <w:rPr>
                                <w:rFonts w:ascii="Gill Sans MT" w:hAnsi="Gill Sans MT"/>
                                <w:b/>
                                <w:color w:val="FFFFFF" w:themeColor="background1"/>
                              </w:rPr>
                              <w:tab/>
                              <w:t xml:space="preserve">       </w:t>
                            </w:r>
                            <w:r w:rsidR="004D0E07">
                              <w:rPr>
                                <w:rFonts w:ascii="Gill Sans MT" w:hAnsi="Gill Sans MT"/>
                                <w:b/>
                                <w:color w:val="FFFFFF" w:themeColor="background1"/>
                              </w:rPr>
                              <w:t xml:space="preserve">          </w:t>
                            </w:r>
                            <w:r w:rsidR="0064128D" w:rsidRPr="0064128D">
                              <w:rPr>
                                <w:rFonts w:ascii="Gill Sans MT" w:hAnsi="Gill Sans MT"/>
                                <w:b/>
                                <w:color w:val="FFFFFF" w:themeColor="background1"/>
                              </w:rPr>
                              <w:t xml:space="preserve">  Volume 1, Issue</w:t>
                            </w:r>
                            <w:r>
                              <w:rPr>
                                <w:rFonts w:ascii="Gill Sans MT" w:hAnsi="Gill Sans MT"/>
                                <w:b/>
                                <w:color w:val="FFFFFF" w:themeColor="background1"/>
                              </w:rPr>
                              <w:t xml:space="preserve">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7.5pt;margin-top:1.5pt;width:473.25pt;height:25.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" fillcolor="#5f497a [2407]" strokecolor="#8064a2 [3207]" strokeweight="2pt">
                <v:textbox>
                  <w:txbxContent>
                    <w:p w:rsidR="0064128D" w:rsidRPr="0064128D" w:rsidRDefault="0013676E">
                      <w:pPr>
                        <w:rPr>
                          <w:rFonts w:ascii="Gill Sans MT" w:hAnsi="Gill Sans MT"/>
                          <w:b/>
                          <w:color w:val="FFFFFF" w:themeColor="background1"/>
                        </w:rPr>
                      </w:pPr>
                      <w:r>
                        <w:rPr>
                          <w:rFonts w:ascii="Gill Sans MT" w:hAnsi="Gill Sans MT"/>
                          <w:b/>
                          <w:color w:val="FFFFFF" w:themeColor="background1"/>
                        </w:rPr>
                        <w:t>December</w:t>
                      </w:r>
                      <w:r w:rsidR="0032348F">
                        <w:rPr>
                          <w:rFonts w:ascii="Gill Sans MT" w:hAnsi="Gill Sans MT"/>
                          <w:b/>
                          <w:color w:val="FFFFFF" w:themeColor="background1"/>
                        </w:rPr>
                        <w:t xml:space="preserve"> </w:t>
                      </w:r>
                      <w:r w:rsidR="0064128D" w:rsidRPr="0064128D">
                        <w:rPr>
                          <w:rFonts w:ascii="Gill Sans MT" w:hAnsi="Gill Sans MT"/>
                          <w:b/>
                          <w:color w:val="FFFFFF" w:themeColor="background1"/>
                        </w:rPr>
                        <w:t>2016</w:t>
                      </w:r>
                      <w:r w:rsidR="0064128D" w:rsidRPr="0064128D">
                        <w:rPr>
                          <w:rFonts w:ascii="Gill Sans MT" w:hAnsi="Gill Sans MT"/>
                          <w:b/>
                          <w:color w:val="FFFFFF" w:themeColor="background1"/>
                        </w:rPr>
                        <w:tab/>
                      </w:r>
                      <w:r w:rsidR="0064128D" w:rsidRPr="0064128D">
                        <w:rPr>
                          <w:rFonts w:ascii="Gill Sans MT" w:hAnsi="Gill Sans MT"/>
                          <w:b/>
                          <w:color w:val="FFFFFF" w:themeColor="background1"/>
                        </w:rPr>
                        <w:tab/>
                      </w:r>
                      <w:r w:rsidR="0064128D" w:rsidRPr="0064128D">
                        <w:rPr>
                          <w:rFonts w:ascii="Gill Sans MT" w:hAnsi="Gill Sans MT"/>
                          <w:b/>
                          <w:color w:val="FFFFFF" w:themeColor="background1"/>
                        </w:rPr>
                        <w:tab/>
                      </w:r>
                      <w:r w:rsidR="0064128D" w:rsidRPr="0064128D">
                        <w:rPr>
                          <w:rFonts w:ascii="Gill Sans MT" w:hAnsi="Gill Sans MT"/>
                          <w:b/>
                          <w:color w:val="FFFFFF" w:themeColor="background1"/>
                        </w:rPr>
                        <w:tab/>
                      </w:r>
                      <w:r w:rsidR="0064128D" w:rsidRPr="0064128D">
                        <w:rPr>
                          <w:rFonts w:ascii="Gill Sans MT" w:hAnsi="Gill Sans MT"/>
                          <w:b/>
                          <w:color w:val="FFFFFF" w:themeColor="background1"/>
                        </w:rPr>
                        <w:tab/>
                      </w:r>
                      <w:r w:rsidR="0064128D" w:rsidRPr="0064128D">
                        <w:rPr>
                          <w:rFonts w:ascii="Gill Sans MT" w:hAnsi="Gill Sans MT"/>
                          <w:b/>
                          <w:color w:val="FFFFFF" w:themeColor="background1"/>
                        </w:rPr>
                        <w:tab/>
                        <w:t xml:space="preserve">       </w:t>
                      </w:r>
                      <w:r w:rsidR="004D0E07">
                        <w:rPr>
                          <w:rFonts w:ascii="Gill Sans MT" w:hAnsi="Gill Sans MT"/>
                          <w:b/>
                          <w:color w:val="FFFFFF" w:themeColor="background1"/>
                        </w:rPr>
                        <w:t xml:space="preserve">          </w:t>
                      </w:r>
                      <w:r w:rsidR="0064128D" w:rsidRPr="0064128D">
                        <w:rPr>
                          <w:rFonts w:ascii="Gill Sans MT" w:hAnsi="Gill Sans MT"/>
                          <w:b/>
                          <w:color w:val="FFFFFF" w:themeColor="background1"/>
                        </w:rPr>
                        <w:t xml:space="preserve">  Volume 1, Issue</w:t>
                      </w:r>
                      <w:r>
                        <w:rPr>
                          <w:rFonts w:ascii="Gill Sans MT" w:hAnsi="Gill Sans MT"/>
                          <w:b/>
                          <w:color w:val="FFFFFF" w:themeColor="background1"/>
                        </w:rPr>
                        <w:t xml:space="preserve"> 7</w:t>
                      </w:r>
                    </w:p>
                  </w:txbxContent>
                </v:textbox>
              </v:shape>
            </w:pict>
          </mc:Fallback>
        </mc:AlternateContent>
      </w:r>
    </w:p>
    <w:p w:rsidR="0064128D" w:rsidRDefault="0064128D">
      <w:pPr>
        <w:rPr>
          <w:rFonts w:ascii="Gill Sans MT Condensed" w:hAnsi="Gill Sans MT Condensed"/>
          <w:sz w:val="24"/>
          <w:szCs w:val="24"/>
        </w:rPr>
      </w:pPr>
    </w:p>
    <w:p w:rsidR="00644C30" w:rsidRDefault="00926A3C">
      <w:pPr>
        <w:rPr>
          <w:rFonts w:ascii="Gill Sans MT Condensed" w:hAnsi="Gill Sans MT Condensed"/>
          <w:sz w:val="24"/>
          <w:szCs w:val="24"/>
        </w:rPr>
      </w:pPr>
      <w:r>
        <w:rPr>
          <w:rFonts w:ascii="Gill Sans MT Condensed" w:hAnsi="Gill Sans MT Condensed"/>
          <w:noProof/>
          <w:sz w:val="24"/>
          <w:szCs w:val="24"/>
        </w:rPr>
        <mc:AlternateContent>
          <mc:Choice Requires="wps">
            <w:drawing>
              <wp:anchor distT="0" distB="0" distL="114300" distR="114300" simplePos="0" relativeHeight="251659264" behindDoc="0" locked="0" layoutInCell="1" allowOverlap="1" wp14:anchorId="3E5DC361" wp14:editId="2E1D3EE0">
                <wp:simplePos x="0" y="0"/>
                <wp:positionH relativeFrom="column">
                  <wp:posOffset>2295525</wp:posOffset>
                </wp:positionH>
                <wp:positionV relativeFrom="paragraph">
                  <wp:posOffset>213995</wp:posOffset>
                </wp:positionV>
                <wp:extent cx="3486150" cy="1476375"/>
                <wp:effectExtent l="0" t="0" r="19050" b="28575"/>
                <wp:wrapNone/>
                <wp:docPr id="2" name="Text Box 2"/>
                <wp:cNvGraphicFramePr/>
                <a:graphic xmlns:a="http://schemas.openxmlformats.org/drawingml/2006/main">
                  <a:graphicData uri="http://schemas.microsoft.com/office/word/2010/wordprocessingShape">
                    <wps:wsp>
                      <wps:cNvSpPr txBox="1"/>
                      <wps:spPr>
                        <a:xfrm>
                          <a:off x="0" y="0"/>
                          <a:ext cx="3486150" cy="1476375"/>
                        </a:xfrm>
                        <a:prstGeom prst="rect">
                          <a:avLst/>
                        </a:prstGeom>
                        <a:solidFill>
                          <a:schemeClr val="accent4">
                            <a:lumMod val="75000"/>
                          </a:schemeClr>
                        </a:solidFill>
                        <a:ln/>
                      </wps:spPr>
                      <wps:style>
                        <a:lnRef idx="2">
                          <a:schemeClr val="accent4"/>
                        </a:lnRef>
                        <a:fillRef idx="1">
                          <a:schemeClr val="lt1"/>
                        </a:fillRef>
                        <a:effectRef idx="0">
                          <a:schemeClr val="accent4"/>
                        </a:effectRef>
                        <a:fontRef idx="minor">
                          <a:schemeClr val="dk1"/>
                        </a:fontRef>
                      </wps:style>
                      <wps:txbx>
                        <w:txbxContent>
                          <w:p w:rsidR="0064128D" w:rsidRDefault="0064128D" w:rsidP="0064128D">
                            <w:pPr>
                              <w:jc w:val="center"/>
                              <w:rPr>
                                <w:rFonts w:ascii="Gill Sans Ultra Bold" w:hAnsi="Gill Sans Ultra Bold"/>
                                <w:color w:val="5F497A" w:themeColor="accent4" w:themeShade="BF"/>
                                <w:sz w:val="40"/>
                                <w:szCs w:val="40"/>
                              </w:rPr>
                            </w:pPr>
                          </w:p>
                          <w:p w:rsidR="0064128D" w:rsidRPr="0089465A" w:rsidRDefault="0064128D" w:rsidP="0064128D">
                            <w:pPr>
                              <w:jc w:val="center"/>
                              <w:rPr>
                                <w:rFonts w:ascii="Gill Sans Ultra Bold" w:hAnsi="Gill Sans Ultra Bold"/>
                                <w:color w:val="FFFFFF" w:themeColor="background1"/>
                                <w:sz w:val="40"/>
                                <w:szCs w:val="40"/>
                              </w:rPr>
                            </w:pPr>
                            <w:r w:rsidRPr="0089465A">
                              <w:rPr>
                                <w:rFonts w:ascii="Gill Sans Ultra Bold" w:hAnsi="Gill Sans Ultra Bold"/>
                                <w:color w:val="FFFFFF" w:themeColor="background1"/>
                                <w:sz w:val="40"/>
                                <w:szCs w:val="40"/>
                              </w:rPr>
                              <w:t xml:space="preserve">Ounce of Prevention </w:t>
                            </w:r>
                          </w:p>
                          <w:p w:rsidR="0064128D" w:rsidRPr="0089465A" w:rsidRDefault="0064128D" w:rsidP="0064128D">
                            <w:pPr>
                              <w:jc w:val="center"/>
                              <w:rPr>
                                <w:rFonts w:ascii="Gill Sans Ultra Bold" w:hAnsi="Gill Sans Ultra Bold"/>
                                <w:color w:val="FFFFFF" w:themeColor="background1"/>
                                <w:sz w:val="40"/>
                                <w:szCs w:val="40"/>
                              </w:rPr>
                            </w:pPr>
                            <w:r w:rsidRPr="0089465A">
                              <w:rPr>
                                <w:rFonts w:ascii="Gill Sans Ultra Bold" w:hAnsi="Gill Sans Ultra Bold"/>
                                <w:color w:val="FFFFFF" w:themeColor="background1"/>
                                <w:sz w:val="40"/>
                                <w:szCs w:val="40"/>
                              </w:rPr>
                              <w:t>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 o:spid="_x0000_s1027" type="#_x0000_t202" style="position:absolute;margin-left:180.75pt;margin-top:16.85pt;width:274.5pt;height:116.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" fillcolor="#5f497a [2407]" strokecolor="#8064a2 [3207]" strokeweight="2pt">
                <v:textbox>
                  <w:txbxContent>
                    <w:p w:rsidR="0064128D" w:rsidRDefault="0064128D" w:rsidP="0064128D">
                      <w:pPr>
                        <w:jc w:val="center"/>
                        <w:rPr>
                          <w:rFonts w:ascii="Gill Sans Ultra Bold" w:hAnsi="Gill Sans Ultra Bold"/>
                          <w:color w:val="5F497A" w:themeColor="accent4" w:themeShade="BF"/>
                          <w:sz w:val="40"/>
                          <w:szCs w:val="40"/>
                        </w:rPr>
                      </w:pPr>
                    </w:p>
                    <w:p w:rsidR="0064128D" w:rsidRPr="0089465A" w:rsidRDefault="0064128D" w:rsidP="0064128D">
                      <w:pPr>
                        <w:jc w:val="center"/>
                        <w:rPr>
                          <w:rFonts w:ascii="Gill Sans Ultra Bold" w:hAnsi="Gill Sans Ultra Bold"/>
                          <w:color w:val="FFFFFF" w:themeColor="background1"/>
                          <w:sz w:val="40"/>
                          <w:szCs w:val="40"/>
                        </w:rPr>
                      </w:pPr>
                      <w:r w:rsidRPr="0089465A">
                        <w:rPr>
                          <w:rFonts w:ascii="Gill Sans Ultra Bold" w:hAnsi="Gill Sans Ultra Bold"/>
                          <w:color w:val="FFFFFF" w:themeColor="background1"/>
                          <w:sz w:val="40"/>
                          <w:szCs w:val="40"/>
                        </w:rPr>
                        <w:t xml:space="preserve">Ounce of Prevention </w:t>
                      </w:r>
                    </w:p>
                    <w:p w:rsidR="0064128D" w:rsidRPr="0089465A" w:rsidRDefault="0064128D" w:rsidP="0064128D">
                      <w:pPr>
                        <w:jc w:val="center"/>
                        <w:rPr>
                          <w:rFonts w:ascii="Gill Sans Ultra Bold" w:hAnsi="Gill Sans Ultra Bold"/>
                          <w:color w:val="FFFFFF" w:themeColor="background1"/>
                          <w:sz w:val="40"/>
                          <w:szCs w:val="40"/>
                        </w:rPr>
                      </w:pPr>
                      <w:r w:rsidRPr="0089465A">
                        <w:rPr>
                          <w:rFonts w:ascii="Gill Sans Ultra Bold" w:hAnsi="Gill Sans Ultra Bold"/>
                          <w:color w:val="FFFFFF" w:themeColor="background1"/>
                          <w:sz w:val="40"/>
                          <w:szCs w:val="40"/>
                        </w:rPr>
                        <w:t>Newsletter</w:t>
                      </w:r>
                    </w:p>
                  </w:txbxContent>
                </v:textbox>
              </v:shape>
            </w:pict>
          </mc:Fallback>
        </mc:AlternateContent>
      </w:r>
      <w:r>
        <w:rPr>
          <w:rFonts w:ascii="Gill Sans MT Condensed" w:hAnsi="Gill Sans MT Condensed"/>
          <w:noProof/>
          <w:sz w:val="24"/>
          <w:szCs w:val="24"/>
        </w:rPr>
        <w:drawing>
          <wp:inline distT="0" distB="0" distL="0" distR="0" wp14:anchorId="00DE2775" wp14:editId="659C75BD">
            <wp:extent cx="1866900" cy="1676400"/>
            <wp:effectExtent l="133350" t="133350" r="133350" b="133350"/>
            <wp:docPr id="1" name="Picture 1" descr="\\ccsc.ccdor.local\data\Userhome\banikc\My Documents\Steuben Prevention Coalition\Steuben Prevention Coalition -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sc.ccdor.local\data\Userhome\banikc\My Documents\Steuben Prevention Coalition\Steuben Prevention Coalition - LOG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66900" cy="1676400"/>
                    </a:xfrm>
                    <a:prstGeom prst="rect">
                      <a:avLst/>
                    </a:prstGeom>
                    <a:noFill/>
                    <a:ln>
                      <a:noFill/>
                    </a:ln>
                    <a:effectLst>
                      <a:glow rad="127000">
                        <a:schemeClr val="accent4">
                          <a:lumMod val="75000"/>
                        </a:schemeClr>
                      </a:glow>
                    </a:effectLst>
                  </pic:spPr>
                </pic:pic>
              </a:graphicData>
            </a:graphic>
          </wp:inline>
        </w:drawing>
      </w:r>
    </w:p>
    <w:p w:rsidR="0064128D" w:rsidRDefault="00372AB1">
      <w:pPr>
        <w:rPr>
          <w:rFonts w:ascii="Gill Sans MT Condensed" w:hAnsi="Gill Sans MT Condensed"/>
          <w:sz w:val="24"/>
          <w:szCs w:val="24"/>
        </w:rPr>
      </w:pPr>
      <w:r>
        <w:rPr>
          <w:rFonts w:ascii="Gill Sans MT Condensed" w:hAnsi="Gill Sans MT Condensed"/>
          <w:noProof/>
          <w:sz w:val="24"/>
          <w:szCs w:val="24"/>
        </w:rPr>
        <mc:AlternateContent>
          <mc:Choice Requires="wps">
            <w:drawing>
              <wp:anchor distT="0" distB="0" distL="114300" distR="114300" simplePos="0" relativeHeight="251669504" behindDoc="0" locked="0" layoutInCell="1" allowOverlap="1" wp14:anchorId="5B87713A" wp14:editId="760F9BA7">
                <wp:simplePos x="0" y="0"/>
                <wp:positionH relativeFrom="column">
                  <wp:posOffset>2162175</wp:posOffset>
                </wp:positionH>
                <wp:positionV relativeFrom="paragraph">
                  <wp:posOffset>109219</wp:posOffset>
                </wp:positionV>
                <wp:extent cx="3752850" cy="5953125"/>
                <wp:effectExtent l="0" t="0" r="19050" b="28575"/>
                <wp:wrapNone/>
                <wp:docPr id="17" name="Text Box 17"/>
                <wp:cNvGraphicFramePr/>
                <a:graphic xmlns:a="http://schemas.openxmlformats.org/drawingml/2006/main">
                  <a:graphicData uri="http://schemas.microsoft.com/office/word/2010/wordprocessingShape">
                    <wps:wsp>
                      <wps:cNvSpPr txBox="1"/>
                      <wps:spPr>
                        <a:xfrm>
                          <a:off x="0" y="0"/>
                          <a:ext cx="3752850" cy="5953125"/>
                        </a:xfrm>
                        <a:prstGeom prst="rect">
                          <a:avLst/>
                        </a:prstGeom>
                        <a:ln/>
                      </wps:spPr>
                      <wps:style>
                        <a:lnRef idx="2">
                          <a:schemeClr val="accent4"/>
                        </a:lnRef>
                        <a:fillRef idx="1">
                          <a:schemeClr val="lt1"/>
                        </a:fillRef>
                        <a:effectRef idx="0">
                          <a:schemeClr val="accent4"/>
                        </a:effectRef>
                        <a:fontRef idx="minor">
                          <a:schemeClr val="dk1"/>
                        </a:fontRef>
                      </wps:style>
                      <wps:txbx>
                        <w:txbxContent>
                          <w:p w:rsidR="00AC3D77" w:rsidRDefault="0089465A">
                            <w:pPr>
                              <w:rPr>
                                <w:rFonts w:ascii="Gill Sans MT" w:hAnsi="Gill Sans MT"/>
                                <w:color w:val="5F497A" w:themeColor="accent4" w:themeShade="BF"/>
                                <w:sz w:val="18"/>
                                <w:szCs w:val="18"/>
                              </w:rPr>
                            </w:pPr>
                            <w:r w:rsidRPr="00DE4B55">
                              <w:rPr>
                                <w:rFonts w:ascii="Gill Sans MT" w:hAnsi="Gill Sans MT"/>
                                <w:b/>
                                <w:color w:val="5F497A" w:themeColor="accent4" w:themeShade="BF"/>
                                <w:sz w:val="20"/>
                                <w:szCs w:val="20"/>
                              </w:rPr>
                              <w:t>Message to Coalition Members</w:t>
                            </w:r>
                            <w:r w:rsidR="00113C93">
                              <w:rPr>
                                <w:rFonts w:ascii="Gill Sans MT" w:hAnsi="Gill Sans MT"/>
                                <w:b/>
                                <w:color w:val="5F497A" w:themeColor="accent4" w:themeShade="BF"/>
                                <w:sz w:val="20"/>
                                <w:szCs w:val="20"/>
                              </w:rPr>
                              <w:t>:</w:t>
                            </w:r>
                          </w:p>
                          <w:p w:rsidR="00796068" w:rsidRDefault="00796068" w:rsidP="00796068">
                            <w:pPr>
                              <w:jc w:val="center"/>
                              <w:rPr>
                                <w:rFonts w:ascii="Gill Sans MT" w:hAnsi="Gill Sans MT"/>
                                <w:color w:val="5F497A" w:themeColor="accent4" w:themeShade="BF"/>
                                <w:sz w:val="18"/>
                                <w:szCs w:val="18"/>
                              </w:rPr>
                            </w:pPr>
                            <w:r w:rsidRPr="00796068">
                              <w:rPr>
                                <w:rFonts w:ascii="Gill Sans MT" w:hAnsi="Gill Sans MT"/>
                                <w:noProof/>
                                <w:color w:val="5F497A" w:themeColor="accent4" w:themeShade="BF"/>
                                <w:sz w:val="18"/>
                                <w:szCs w:val="18"/>
                              </w:rPr>
                              <w:drawing>
                                <wp:inline distT="0" distB="0" distL="0" distR="0" wp14:anchorId="677B827A" wp14:editId="08497DBB">
                                  <wp:extent cx="2971800" cy="2114550"/>
                                  <wp:effectExtent l="228600" t="228600" r="228600" b="228600"/>
                                  <wp:docPr id="9" name="Picture 9" descr="Image result for Merry Christmas Happy Holidays">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erry Christmas Happy Holidays">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71800" cy="2114550"/>
                                          </a:xfrm>
                                          <a:prstGeom prst="rect">
                                            <a:avLst/>
                                          </a:prstGeom>
                                          <a:noFill/>
                                          <a:ln>
                                            <a:noFill/>
                                          </a:ln>
                                          <a:effectLst>
                                            <a:glow rad="228600">
                                              <a:srgbClr val="7030A0">
                                                <a:alpha val="40000"/>
                                              </a:srgbClr>
                                            </a:glow>
                                          </a:effectLst>
                                        </pic:spPr>
                                      </pic:pic>
                                    </a:graphicData>
                                  </a:graphic>
                                </wp:inline>
                              </w:drawing>
                            </w:r>
                          </w:p>
                          <w:p w:rsidR="00AF2A82" w:rsidRDefault="00B25692" w:rsidP="00B25692">
                            <w:pPr>
                              <w:jc w:val="center"/>
                              <w:rPr>
                                <w:rFonts w:ascii="Gill Sans MT" w:hAnsi="Gill Sans MT"/>
                                <w:color w:val="5F497A" w:themeColor="accent4" w:themeShade="BF"/>
                                <w:sz w:val="20"/>
                                <w:szCs w:val="20"/>
                              </w:rPr>
                            </w:pPr>
                            <w:r w:rsidRPr="00B07A47">
                              <w:rPr>
                                <w:rFonts w:ascii="Lucida Handwriting" w:hAnsi="Lucida Handwriting"/>
                                <w:b/>
                                <w:color w:val="FF0000"/>
                                <w:sz w:val="28"/>
                                <w:szCs w:val="28"/>
                              </w:rPr>
                              <w:t>F</w:t>
                            </w:r>
                            <w:r w:rsidRPr="00B07A47">
                              <w:rPr>
                                <w:rFonts w:ascii="Lucida Handwriting" w:hAnsi="Lucida Handwriting"/>
                                <w:b/>
                                <w:color w:val="00B050"/>
                                <w:sz w:val="28"/>
                                <w:szCs w:val="28"/>
                              </w:rPr>
                              <w:t>r</w:t>
                            </w:r>
                            <w:r w:rsidRPr="00B07A47">
                              <w:rPr>
                                <w:rFonts w:ascii="Lucida Handwriting" w:hAnsi="Lucida Handwriting"/>
                                <w:b/>
                                <w:color w:val="FF0000"/>
                                <w:sz w:val="28"/>
                                <w:szCs w:val="28"/>
                              </w:rPr>
                              <w:t>o</w:t>
                            </w:r>
                            <w:r w:rsidRPr="00B07A47">
                              <w:rPr>
                                <w:rFonts w:ascii="Lucida Handwriting" w:hAnsi="Lucida Handwriting"/>
                                <w:b/>
                                <w:color w:val="00B050"/>
                                <w:sz w:val="28"/>
                                <w:szCs w:val="28"/>
                              </w:rPr>
                              <w:t>m</w:t>
                            </w:r>
                            <w:r w:rsidRPr="00B07A47">
                              <w:rPr>
                                <w:rFonts w:ascii="Lucida Handwriting" w:hAnsi="Lucida Handwriting"/>
                                <w:b/>
                                <w:color w:val="FF0000"/>
                                <w:sz w:val="28"/>
                                <w:szCs w:val="28"/>
                              </w:rPr>
                              <w:t xml:space="preserve"> t</w:t>
                            </w:r>
                            <w:r w:rsidRPr="00B07A47">
                              <w:rPr>
                                <w:rFonts w:ascii="Lucida Handwriting" w:hAnsi="Lucida Handwriting"/>
                                <w:b/>
                                <w:color w:val="00B050"/>
                                <w:sz w:val="28"/>
                                <w:szCs w:val="28"/>
                              </w:rPr>
                              <w:t>h</w:t>
                            </w:r>
                            <w:r w:rsidRPr="00B07A47">
                              <w:rPr>
                                <w:rFonts w:ascii="Lucida Handwriting" w:hAnsi="Lucida Handwriting"/>
                                <w:b/>
                                <w:color w:val="FF0000"/>
                                <w:sz w:val="28"/>
                                <w:szCs w:val="28"/>
                              </w:rPr>
                              <w:t xml:space="preserve">e </w:t>
                            </w:r>
                            <w:r w:rsidRPr="00B07A47">
                              <w:rPr>
                                <w:rFonts w:ascii="Lucida Handwriting" w:hAnsi="Lucida Handwriting"/>
                                <w:b/>
                                <w:color w:val="00B050"/>
                                <w:sz w:val="28"/>
                                <w:szCs w:val="28"/>
                              </w:rPr>
                              <w:t>S</w:t>
                            </w:r>
                            <w:r w:rsidRPr="00B07A47">
                              <w:rPr>
                                <w:rFonts w:ascii="Lucida Handwriting" w:hAnsi="Lucida Handwriting"/>
                                <w:b/>
                                <w:color w:val="FF0000"/>
                                <w:sz w:val="28"/>
                                <w:szCs w:val="28"/>
                              </w:rPr>
                              <w:t>t</w:t>
                            </w:r>
                            <w:r w:rsidRPr="00B07A47">
                              <w:rPr>
                                <w:rFonts w:ascii="Lucida Handwriting" w:hAnsi="Lucida Handwriting"/>
                                <w:b/>
                                <w:color w:val="00B050"/>
                                <w:sz w:val="28"/>
                                <w:szCs w:val="28"/>
                              </w:rPr>
                              <w:t>e</w:t>
                            </w:r>
                            <w:r w:rsidRPr="00B07A47">
                              <w:rPr>
                                <w:rFonts w:ascii="Lucida Handwriting" w:hAnsi="Lucida Handwriting"/>
                                <w:b/>
                                <w:color w:val="FF0000"/>
                                <w:sz w:val="28"/>
                                <w:szCs w:val="28"/>
                              </w:rPr>
                              <w:t>u</w:t>
                            </w:r>
                            <w:r w:rsidRPr="00B07A47">
                              <w:rPr>
                                <w:rFonts w:ascii="Lucida Handwriting" w:hAnsi="Lucida Handwriting"/>
                                <w:b/>
                                <w:color w:val="00B050"/>
                                <w:sz w:val="28"/>
                                <w:szCs w:val="28"/>
                              </w:rPr>
                              <w:t>b</w:t>
                            </w:r>
                            <w:r w:rsidRPr="00B07A47">
                              <w:rPr>
                                <w:rFonts w:ascii="Lucida Handwriting" w:hAnsi="Lucida Handwriting"/>
                                <w:b/>
                                <w:color w:val="FF0000"/>
                                <w:sz w:val="28"/>
                                <w:szCs w:val="28"/>
                              </w:rPr>
                              <w:t>e</w:t>
                            </w:r>
                            <w:r w:rsidRPr="00B07A47">
                              <w:rPr>
                                <w:rFonts w:ascii="Lucida Handwriting" w:hAnsi="Lucida Handwriting"/>
                                <w:b/>
                                <w:color w:val="00B050"/>
                                <w:sz w:val="28"/>
                                <w:szCs w:val="28"/>
                              </w:rPr>
                              <w:t>n</w:t>
                            </w:r>
                            <w:r w:rsidRPr="00B07A47">
                              <w:rPr>
                                <w:rFonts w:ascii="Lucida Handwriting" w:hAnsi="Lucida Handwriting"/>
                                <w:b/>
                                <w:color w:val="FF0000"/>
                                <w:sz w:val="28"/>
                                <w:szCs w:val="28"/>
                              </w:rPr>
                              <w:t xml:space="preserve"> P</w:t>
                            </w:r>
                            <w:r w:rsidRPr="00B07A47">
                              <w:rPr>
                                <w:rFonts w:ascii="Lucida Handwriting" w:hAnsi="Lucida Handwriting"/>
                                <w:b/>
                                <w:color w:val="00B050"/>
                                <w:sz w:val="28"/>
                                <w:szCs w:val="28"/>
                              </w:rPr>
                              <w:t>r</w:t>
                            </w:r>
                            <w:r w:rsidRPr="00B07A47">
                              <w:rPr>
                                <w:rFonts w:ascii="Lucida Handwriting" w:hAnsi="Lucida Handwriting"/>
                                <w:b/>
                                <w:color w:val="FF0000"/>
                                <w:sz w:val="28"/>
                                <w:szCs w:val="28"/>
                              </w:rPr>
                              <w:t>e</w:t>
                            </w:r>
                            <w:r w:rsidRPr="00B07A47">
                              <w:rPr>
                                <w:rFonts w:ascii="Lucida Handwriting" w:hAnsi="Lucida Handwriting"/>
                                <w:b/>
                                <w:color w:val="00B050"/>
                                <w:sz w:val="28"/>
                                <w:szCs w:val="28"/>
                              </w:rPr>
                              <w:t>v</w:t>
                            </w:r>
                            <w:r w:rsidRPr="00B07A47">
                              <w:rPr>
                                <w:rFonts w:ascii="Lucida Handwriting" w:hAnsi="Lucida Handwriting"/>
                                <w:b/>
                                <w:color w:val="FF0000"/>
                                <w:sz w:val="28"/>
                                <w:szCs w:val="28"/>
                              </w:rPr>
                              <w:t>e</w:t>
                            </w:r>
                            <w:r w:rsidRPr="00B07A47">
                              <w:rPr>
                                <w:rFonts w:ascii="Lucida Handwriting" w:hAnsi="Lucida Handwriting"/>
                                <w:b/>
                                <w:color w:val="00B050"/>
                                <w:sz w:val="28"/>
                                <w:szCs w:val="28"/>
                              </w:rPr>
                              <w:t>n</w:t>
                            </w:r>
                            <w:r w:rsidRPr="00B07A47">
                              <w:rPr>
                                <w:rFonts w:ascii="Lucida Handwriting" w:hAnsi="Lucida Handwriting"/>
                                <w:b/>
                                <w:color w:val="FF0000"/>
                                <w:sz w:val="28"/>
                                <w:szCs w:val="28"/>
                              </w:rPr>
                              <w:t>t</w:t>
                            </w:r>
                            <w:r w:rsidRPr="00B07A47">
                              <w:rPr>
                                <w:rFonts w:ascii="Lucida Handwriting" w:hAnsi="Lucida Handwriting"/>
                                <w:b/>
                                <w:color w:val="00B050"/>
                                <w:sz w:val="28"/>
                                <w:szCs w:val="28"/>
                              </w:rPr>
                              <w:t>i</w:t>
                            </w:r>
                            <w:r w:rsidRPr="00B07A47">
                              <w:rPr>
                                <w:rFonts w:ascii="Lucida Handwriting" w:hAnsi="Lucida Handwriting"/>
                                <w:b/>
                                <w:color w:val="FF0000"/>
                                <w:sz w:val="28"/>
                                <w:szCs w:val="28"/>
                              </w:rPr>
                              <w:t>o</w:t>
                            </w:r>
                            <w:r w:rsidRPr="00B07A47">
                              <w:rPr>
                                <w:rFonts w:ascii="Lucida Handwriting" w:hAnsi="Lucida Handwriting"/>
                                <w:b/>
                                <w:color w:val="00B050"/>
                                <w:sz w:val="28"/>
                                <w:szCs w:val="28"/>
                              </w:rPr>
                              <w:t>n</w:t>
                            </w:r>
                            <w:r w:rsidRPr="00B07A47">
                              <w:rPr>
                                <w:rFonts w:ascii="Lucida Handwriting" w:hAnsi="Lucida Handwriting"/>
                                <w:b/>
                                <w:color w:val="FF0000"/>
                                <w:sz w:val="28"/>
                                <w:szCs w:val="28"/>
                              </w:rPr>
                              <w:t xml:space="preserve"> C</w:t>
                            </w:r>
                            <w:r w:rsidRPr="000E75AF">
                              <w:rPr>
                                <w:rFonts w:ascii="Lucida Handwriting" w:hAnsi="Lucida Handwriting"/>
                                <w:b/>
                                <w:color w:val="00B050"/>
                                <w:sz w:val="28"/>
                                <w:szCs w:val="28"/>
                              </w:rPr>
                              <w:t>o</w:t>
                            </w:r>
                            <w:r w:rsidRPr="00B07A47">
                              <w:rPr>
                                <w:rFonts w:ascii="Lucida Handwriting" w:hAnsi="Lucida Handwriting"/>
                                <w:b/>
                                <w:color w:val="FF0000"/>
                                <w:sz w:val="28"/>
                                <w:szCs w:val="28"/>
                              </w:rPr>
                              <w:t>a</w:t>
                            </w:r>
                            <w:r w:rsidRPr="00B07A47">
                              <w:rPr>
                                <w:rFonts w:ascii="Lucida Handwriting" w:hAnsi="Lucida Handwriting"/>
                                <w:b/>
                                <w:color w:val="00B050"/>
                                <w:sz w:val="28"/>
                                <w:szCs w:val="28"/>
                              </w:rPr>
                              <w:t>l</w:t>
                            </w:r>
                            <w:r w:rsidRPr="00B07A47">
                              <w:rPr>
                                <w:rFonts w:ascii="Lucida Handwriting" w:hAnsi="Lucida Handwriting"/>
                                <w:b/>
                                <w:color w:val="FF0000"/>
                                <w:sz w:val="28"/>
                                <w:szCs w:val="28"/>
                              </w:rPr>
                              <w:t>i</w:t>
                            </w:r>
                            <w:r w:rsidRPr="00B07A47">
                              <w:rPr>
                                <w:rFonts w:ascii="Lucida Handwriting" w:hAnsi="Lucida Handwriting"/>
                                <w:b/>
                                <w:color w:val="00B050"/>
                                <w:sz w:val="28"/>
                                <w:szCs w:val="28"/>
                              </w:rPr>
                              <w:t>t</w:t>
                            </w:r>
                            <w:r w:rsidRPr="00B07A47">
                              <w:rPr>
                                <w:rFonts w:ascii="Lucida Handwriting" w:hAnsi="Lucida Handwriting"/>
                                <w:b/>
                                <w:color w:val="FF0000"/>
                                <w:sz w:val="28"/>
                                <w:szCs w:val="28"/>
                              </w:rPr>
                              <w:t>i</w:t>
                            </w:r>
                            <w:r w:rsidRPr="00B07A47">
                              <w:rPr>
                                <w:rFonts w:ascii="Lucida Handwriting" w:hAnsi="Lucida Handwriting"/>
                                <w:b/>
                                <w:color w:val="00B050"/>
                                <w:sz w:val="28"/>
                                <w:szCs w:val="28"/>
                              </w:rPr>
                              <w:t>o</w:t>
                            </w:r>
                            <w:r w:rsidRPr="00B07A47">
                              <w:rPr>
                                <w:rFonts w:ascii="Lucida Handwriting" w:hAnsi="Lucida Handwriting"/>
                                <w:b/>
                                <w:color w:val="FF0000"/>
                                <w:sz w:val="28"/>
                                <w:szCs w:val="28"/>
                              </w:rPr>
                              <w:t>n</w:t>
                            </w:r>
                          </w:p>
                          <w:p w:rsidR="00B25692" w:rsidRPr="00D449F6" w:rsidRDefault="00B25692">
                            <w:pPr>
                              <w:rPr>
                                <w:rFonts w:ascii="Gill Sans MT" w:hAnsi="Gill Sans MT"/>
                                <w:color w:val="5F497A" w:themeColor="accent4" w:themeShade="BF"/>
                                <w:sz w:val="20"/>
                                <w:szCs w:val="20"/>
                              </w:rPr>
                            </w:pPr>
                          </w:p>
                          <w:p w:rsidR="00A21BFD" w:rsidRPr="00DE4B55" w:rsidRDefault="00E16320">
                            <w:pPr>
                              <w:rPr>
                                <w:rFonts w:ascii="Gill Sans MT" w:hAnsi="Gill Sans MT"/>
                                <w:b/>
                                <w:color w:val="5F497A" w:themeColor="accent4" w:themeShade="BF"/>
                                <w:sz w:val="20"/>
                                <w:szCs w:val="20"/>
                              </w:rPr>
                            </w:pPr>
                            <w:r w:rsidRPr="00DE4B55">
                              <w:rPr>
                                <w:rFonts w:ascii="Gill Sans MT" w:hAnsi="Gill Sans MT"/>
                                <w:b/>
                                <w:color w:val="5F497A" w:themeColor="accent4" w:themeShade="BF"/>
                                <w:sz w:val="20"/>
                                <w:szCs w:val="20"/>
                              </w:rPr>
                              <w:t xml:space="preserve">“Featured” Member </w:t>
                            </w:r>
                            <w:r w:rsidR="00372AB1" w:rsidRPr="00DE4B55">
                              <w:rPr>
                                <w:rFonts w:ascii="Gill Sans MT" w:hAnsi="Gill Sans MT"/>
                                <w:b/>
                                <w:color w:val="5F497A" w:themeColor="accent4" w:themeShade="BF"/>
                                <w:sz w:val="20"/>
                                <w:szCs w:val="20"/>
                              </w:rPr>
                              <w:t>Statement</w:t>
                            </w:r>
                          </w:p>
                          <w:p w:rsidR="0013676E" w:rsidRPr="000E75AF" w:rsidRDefault="0013676E">
                            <w:pPr>
                              <w:rPr>
                                <w:rFonts w:ascii="Gill Sans MT" w:hAnsi="Gill Sans MT"/>
                                <w:color w:val="5F497A" w:themeColor="accent4" w:themeShade="BF"/>
                                <w:sz w:val="18"/>
                                <w:szCs w:val="18"/>
                              </w:rPr>
                            </w:pPr>
                          </w:p>
                          <w:p w:rsidR="000E75AF" w:rsidRDefault="000E75AF">
                            <w:pPr>
                              <w:rPr>
                                <w:rFonts w:ascii="Gill Sans MT" w:hAnsi="Gill Sans MT"/>
                                <w:color w:val="5F497A" w:themeColor="accent4" w:themeShade="BF"/>
                                <w:sz w:val="18"/>
                                <w:szCs w:val="18"/>
                              </w:rPr>
                            </w:pPr>
                            <w:r w:rsidRPr="000E75AF">
                              <w:rPr>
                                <w:rFonts w:ascii="Gill Sans MT" w:hAnsi="Gill Sans MT"/>
                                <w:i/>
                                <w:color w:val="5F497A" w:themeColor="accent4" w:themeShade="BF"/>
                                <w:sz w:val="16"/>
                                <w:szCs w:val="16"/>
                              </w:rPr>
                              <w:t>(Joseph Rumsey, Superintendent</w:t>
                            </w:r>
                            <w:r>
                              <w:rPr>
                                <w:rFonts w:ascii="Gill Sans MT" w:hAnsi="Gill Sans MT"/>
                                <w:i/>
                                <w:color w:val="5F497A" w:themeColor="accent4" w:themeShade="BF"/>
                                <w:sz w:val="16"/>
                                <w:szCs w:val="16"/>
                              </w:rPr>
                              <w:t xml:space="preserve"> of Schools</w:t>
                            </w:r>
                            <w:r w:rsidRPr="000E75AF">
                              <w:rPr>
                                <w:rFonts w:ascii="Gill Sans MT" w:hAnsi="Gill Sans MT"/>
                                <w:i/>
                                <w:color w:val="5F497A" w:themeColor="accent4" w:themeShade="BF"/>
                                <w:sz w:val="16"/>
                                <w:szCs w:val="16"/>
                              </w:rPr>
                              <w:t xml:space="preserve"> – Bath Central School District/Steering Committee Co-Chair)</w:t>
                            </w:r>
                          </w:p>
                          <w:p w:rsidR="000E75AF" w:rsidRDefault="000E75AF">
                            <w:pPr>
                              <w:rPr>
                                <w:rFonts w:ascii="Gill Sans MT" w:hAnsi="Gill Sans MT"/>
                                <w:color w:val="5F497A" w:themeColor="accent4" w:themeShade="BF"/>
                                <w:sz w:val="18"/>
                                <w:szCs w:val="18"/>
                              </w:rPr>
                            </w:pPr>
                          </w:p>
                          <w:p w:rsidR="000E75AF" w:rsidRDefault="000E75AF">
                            <w:pPr>
                              <w:rPr>
                                <w:rFonts w:ascii="Gill Sans MT" w:hAnsi="Gill Sans MT"/>
                                <w:color w:val="5F497A" w:themeColor="accent4" w:themeShade="BF"/>
                                <w:sz w:val="16"/>
                                <w:szCs w:val="16"/>
                              </w:rPr>
                            </w:pPr>
                            <w:r w:rsidRPr="000E75AF">
                              <w:rPr>
                                <w:rFonts w:ascii="Gill Sans MT" w:hAnsi="Gill Sans MT"/>
                                <w:color w:val="5F497A" w:themeColor="accent4" w:themeShade="BF"/>
                                <w:sz w:val="18"/>
                                <w:szCs w:val="18"/>
                              </w:rPr>
                              <w:t xml:space="preserve">Since taking the position of </w:t>
                            </w:r>
                            <w:r>
                              <w:rPr>
                                <w:rFonts w:ascii="Gill Sans MT" w:hAnsi="Gill Sans MT"/>
                                <w:color w:val="5F497A" w:themeColor="accent4" w:themeShade="BF"/>
                                <w:sz w:val="18"/>
                                <w:szCs w:val="18"/>
                              </w:rPr>
                              <w:t>Superintendent of S</w:t>
                            </w:r>
                            <w:r w:rsidRPr="000E75AF">
                              <w:rPr>
                                <w:rFonts w:ascii="Gill Sans MT" w:hAnsi="Gill Sans MT"/>
                                <w:color w:val="5F497A" w:themeColor="accent4" w:themeShade="BF"/>
                                <w:sz w:val="18"/>
                                <w:szCs w:val="18"/>
                              </w:rPr>
                              <w:t xml:space="preserve">chools at Bath (Haverling) in 2013, I have considered it a mission field to be part of the team that returns the greater Bath area back to the glory it held during my childhood in this very same community.  Whether the positive impacts from the Haverling school community, the economic development through the Central Steuben Chamber of Commerce, the service-above-self attitude of the local Bath Rotary, or through the many other service organizations, the youth of our community are the core </w:t>
                            </w:r>
                            <w:r>
                              <w:rPr>
                                <w:rFonts w:ascii="Gill Sans MT" w:hAnsi="Gill Sans MT"/>
                                <w:color w:val="5F497A" w:themeColor="accent4" w:themeShade="BF"/>
                                <w:sz w:val="18"/>
                                <w:szCs w:val="18"/>
                              </w:rPr>
                              <w:t>of</w:t>
                            </w:r>
                            <w:r w:rsidRPr="000E75AF">
                              <w:rPr>
                                <w:rFonts w:ascii="Gill Sans MT" w:hAnsi="Gill Sans MT"/>
                                <w:color w:val="5F497A" w:themeColor="accent4" w:themeShade="BF"/>
                                <w:sz w:val="18"/>
                                <w:szCs w:val="18"/>
                              </w:rPr>
                              <w:t xml:space="preserve"> our future.  Of all the organizations I work with, the Steuben Prevention Coalition is one of the most key players in our future.  I believe the efforts of these community leaders will provide the vehicle for educating the citizens, both young and old, on the dangers of drug use and more importantly, improve the quality of life in our region for years to come.  I am so proud to be part of this team!</w:t>
                            </w:r>
                          </w:p>
                          <w:p w:rsidR="000E75AF" w:rsidRDefault="000E75AF">
                            <w:pPr>
                              <w:rPr>
                                <w:rFonts w:ascii="Gill Sans MT" w:hAnsi="Gill Sans MT"/>
                                <w:color w:val="5F497A" w:themeColor="accent4" w:themeShade="BF"/>
                                <w:sz w:val="16"/>
                                <w:szCs w:val="16"/>
                              </w:rPr>
                            </w:pPr>
                          </w:p>
                          <w:p w:rsidR="00B07A47" w:rsidRDefault="00B07A47">
                            <w:pPr>
                              <w:rPr>
                                <w:rFonts w:ascii="Gill Sans MT" w:hAnsi="Gill Sans MT"/>
                                <w:color w:val="5F497A" w:themeColor="accent4" w:themeShade="BF"/>
                                <w:sz w:val="16"/>
                                <w:szCs w:val="16"/>
                              </w:rPr>
                            </w:pPr>
                          </w:p>
                          <w:p w:rsidR="00B07A47" w:rsidRDefault="00B07A47">
                            <w:pPr>
                              <w:rPr>
                                <w:rFonts w:ascii="Gill Sans MT" w:hAnsi="Gill Sans MT"/>
                                <w:color w:val="5F497A" w:themeColor="accent4" w:themeShade="BF"/>
                                <w:sz w:val="16"/>
                                <w:szCs w:val="16"/>
                              </w:rPr>
                            </w:pPr>
                          </w:p>
                          <w:p w:rsidR="00B07A47" w:rsidRDefault="00B07A47">
                            <w:pPr>
                              <w:rPr>
                                <w:rFonts w:ascii="Gill Sans MT" w:hAnsi="Gill Sans MT"/>
                                <w:color w:val="5F497A" w:themeColor="accent4" w:themeShade="BF"/>
                                <w:sz w:val="16"/>
                                <w:szCs w:val="16"/>
                              </w:rPr>
                            </w:pPr>
                          </w:p>
                          <w:p w:rsidR="00B07A47" w:rsidRDefault="00B07A47">
                            <w:pPr>
                              <w:rPr>
                                <w:rFonts w:ascii="Gill Sans MT" w:hAnsi="Gill Sans MT"/>
                                <w:color w:val="5F497A" w:themeColor="accent4" w:themeShade="BF"/>
                                <w:sz w:val="16"/>
                                <w:szCs w:val="16"/>
                              </w:rPr>
                            </w:pPr>
                          </w:p>
                          <w:p w:rsidR="004D0E07" w:rsidRDefault="004D0E07">
                            <w:pPr>
                              <w:rPr>
                                <w:rFonts w:ascii="Gill Sans MT" w:hAnsi="Gill Sans MT"/>
                                <w:color w:val="5F497A" w:themeColor="accent4" w:themeShade="BF"/>
                                <w:sz w:val="16"/>
                                <w:szCs w:val="16"/>
                              </w:rPr>
                            </w:pPr>
                          </w:p>
                          <w:p w:rsidR="00B07A47" w:rsidRPr="00DE4B55" w:rsidRDefault="00B07A47" w:rsidP="002754E5">
                            <w:pPr>
                              <w:jc w:val="center"/>
                              <w:rPr>
                                <w:rFonts w:ascii="Gill Sans MT" w:hAnsi="Gill Sans MT"/>
                                <w:b/>
                                <w:color w:val="5F497A" w:themeColor="accent4" w:themeShade="BF"/>
                                <w:sz w:val="20"/>
                                <w:szCs w:val="20"/>
                              </w:rPr>
                            </w:pPr>
                          </w:p>
                          <w:p w:rsidR="0013676E" w:rsidRDefault="0013676E" w:rsidP="00811D6B">
                            <w:pPr>
                              <w:rPr>
                                <w:rFonts w:ascii="Gill Sans MT" w:hAnsi="Gill Sans MT"/>
                                <w:color w:val="5F497A" w:themeColor="accent4" w:themeShade="BF"/>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28" type="#_x0000_t202" style="position:absolute;margin-left:170.25pt;margin-top:8.6pt;width:295.5pt;height:46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" fillcolor="white [3201]" strokecolor="#8064a2 [3207]" strokeweight="2pt">
                <v:textbox>
                  <w:txbxContent>
                    <w:p w:rsidR="00AC3D77" w:rsidRDefault="0089465A">
                      <w:pPr>
                        <w:rPr>
                          <w:rFonts w:ascii="Gill Sans MT" w:hAnsi="Gill Sans MT"/>
                          <w:color w:val="5F497A" w:themeColor="accent4" w:themeShade="BF"/>
                          <w:sz w:val="18"/>
                          <w:szCs w:val="18"/>
                        </w:rPr>
                      </w:pPr>
                      <w:r w:rsidRPr="00DE4B55">
                        <w:rPr>
                          <w:rFonts w:ascii="Gill Sans MT" w:hAnsi="Gill Sans MT"/>
                          <w:b/>
                          <w:color w:val="5F497A" w:themeColor="accent4" w:themeShade="BF"/>
                          <w:sz w:val="20"/>
                          <w:szCs w:val="20"/>
                        </w:rPr>
                        <w:t>Message to Coalition Members</w:t>
                      </w:r>
                      <w:r w:rsidR="00113C93">
                        <w:rPr>
                          <w:rFonts w:ascii="Gill Sans MT" w:hAnsi="Gill Sans MT"/>
                          <w:b/>
                          <w:color w:val="5F497A" w:themeColor="accent4" w:themeShade="BF"/>
                          <w:sz w:val="20"/>
                          <w:szCs w:val="20"/>
                        </w:rPr>
                        <w:t>:</w:t>
                      </w:r>
                    </w:p>
                    <w:p w:rsidR="00796068" w:rsidRDefault="00796068" w:rsidP="00796068">
                      <w:pPr>
                        <w:jc w:val="center"/>
                        <w:rPr>
                          <w:rFonts w:ascii="Gill Sans MT" w:hAnsi="Gill Sans MT"/>
                          <w:color w:val="5F497A" w:themeColor="accent4" w:themeShade="BF"/>
                          <w:sz w:val="18"/>
                          <w:szCs w:val="18"/>
                        </w:rPr>
                      </w:pPr>
                      <w:r w:rsidRPr="00796068">
                        <w:rPr>
                          <w:rFonts w:ascii="Gill Sans MT" w:hAnsi="Gill Sans MT"/>
                          <w:noProof/>
                          <w:color w:val="5F497A" w:themeColor="accent4" w:themeShade="BF"/>
                          <w:sz w:val="18"/>
                          <w:szCs w:val="18"/>
                        </w:rPr>
                        <w:drawing>
                          <wp:inline distT="0" distB="0" distL="0" distR="0" wp14:anchorId="677B827A" wp14:editId="08497DBB">
                            <wp:extent cx="2971800" cy="2114550"/>
                            <wp:effectExtent l="228600" t="228600" r="228600" b="228600"/>
                            <wp:docPr id="9" name="Picture 9" descr="Image result for Merry Christmas Happy Holidays">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erry Christmas Happy Holidays">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71800" cy="2114550"/>
                                    </a:xfrm>
                                    <a:prstGeom prst="rect">
                                      <a:avLst/>
                                    </a:prstGeom>
                                    <a:noFill/>
                                    <a:ln>
                                      <a:noFill/>
                                    </a:ln>
                                    <a:effectLst>
                                      <a:glow rad="228600">
                                        <a:srgbClr val="7030A0">
                                          <a:alpha val="40000"/>
                                        </a:srgbClr>
                                      </a:glow>
                                    </a:effectLst>
                                  </pic:spPr>
                                </pic:pic>
                              </a:graphicData>
                            </a:graphic>
                          </wp:inline>
                        </w:drawing>
                      </w:r>
                    </w:p>
                    <w:p w:rsidR="00AF2A82" w:rsidRDefault="00B25692" w:rsidP="00B25692">
                      <w:pPr>
                        <w:jc w:val="center"/>
                        <w:rPr>
                          <w:rFonts w:ascii="Gill Sans MT" w:hAnsi="Gill Sans MT"/>
                          <w:color w:val="5F497A" w:themeColor="accent4" w:themeShade="BF"/>
                          <w:sz w:val="20"/>
                          <w:szCs w:val="20"/>
                        </w:rPr>
                      </w:pPr>
                      <w:r w:rsidRPr="00B07A47">
                        <w:rPr>
                          <w:rFonts w:ascii="Lucida Handwriting" w:hAnsi="Lucida Handwriting"/>
                          <w:b/>
                          <w:color w:val="FF0000"/>
                          <w:sz w:val="28"/>
                          <w:szCs w:val="28"/>
                        </w:rPr>
                        <w:t>F</w:t>
                      </w:r>
                      <w:r w:rsidRPr="00B07A47">
                        <w:rPr>
                          <w:rFonts w:ascii="Lucida Handwriting" w:hAnsi="Lucida Handwriting"/>
                          <w:b/>
                          <w:color w:val="00B050"/>
                          <w:sz w:val="28"/>
                          <w:szCs w:val="28"/>
                        </w:rPr>
                        <w:t>r</w:t>
                      </w:r>
                      <w:r w:rsidRPr="00B07A47">
                        <w:rPr>
                          <w:rFonts w:ascii="Lucida Handwriting" w:hAnsi="Lucida Handwriting"/>
                          <w:b/>
                          <w:color w:val="FF0000"/>
                          <w:sz w:val="28"/>
                          <w:szCs w:val="28"/>
                        </w:rPr>
                        <w:t>o</w:t>
                      </w:r>
                      <w:r w:rsidRPr="00B07A47">
                        <w:rPr>
                          <w:rFonts w:ascii="Lucida Handwriting" w:hAnsi="Lucida Handwriting"/>
                          <w:b/>
                          <w:color w:val="00B050"/>
                          <w:sz w:val="28"/>
                          <w:szCs w:val="28"/>
                        </w:rPr>
                        <w:t>m</w:t>
                      </w:r>
                      <w:r w:rsidRPr="00B07A47">
                        <w:rPr>
                          <w:rFonts w:ascii="Lucida Handwriting" w:hAnsi="Lucida Handwriting"/>
                          <w:b/>
                          <w:color w:val="FF0000"/>
                          <w:sz w:val="28"/>
                          <w:szCs w:val="28"/>
                        </w:rPr>
                        <w:t xml:space="preserve"> t</w:t>
                      </w:r>
                      <w:r w:rsidRPr="00B07A47">
                        <w:rPr>
                          <w:rFonts w:ascii="Lucida Handwriting" w:hAnsi="Lucida Handwriting"/>
                          <w:b/>
                          <w:color w:val="00B050"/>
                          <w:sz w:val="28"/>
                          <w:szCs w:val="28"/>
                        </w:rPr>
                        <w:t>h</w:t>
                      </w:r>
                      <w:r w:rsidRPr="00B07A47">
                        <w:rPr>
                          <w:rFonts w:ascii="Lucida Handwriting" w:hAnsi="Lucida Handwriting"/>
                          <w:b/>
                          <w:color w:val="FF0000"/>
                          <w:sz w:val="28"/>
                          <w:szCs w:val="28"/>
                        </w:rPr>
                        <w:t xml:space="preserve">e </w:t>
                      </w:r>
                      <w:r w:rsidRPr="00B07A47">
                        <w:rPr>
                          <w:rFonts w:ascii="Lucida Handwriting" w:hAnsi="Lucida Handwriting"/>
                          <w:b/>
                          <w:color w:val="00B050"/>
                          <w:sz w:val="28"/>
                          <w:szCs w:val="28"/>
                        </w:rPr>
                        <w:t>S</w:t>
                      </w:r>
                      <w:r w:rsidRPr="00B07A47">
                        <w:rPr>
                          <w:rFonts w:ascii="Lucida Handwriting" w:hAnsi="Lucida Handwriting"/>
                          <w:b/>
                          <w:color w:val="FF0000"/>
                          <w:sz w:val="28"/>
                          <w:szCs w:val="28"/>
                        </w:rPr>
                        <w:t>t</w:t>
                      </w:r>
                      <w:r w:rsidRPr="00B07A47">
                        <w:rPr>
                          <w:rFonts w:ascii="Lucida Handwriting" w:hAnsi="Lucida Handwriting"/>
                          <w:b/>
                          <w:color w:val="00B050"/>
                          <w:sz w:val="28"/>
                          <w:szCs w:val="28"/>
                        </w:rPr>
                        <w:t>e</w:t>
                      </w:r>
                      <w:r w:rsidRPr="00B07A47">
                        <w:rPr>
                          <w:rFonts w:ascii="Lucida Handwriting" w:hAnsi="Lucida Handwriting"/>
                          <w:b/>
                          <w:color w:val="FF0000"/>
                          <w:sz w:val="28"/>
                          <w:szCs w:val="28"/>
                        </w:rPr>
                        <w:t>u</w:t>
                      </w:r>
                      <w:r w:rsidRPr="00B07A47">
                        <w:rPr>
                          <w:rFonts w:ascii="Lucida Handwriting" w:hAnsi="Lucida Handwriting"/>
                          <w:b/>
                          <w:color w:val="00B050"/>
                          <w:sz w:val="28"/>
                          <w:szCs w:val="28"/>
                        </w:rPr>
                        <w:t>b</w:t>
                      </w:r>
                      <w:r w:rsidRPr="00B07A47">
                        <w:rPr>
                          <w:rFonts w:ascii="Lucida Handwriting" w:hAnsi="Lucida Handwriting"/>
                          <w:b/>
                          <w:color w:val="FF0000"/>
                          <w:sz w:val="28"/>
                          <w:szCs w:val="28"/>
                        </w:rPr>
                        <w:t>e</w:t>
                      </w:r>
                      <w:r w:rsidRPr="00B07A47">
                        <w:rPr>
                          <w:rFonts w:ascii="Lucida Handwriting" w:hAnsi="Lucida Handwriting"/>
                          <w:b/>
                          <w:color w:val="00B050"/>
                          <w:sz w:val="28"/>
                          <w:szCs w:val="28"/>
                        </w:rPr>
                        <w:t>n</w:t>
                      </w:r>
                      <w:r w:rsidRPr="00B07A47">
                        <w:rPr>
                          <w:rFonts w:ascii="Lucida Handwriting" w:hAnsi="Lucida Handwriting"/>
                          <w:b/>
                          <w:color w:val="FF0000"/>
                          <w:sz w:val="28"/>
                          <w:szCs w:val="28"/>
                        </w:rPr>
                        <w:t xml:space="preserve"> P</w:t>
                      </w:r>
                      <w:r w:rsidRPr="00B07A47">
                        <w:rPr>
                          <w:rFonts w:ascii="Lucida Handwriting" w:hAnsi="Lucida Handwriting"/>
                          <w:b/>
                          <w:color w:val="00B050"/>
                          <w:sz w:val="28"/>
                          <w:szCs w:val="28"/>
                        </w:rPr>
                        <w:t>r</w:t>
                      </w:r>
                      <w:r w:rsidRPr="00B07A47">
                        <w:rPr>
                          <w:rFonts w:ascii="Lucida Handwriting" w:hAnsi="Lucida Handwriting"/>
                          <w:b/>
                          <w:color w:val="FF0000"/>
                          <w:sz w:val="28"/>
                          <w:szCs w:val="28"/>
                        </w:rPr>
                        <w:t>e</w:t>
                      </w:r>
                      <w:r w:rsidRPr="00B07A47">
                        <w:rPr>
                          <w:rFonts w:ascii="Lucida Handwriting" w:hAnsi="Lucida Handwriting"/>
                          <w:b/>
                          <w:color w:val="00B050"/>
                          <w:sz w:val="28"/>
                          <w:szCs w:val="28"/>
                        </w:rPr>
                        <w:t>v</w:t>
                      </w:r>
                      <w:r w:rsidRPr="00B07A47">
                        <w:rPr>
                          <w:rFonts w:ascii="Lucida Handwriting" w:hAnsi="Lucida Handwriting"/>
                          <w:b/>
                          <w:color w:val="FF0000"/>
                          <w:sz w:val="28"/>
                          <w:szCs w:val="28"/>
                        </w:rPr>
                        <w:t>e</w:t>
                      </w:r>
                      <w:r w:rsidRPr="00B07A47">
                        <w:rPr>
                          <w:rFonts w:ascii="Lucida Handwriting" w:hAnsi="Lucida Handwriting"/>
                          <w:b/>
                          <w:color w:val="00B050"/>
                          <w:sz w:val="28"/>
                          <w:szCs w:val="28"/>
                        </w:rPr>
                        <w:t>n</w:t>
                      </w:r>
                      <w:r w:rsidRPr="00B07A47">
                        <w:rPr>
                          <w:rFonts w:ascii="Lucida Handwriting" w:hAnsi="Lucida Handwriting"/>
                          <w:b/>
                          <w:color w:val="FF0000"/>
                          <w:sz w:val="28"/>
                          <w:szCs w:val="28"/>
                        </w:rPr>
                        <w:t>t</w:t>
                      </w:r>
                      <w:r w:rsidRPr="00B07A47">
                        <w:rPr>
                          <w:rFonts w:ascii="Lucida Handwriting" w:hAnsi="Lucida Handwriting"/>
                          <w:b/>
                          <w:color w:val="00B050"/>
                          <w:sz w:val="28"/>
                          <w:szCs w:val="28"/>
                        </w:rPr>
                        <w:t>i</w:t>
                      </w:r>
                      <w:r w:rsidRPr="00B07A47">
                        <w:rPr>
                          <w:rFonts w:ascii="Lucida Handwriting" w:hAnsi="Lucida Handwriting"/>
                          <w:b/>
                          <w:color w:val="FF0000"/>
                          <w:sz w:val="28"/>
                          <w:szCs w:val="28"/>
                        </w:rPr>
                        <w:t>o</w:t>
                      </w:r>
                      <w:r w:rsidRPr="00B07A47">
                        <w:rPr>
                          <w:rFonts w:ascii="Lucida Handwriting" w:hAnsi="Lucida Handwriting"/>
                          <w:b/>
                          <w:color w:val="00B050"/>
                          <w:sz w:val="28"/>
                          <w:szCs w:val="28"/>
                        </w:rPr>
                        <w:t>n</w:t>
                      </w:r>
                      <w:r w:rsidRPr="00B07A47">
                        <w:rPr>
                          <w:rFonts w:ascii="Lucida Handwriting" w:hAnsi="Lucida Handwriting"/>
                          <w:b/>
                          <w:color w:val="FF0000"/>
                          <w:sz w:val="28"/>
                          <w:szCs w:val="28"/>
                        </w:rPr>
                        <w:t xml:space="preserve"> C</w:t>
                      </w:r>
                      <w:r w:rsidRPr="000E75AF">
                        <w:rPr>
                          <w:rFonts w:ascii="Lucida Handwriting" w:hAnsi="Lucida Handwriting"/>
                          <w:b/>
                          <w:color w:val="00B050"/>
                          <w:sz w:val="28"/>
                          <w:szCs w:val="28"/>
                        </w:rPr>
                        <w:t>o</w:t>
                      </w:r>
                      <w:r w:rsidRPr="00B07A47">
                        <w:rPr>
                          <w:rFonts w:ascii="Lucida Handwriting" w:hAnsi="Lucida Handwriting"/>
                          <w:b/>
                          <w:color w:val="FF0000"/>
                          <w:sz w:val="28"/>
                          <w:szCs w:val="28"/>
                        </w:rPr>
                        <w:t>a</w:t>
                      </w:r>
                      <w:r w:rsidRPr="00B07A47">
                        <w:rPr>
                          <w:rFonts w:ascii="Lucida Handwriting" w:hAnsi="Lucida Handwriting"/>
                          <w:b/>
                          <w:color w:val="00B050"/>
                          <w:sz w:val="28"/>
                          <w:szCs w:val="28"/>
                        </w:rPr>
                        <w:t>l</w:t>
                      </w:r>
                      <w:r w:rsidRPr="00B07A47">
                        <w:rPr>
                          <w:rFonts w:ascii="Lucida Handwriting" w:hAnsi="Lucida Handwriting"/>
                          <w:b/>
                          <w:color w:val="FF0000"/>
                          <w:sz w:val="28"/>
                          <w:szCs w:val="28"/>
                        </w:rPr>
                        <w:t>i</w:t>
                      </w:r>
                      <w:r w:rsidRPr="00B07A47">
                        <w:rPr>
                          <w:rFonts w:ascii="Lucida Handwriting" w:hAnsi="Lucida Handwriting"/>
                          <w:b/>
                          <w:color w:val="00B050"/>
                          <w:sz w:val="28"/>
                          <w:szCs w:val="28"/>
                        </w:rPr>
                        <w:t>t</w:t>
                      </w:r>
                      <w:r w:rsidRPr="00B07A47">
                        <w:rPr>
                          <w:rFonts w:ascii="Lucida Handwriting" w:hAnsi="Lucida Handwriting"/>
                          <w:b/>
                          <w:color w:val="FF0000"/>
                          <w:sz w:val="28"/>
                          <w:szCs w:val="28"/>
                        </w:rPr>
                        <w:t>i</w:t>
                      </w:r>
                      <w:r w:rsidRPr="00B07A47">
                        <w:rPr>
                          <w:rFonts w:ascii="Lucida Handwriting" w:hAnsi="Lucida Handwriting"/>
                          <w:b/>
                          <w:color w:val="00B050"/>
                          <w:sz w:val="28"/>
                          <w:szCs w:val="28"/>
                        </w:rPr>
                        <w:t>o</w:t>
                      </w:r>
                      <w:r w:rsidRPr="00B07A47">
                        <w:rPr>
                          <w:rFonts w:ascii="Lucida Handwriting" w:hAnsi="Lucida Handwriting"/>
                          <w:b/>
                          <w:color w:val="FF0000"/>
                          <w:sz w:val="28"/>
                          <w:szCs w:val="28"/>
                        </w:rPr>
                        <w:t>n</w:t>
                      </w:r>
                    </w:p>
                    <w:p w:rsidR="00B25692" w:rsidRPr="00D449F6" w:rsidRDefault="00B25692">
                      <w:pPr>
                        <w:rPr>
                          <w:rFonts w:ascii="Gill Sans MT" w:hAnsi="Gill Sans MT"/>
                          <w:color w:val="5F497A" w:themeColor="accent4" w:themeShade="BF"/>
                          <w:sz w:val="20"/>
                          <w:szCs w:val="20"/>
                        </w:rPr>
                      </w:pPr>
                    </w:p>
                    <w:p w:rsidR="00A21BFD" w:rsidRPr="00DE4B55" w:rsidRDefault="00E16320">
                      <w:pPr>
                        <w:rPr>
                          <w:rFonts w:ascii="Gill Sans MT" w:hAnsi="Gill Sans MT"/>
                          <w:b/>
                          <w:color w:val="5F497A" w:themeColor="accent4" w:themeShade="BF"/>
                          <w:sz w:val="20"/>
                          <w:szCs w:val="20"/>
                        </w:rPr>
                      </w:pPr>
                      <w:r w:rsidRPr="00DE4B55">
                        <w:rPr>
                          <w:rFonts w:ascii="Gill Sans MT" w:hAnsi="Gill Sans MT"/>
                          <w:b/>
                          <w:color w:val="5F497A" w:themeColor="accent4" w:themeShade="BF"/>
                          <w:sz w:val="20"/>
                          <w:szCs w:val="20"/>
                        </w:rPr>
                        <w:t xml:space="preserve">“Featured” Member </w:t>
                      </w:r>
                      <w:r w:rsidR="00372AB1" w:rsidRPr="00DE4B55">
                        <w:rPr>
                          <w:rFonts w:ascii="Gill Sans MT" w:hAnsi="Gill Sans MT"/>
                          <w:b/>
                          <w:color w:val="5F497A" w:themeColor="accent4" w:themeShade="BF"/>
                          <w:sz w:val="20"/>
                          <w:szCs w:val="20"/>
                        </w:rPr>
                        <w:t>Statement</w:t>
                      </w:r>
                    </w:p>
                    <w:p w:rsidR="0013676E" w:rsidRPr="000E75AF" w:rsidRDefault="0013676E">
                      <w:pPr>
                        <w:rPr>
                          <w:rFonts w:ascii="Gill Sans MT" w:hAnsi="Gill Sans MT"/>
                          <w:color w:val="5F497A" w:themeColor="accent4" w:themeShade="BF"/>
                          <w:sz w:val="18"/>
                          <w:szCs w:val="18"/>
                        </w:rPr>
                      </w:pPr>
                      <w:bookmarkStart w:id="1" w:name="_GoBack"/>
                      <w:bookmarkEnd w:id="1"/>
                    </w:p>
                    <w:p w:rsidR="000E75AF" w:rsidRDefault="000E75AF">
                      <w:pPr>
                        <w:rPr>
                          <w:rFonts w:ascii="Gill Sans MT" w:hAnsi="Gill Sans MT"/>
                          <w:color w:val="5F497A" w:themeColor="accent4" w:themeShade="BF"/>
                          <w:sz w:val="18"/>
                          <w:szCs w:val="18"/>
                        </w:rPr>
                      </w:pPr>
                      <w:r w:rsidRPr="000E75AF">
                        <w:rPr>
                          <w:rFonts w:ascii="Gill Sans MT" w:hAnsi="Gill Sans MT"/>
                          <w:i/>
                          <w:color w:val="5F497A" w:themeColor="accent4" w:themeShade="BF"/>
                          <w:sz w:val="16"/>
                          <w:szCs w:val="16"/>
                        </w:rPr>
                        <w:t>(Joseph Rumsey, Superintendent</w:t>
                      </w:r>
                      <w:r>
                        <w:rPr>
                          <w:rFonts w:ascii="Gill Sans MT" w:hAnsi="Gill Sans MT"/>
                          <w:i/>
                          <w:color w:val="5F497A" w:themeColor="accent4" w:themeShade="BF"/>
                          <w:sz w:val="16"/>
                          <w:szCs w:val="16"/>
                        </w:rPr>
                        <w:t xml:space="preserve"> of Schools</w:t>
                      </w:r>
                      <w:r w:rsidRPr="000E75AF">
                        <w:rPr>
                          <w:rFonts w:ascii="Gill Sans MT" w:hAnsi="Gill Sans MT"/>
                          <w:i/>
                          <w:color w:val="5F497A" w:themeColor="accent4" w:themeShade="BF"/>
                          <w:sz w:val="16"/>
                          <w:szCs w:val="16"/>
                        </w:rPr>
                        <w:t xml:space="preserve"> – Bath Central School District/Steering Committee Co-Chair)</w:t>
                      </w:r>
                    </w:p>
                    <w:p w:rsidR="000E75AF" w:rsidRDefault="000E75AF">
                      <w:pPr>
                        <w:rPr>
                          <w:rFonts w:ascii="Gill Sans MT" w:hAnsi="Gill Sans MT"/>
                          <w:color w:val="5F497A" w:themeColor="accent4" w:themeShade="BF"/>
                          <w:sz w:val="18"/>
                          <w:szCs w:val="18"/>
                        </w:rPr>
                      </w:pPr>
                    </w:p>
                    <w:p w:rsidR="000E75AF" w:rsidRDefault="000E75AF">
                      <w:pPr>
                        <w:rPr>
                          <w:rFonts w:ascii="Gill Sans MT" w:hAnsi="Gill Sans MT"/>
                          <w:color w:val="5F497A" w:themeColor="accent4" w:themeShade="BF"/>
                          <w:sz w:val="16"/>
                          <w:szCs w:val="16"/>
                        </w:rPr>
                      </w:pPr>
                      <w:r w:rsidRPr="000E75AF">
                        <w:rPr>
                          <w:rFonts w:ascii="Gill Sans MT" w:hAnsi="Gill Sans MT"/>
                          <w:color w:val="5F497A" w:themeColor="accent4" w:themeShade="BF"/>
                          <w:sz w:val="18"/>
                          <w:szCs w:val="18"/>
                        </w:rPr>
                        <w:t xml:space="preserve">Since taking the position of </w:t>
                      </w:r>
                      <w:r>
                        <w:rPr>
                          <w:rFonts w:ascii="Gill Sans MT" w:hAnsi="Gill Sans MT"/>
                          <w:color w:val="5F497A" w:themeColor="accent4" w:themeShade="BF"/>
                          <w:sz w:val="18"/>
                          <w:szCs w:val="18"/>
                        </w:rPr>
                        <w:t>Superintendent of S</w:t>
                      </w:r>
                      <w:r w:rsidRPr="000E75AF">
                        <w:rPr>
                          <w:rFonts w:ascii="Gill Sans MT" w:hAnsi="Gill Sans MT"/>
                          <w:color w:val="5F497A" w:themeColor="accent4" w:themeShade="BF"/>
                          <w:sz w:val="18"/>
                          <w:szCs w:val="18"/>
                        </w:rPr>
                        <w:t xml:space="preserve">chools at Bath (Haverling) in 2013, I have considered it a mission field to be part of the team that returns the greater Bath area back to the glory it held during my childhood in this very same community.  Whether the positive impacts from the Haverling school community, the economic development through the Central Steuben Chamber of Commerce, the service-above-self attitude of the local Bath Rotary, or through the many other service organizations, the youth of our community are the core </w:t>
                      </w:r>
                      <w:r>
                        <w:rPr>
                          <w:rFonts w:ascii="Gill Sans MT" w:hAnsi="Gill Sans MT"/>
                          <w:color w:val="5F497A" w:themeColor="accent4" w:themeShade="BF"/>
                          <w:sz w:val="18"/>
                          <w:szCs w:val="18"/>
                        </w:rPr>
                        <w:t>of</w:t>
                      </w:r>
                      <w:r w:rsidRPr="000E75AF">
                        <w:rPr>
                          <w:rFonts w:ascii="Gill Sans MT" w:hAnsi="Gill Sans MT"/>
                          <w:color w:val="5F497A" w:themeColor="accent4" w:themeShade="BF"/>
                          <w:sz w:val="18"/>
                          <w:szCs w:val="18"/>
                        </w:rPr>
                        <w:t xml:space="preserve"> our future.  Of all the organizations I work with, the Steuben Prevention Coalition is one of the most key players in our future.  I believe the efforts of these community leaders will provide the vehicle for educating the citizens, both young and old, on the dangers of drug use and more importantly, improve the quality of life in our region for years to come.  I am so proud to be part of this team!</w:t>
                      </w:r>
                    </w:p>
                    <w:p w:rsidR="000E75AF" w:rsidRDefault="000E75AF">
                      <w:pPr>
                        <w:rPr>
                          <w:rFonts w:ascii="Gill Sans MT" w:hAnsi="Gill Sans MT"/>
                          <w:color w:val="5F497A" w:themeColor="accent4" w:themeShade="BF"/>
                          <w:sz w:val="16"/>
                          <w:szCs w:val="16"/>
                        </w:rPr>
                      </w:pPr>
                    </w:p>
                    <w:p w:rsidR="00B07A47" w:rsidRDefault="00B07A47">
                      <w:pPr>
                        <w:rPr>
                          <w:rFonts w:ascii="Gill Sans MT" w:hAnsi="Gill Sans MT"/>
                          <w:color w:val="5F497A" w:themeColor="accent4" w:themeShade="BF"/>
                          <w:sz w:val="16"/>
                          <w:szCs w:val="16"/>
                        </w:rPr>
                      </w:pPr>
                    </w:p>
                    <w:p w:rsidR="00B07A47" w:rsidRDefault="00B07A47">
                      <w:pPr>
                        <w:rPr>
                          <w:rFonts w:ascii="Gill Sans MT" w:hAnsi="Gill Sans MT"/>
                          <w:color w:val="5F497A" w:themeColor="accent4" w:themeShade="BF"/>
                          <w:sz w:val="16"/>
                          <w:szCs w:val="16"/>
                        </w:rPr>
                      </w:pPr>
                    </w:p>
                    <w:p w:rsidR="00B07A47" w:rsidRDefault="00B07A47">
                      <w:pPr>
                        <w:rPr>
                          <w:rFonts w:ascii="Gill Sans MT" w:hAnsi="Gill Sans MT"/>
                          <w:color w:val="5F497A" w:themeColor="accent4" w:themeShade="BF"/>
                          <w:sz w:val="16"/>
                          <w:szCs w:val="16"/>
                        </w:rPr>
                      </w:pPr>
                    </w:p>
                    <w:p w:rsidR="00B07A47" w:rsidRDefault="00B07A47">
                      <w:pPr>
                        <w:rPr>
                          <w:rFonts w:ascii="Gill Sans MT" w:hAnsi="Gill Sans MT"/>
                          <w:color w:val="5F497A" w:themeColor="accent4" w:themeShade="BF"/>
                          <w:sz w:val="16"/>
                          <w:szCs w:val="16"/>
                        </w:rPr>
                      </w:pPr>
                    </w:p>
                    <w:p w:rsidR="004D0E07" w:rsidRDefault="004D0E07">
                      <w:pPr>
                        <w:rPr>
                          <w:rFonts w:ascii="Gill Sans MT" w:hAnsi="Gill Sans MT"/>
                          <w:color w:val="5F497A" w:themeColor="accent4" w:themeShade="BF"/>
                          <w:sz w:val="16"/>
                          <w:szCs w:val="16"/>
                        </w:rPr>
                      </w:pPr>
                    </w:p>
                    <w:p w:rsidR="00B07A47" w:rsidRPr="00DE4B55" w:rsidRDefault="00B07A47" w:rsidP="002754E5">
                      <w:pPr>
                        <w:jc w:val="center"/>
                        <w:rPr>
                          <w:rFonts w:ascii="Gill Sans MT" w:hAnsi="Gill Sans MT"/>
                          <w:b/>
                          <w:color w:val="5F497A" w:themeColor="accent4" w:themeShade="BF"/>
                          <w:sz w:val="20"/>
                          <w:szCs w:val="20"/>
                        </w:rPr>
                      </w:pPr>
                    </w:p>
                    <w:p w:rsidR="0013676E" w:rsidRDefault="0013676E" w:rsidP="00811D6B">
                      <w:pPr>
                        <w:rPr>
                          <w:rFonts w:ascii="Gill Sans MT" w:hAnsi="Gill Sans MT"/>
                          <w:color w:val="5F497A" w:themeColor="accent4" w:themeShade="BF"/>
                          <w:sz w:val="18"/>
                          <w:szCs w:val="18"/>
                        </w:rPr>
                      </w:pPr>
                    </w:p>
                  </w:txbxContent>
                </v:textbox>
              </v:shape>
            </w:pict>
          </mc:Fallback>
        </mc:AlternateContent>
      </w:r>
      <w:r w:rsidR="001E375C">
        <w:rPr>
          <w:rFonts w:ascii="Gill Sans MT Condensed" w:hAnsi="Gill Sans MT Condensed"/>
          <w:noProof/>
          <w:sz w:val="24"/>
          <w:szCs w:val="24"/>
        </w:rPr>
        <mc:AlternateContent>
          <mc:Choice Requires="wps">
            <w:drawing>
              <wp:anchor distT="0" distB="0" distL="114300" distR="114300" simplePos="0" relativeHeight="251661312" behindDoc="0" locked="0" layoutInCell="1" allowOverlap="1" wp14:anchorId="0043158C" wp14:editId="289E49F1">
                <wp:simplePos x="0" y="0"/>
                <wp:positionH relativeFrom="column">
                  <wp:posOffset>-38100</wp:posOffset>
                </wp:positionH>
                <wp:positionV relativeFrom="paragraph">
                  <wp:posOffset>109220</wp:posOffset>
                </wp:positionV>
                <wp:extent cx="1914525" cy="293370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1914525" cy="2933700"/>
                        </a:xfrm>
                        <a:prstGeom prst="rect">
                          <a:avLst/>
                        </a:prstGeom>
                        <a:ln/>
                      </wps:spPr>
                      <wps:style>
                        <a:lnRef idx="2">
                          <a:schemeClr val="accent4"/>
                        </a:lnRef>
                        <a:fillRef idx="1">
                          <a:schemeClr val="lt1"/>
                        </a:fillRef>
                        <a:effectRef idx="0">
                          <a:schemeClr val="accent4"/>
                        </a:effectRef>
                        <a:fontRef idx="minor">
                          <a:schemeClr val="dk1"/>
                        </a:fontRef>
                      </wps:style>
                      <wps:txbx>
                        <w:txbxContent>
                          <w:p w:rsidR="001E375C" w:rsidRDefault="0064128D">
                            <w:pPr>
                              <w:rPr>
                                <w:rFonts w:ascii="Gill Sans MT" w:hAnsi="Gill Sans MT"/>
                                <w:b/>
                                <w:color w:val="5F497A" w:themeColor="accent4" w:themeShade="BF"/>
                              </w:rPr>
                            </w:pPr>
                            <w:r w:rsidRPr="0089465A">
                              <w:rPr>
                                <w:rFonts w:ascii="Gill Sans MT" w:hAnsi="Gill Sans MT"/>
                                <w:b/>
                                <w:color w:val="5F497A" w:themeColor="accent4" w:themeShade="BF"/>
                              </w:rPr>
                              <w:t>Inside this Issue</w:t>
                            </w:r>
                            <w:r w:rsidRPr="00926A3C">
                              <w:rPr>
                                <w:rFonts w:ascii="Gill Sans MT" w:hAnsi="Gill Sans MT"/>
                                <w:b/>
                                <w:color w:val="5F497A" w:themeColor="accent4" w:themeShade="BF"/>
                              </w:rPr>
                              <w:t>:</w:t>
                            </w:r>
                          </w:p>
                          <w:p w:rsidR="00B85F94" w:rsidRDefault="00B85F94">
                            <w:pPr>
                              <w:rPr>
                                <w:rFonts w:ascii="Gill Sans MT" w:hAnsi="Gill Sans MT"/>
                                <w:b/>
                                <w:color w:val="5F497A" w:themeColor="accent4" w:themeShade="BF"/>
                              </w:rPr>
                            </w:pPr>
                          </w:p>
                          <w:p w:rsidR="008D6383" w:rsidRDefault="008D6383" w:rsidP="00751B3B">
                            <w:pPr>
                              <w:pStyle w:val="ListParagraph"/>
                              <w:numPr>
                                <w:ilvl w:val="0"/>
                                <w:numId w:val="4"/>
                              </w:numPr>
                              <w:rPr>
                                <w:rFonts w:ascii="Gill Sans MT" w:hAnsi="Gill Sans MT"/>
                                <w:color w:val="5F497A" w:themeColor="accent4" w:themeShade="BF"/>
                                <w:sz w:val="18"/>
                                <w:szCs w:val="18"/>
                              </w:rPr>
                            </w:pPr>
                            <w:r w:rsidRPr="00B14EC1">
                              <w:rPr>
                                <w:rFonts w:ascii="Gill Sans MT" w:hAnsi="Gill Sans MT"/>
                                <w:color w:val="5F497A" w:themeColor="accent4" w:themeShade="BF"/>
                                <w:sz w:val="18"/>
                                <w:szCs w:val="18"/>
                              </w:rPr>
                              <w:t>Message to Coalition Members</w:t>
                            </w:r>
                            <w:r w:rsidR="007400AB" w:rsidRPr="00B14EC1">
                              <w:rPr>
                                <w:rFonts w:ascii="Gill Sans MT" w:hAnsi="Gill Sans MT"/>
                                <w:color w:val="5F497A" w:themeColor="accent4" w:themeShade="BF"/>
                                <w:sz w:val="18"/>
                                <w:szCs w:val="18"/>
                              </w:rPr>
                              <w:t xml:space="preserve"> </w:t>
                            </w:r>
                          </w:p>
                          <w:p w:rsidR="0099644A" w:rsidRDefault="0099644A" w:rsidP="0099644A">
                            <w:pPr>
                              <w:pStyle w:val="ListParagraph"/>
                              <w:rPr>
                                <w:rFonts w:ascii="Gill Sans MT" w:hAnsi="Gill Sans MT"/>
                                <w:color w:val="5F497A" w:themeColor="accent4" w:themeShade="BF"/>
                                <w:sz w:val="18"/>
                                <w:szCs w:val="18"/>
                              </w:rPr>
                            </w:pPr>
                          </w:p>
                          <w:p w:rsidR="0099644A" w:rsidRPr="00B14EC1" w:rsidRDefault="0099644A" w:rsidP="00751B3B">
                            <w:pPr>
                              <w:pStyle w:val="ListParagraph"/>
                              <w:numPr>
                                <w:ilvl w:val="0"/>
                                <w:numId w:val="4"/>
                              </w:numPr>
                              <w:rPr>
                                <w:rFonts w:ascii="Gill Sans MT" w:hAnsi="Gill Sans MT"/>
                                <w:color w:val="5F497A" w:themeColor="accent4" w:themeShade="BF"/>
                                <w:sz w:val="18"/>
                                <w:szCs w:val="18"/>
                              </w:rPr>
                            </w:pPr>
                            <w:r>
                              <w:rPr>
                                <w:rFonts w:ascii="Gill Sans MT" w:hAnsi="Gill Sans MT"/>
                                <w:color w:val="5F497A" w:themeColor="accent4" w:themeShade="BF"/>
                                <w:sz w:val="18"/>
                                <w:szCs w:val="18"/>
                              </w:rPr>
                              <w:t>Featured Member Statement</w:t>
                            </w:r>
                          </w:p>
                          <w:p w:rsidR="00CF3FBD" w:rsidRPr="00B14EC1" w:rsidRDefault="00CF3FBD" w:rsidP="00CF3FBD">
                            <w:pPr>
                              <w:pStyle w:val="ListParagraph"/>
                              <w:rPr>
                                <w:rFonts w:ascii="Gill Sans MT" w:hAnsi="Gill Sans MT"/>
                                <w:color w:val="5F497A" w:themeColor="accent4" w:themeShade="BF"/>
                                <w:sz w:val="18"/>
                                <w:szCs w:val="18"/>
                              </w:rPr>
                            </w:pPr>
                          </w:p>
                          <w:p w:rsidR="008D6383" w:rsidRPr="00B14EC1" w:rsidRDefault="00B14EC1" w:rsidP="001E375C">
                            <w:pPr>
                              <w:pStyle w:val="ListParagraph"/>
                              <w:numPr>
                                <w:ilvl w:val="0"/>
                                <w:numId w:val="4"/>
                              </w:numPr>
                              <w:rPr>
                                <w:rFonts w:ascii="Gill Sans MT" w:hAnsi="Gill Sans MT"/>
                                <w:color w:val="5F497A" w:themeColor="accent4" w:themeShade="BF"/>
                                <w:sz w:val="18"/>
                                <w:szCs w:val="18"/>
                              </w:rPr>
                            </w:pPr>
                            <w:r w:rsidRPr="00B14EC1">
                              <w:rPr>
                                <w:rFonts w:ascii="Gill Sans MT" w:hAnsi="Gill Sans MT"/>
                                <w:color w:val="5F497A" w:themeColor="accent4" w:themeShade="BF"/>
                                <w:sz w:val="18"/>
                                <w:szCs w:val="18"/>
                              </w:rPr>
                              <w:t>Current Articles - Marijuana</w:t>
                            </w:r>
                          </w:p>
                          <w:p w:rsidR="001E375C" w:rsidRPr="00B14EC1" w:rsidRDefault="001E375C" w:rsidP="001E375C">
                            <w:pPr>
                              <w:rPr>
                                <w:rFonts w:ascii="Gill Sans MT" w:hAnsi="Gill Sans MT"/>
                                <w:b/>
                                <w:color w:val="5F497A" w:themeColor="accent4" w:themeShade="BF"/>
                                <w:sz w:val="18"/>
                                <w:szCs w:val="18"/>
                              </w:rPr>
                            </w:pPr>
                          </w:p>
                          <w:p w:rsidR="008D6383" w:rsidRPr="00B14EC1" w:rsidRDefault="00B14EC1" w:rsidP="001E375C">
                            <w:pPr>
                              <w:pStyle w:val="ListParagraph"/>
                              <w:numPr>
                                <w:ilvl w:val="0"/>
                                <w:numId w:val="4"/>
                              </w:numPr>
                              <w:rPr>
                                <w:rFonts w:ascii="Gill Sans MT" w:hAnsi="Gill Sans MT"/>
                                <w:color w:val="5F497A" w:themeColor="accent4" w:themeShade="BF"/>
                                <w:sz w:val="18"/>
                                <w:szCs w:val="18"/>
                              </w:rPr>
                            </w:pPr>
                            <w:r w:rsidRPr="00B14EC1">
                              <w:rPr>
                                <w:rFonts w:ascii="Gill Sans MT" w:hAnsi="Gill Sans MT"/>
                                <w:color w:val="5F497A" w:themeColor="accent4" w:themeShade="BF"/>
                                <w:sz w:val="18"/>
                                <w:szCs w:val="18"/>
                              </w:rPr>
                              <w:t>Current Articles - Alcohol</w:t>
                            </w:r>
                          </w:p>
                          <w:p w:rsidR="001E375C" w:rsidRPr="00B14EC1" w:rsidRDefault="001E375C" w:rsidP="001E375C">
                            <w:pPr>
                              <w:rPr>
                                <w:rFonts w:ascii="Gill Sans MT" w:hAnsi="Gill Sans MT"/>
                                <w:b/>
                                <w:color w:val="5F497A" w:themeColor="accent4" w:themeShade="BF"/>
                                <w:sz w:val="18"/>
                                <w:szCs w:val="18"/>
                              </w:rPr>
                            </w:pPr>
                          </w:p>
                          <w:p w:rsidR="001E375C" w:rsidRPr="00B14EC1" w:rsidRDefault="00B14EC1" w:rsidP="001E375C">
                            <w:pPr>
                              <w:pStyle w:val="ListParagraph"/>
                              <w:numPr>
                                <w:ilvl w:val="0"/>
                                <w:numId w:val="4"/>
                              </w:numPr>
                              <w:rPr>
                                <w:rFonts w:ascii="Gill Sans MT" w:hAnsi="Gill Sans MT"/>
                                <w:b/>
                                <w:color w:val="5F497A" w:themeColor="accent4" w:themeShade="BF"/>
                                <w:sz w:val="18"/>
                                <w:szCs w:val="18"/>
                              </w:rPr>
                            </w:pPr>
                            <w:r w:rsidRPr="00B14EC1">
                              <w:rPr>
                                <w:rFonts w:ascii="Gill Sans MT" w:hAnsi="Gill Sans MT"/>
                                <w:color w:val="5F497A" w:themeColor="accent4" w:themeShade="BF"/>
                                <w:sz w:val="18"/>
                                <w:szCs w:val="18"/>
                              </w:rPr>
                              <w:t xml:space="preserve">Current Articles </w:t>
                            </w:r>
                            <w:r w:rsidR="008D6383" w:rsidRPr="00B14EC1">
                              <w:rPr>
                                <w:rFonts w:ascii="Gill Sans MT" w:hAnsi="Gill Sans MT"/>
                                <w:color w:val="5F497A" w:themeColor="accent4" w:themeShade="BF"/>
                                <w:sz w:val="18"/>
                                <w:szCs w:val="18"/>
                              </w:rPr>
                              <w:t xml:space="preserve">Trending </w:t>
                            </w:r>
                            <w:r>
                              <w:rPr>
                                <w:rFonts w:ascii="Gill Sans MT" w:hAnsi="Gill Sans MT"/>
                                <w:color w:val="5F497A" w:themeColor="accent4" w:themeShade="BF"/>
                                <w:sz w:val="18"/>
                                <w:szCs w:val="18"/>
                              </w:rPr>
                              <w:t xml:space="preserve"> on</w:t>
                            </w:r>
                            <w:r w:rsidR="00B25F95" w:rsidRPr="00B14EC1">
                              <w:rPr>
                                <w:rFonts w:ascii="Gill Sans MT" w:hAnsi="Gill Sans MT"/>
                                <w:color w:val="5F497A" w:themeColor="accent4" w:themeShade="BF"/>
                                <w:sz w:val="18"/>
                                <w:szCs w:val="18"/>
                              </w:rPr>
                              <w:t xml:space="preserve"> Heroin</w:t>
                            </w:r>
                            <w:r w:rsidRPr="00B14EC1">
                              <w:rPr>
                                <w:rFonts w:ascii="Gill Sans MT" w:hAnsi="Gill Sans MT"/>
                                <w:color w:val="5F497A" w:themeColor="accent4" w:themeShade="BF"/>
                                <w:sz w:val="18"/>
                                <w:szCs w:val="18"/>
                              </w:rPr>
                              <w:t xml:space="preserve"> &amp; Opio</w:t>
                            </w:r>
                            <w:r>
                              <w:rPr>
                                <w:rFonts w:ascii="Gill Sans MT" w:hAnsi="Gill Sans MT"/>
                                <w:color w:val="5F497A" w:themeColor="accent4" w:themeShade="BF"/>
                                <w:sz w:val="18"/>
                                <w:szCs w:val="18"/>
                              </w:rPr>
                              <w:t>i</w:t>
                            </w:r>
                            <w:r w:rsidRPr="00B14EC1">
                              <w:rPr>
                                <w:rFonts w:ascii="Gill Sans MT" w:hAnsi="Gill Sans MT"/>
                                <w:color w:val="5F497A" w:themeColor="accent4" w:themeShade="BF"/>
                                <w:sz w:val="18"/>
                                <w:szCs w:val="18"/>
                              </w:rPr>
                              <w:t>ds</w:t>
                            </w:r>
                          </w:p>
                          <w:p w:rsidR="00B85F94" w:rsidRPr="00B14EC1" w:rsidRDefault="00B85F94" w:rsidP="00B85F94">
                            <w:pPr>
                              <w:pStyle w:val="ListParagraph"/>
                              <w:rPr>
                                <w:rFonts w:ascii="Gill Sans MT" w:hAnsi="Gill Sans MT"/>
                                <w:b/>
                                <w:color w:val="5F497A" w:themeColor="accent4" w:themeShade="BF"/>
                                <w:sz w:val="18"/>
                                <w:szCs w:val="18"/>
                              </w:rPr>
                            </w:pPr>
                          </w:p>
                          <w:p w:rsidR="008D6383" w:rsidRPr="00B14EC1" w:rsidRDefault="008D6383" w:rsidP="001E375C">
                            <w:pPr>
                              <w:pStyle w:val="ListParagraph"/>
                              <w:numPr>
                                <w:ilvl w:val="0"/>
                                <w:numId w:val="4"/>
                              </w:numPr>
                              <w:rPr>
                                <w:rFonts w:ascii="Gill Sans MT" w:hAnsi="Gill Sans MT"/>
                                <w:color w:val="5F497A" w:themeColor="accent4" w:themeShade="BF"/>
                                <w:sz w:val="18"/>
                                <w:szCs w:val="18"/>
                              </w:rPr>
                            </w:pPr>
                            <w:r w:rsidRPr="00B14EC1">
                              <w:rPr>
                                <w:rFonts w:ascii="Gill Sans MT" w:hAnsi="Gill Sans MT"/>
                                <w:color w:val="5F497A" w:themeColor="accent4" w:themeShade="BF"/>
                                <w:sz w:val="18"/>
                                <w:szCs w:val="18"/>
                              </w:rPr>
                              <w:t>Myths vs. Facts on Alcohol and Marijuana</w:t>
                            </w:r>
                          </w:p>
                          <w:p w:rsidR="001E375C" w:rsidRPr="00B14EC1" w:rsidRDefault="001E375C" w:rsidP="001E375C">
                            <w:pPr>
                              <w:rPr>
                                <w:rFonts w:ascii="Gill Sans MT" w:hAnsi="Gill Sans MT"/>
                                <w:b/>
                                <w:color w:val="5F497A" w:themeColor="accent4" w:themeShade="BF"/>
                                <w:sz w:val="18"/>
                                <w:szCs w:val="18"/>
                              </w:rPr>
                            </w:pPr>
                          </w:p>
                          <w:p w:rsidR="008D6383" w:rsidRPr="00B14EC1" w:rsidRDefault="008D6383" w:rsidP="001E375C">
                            <w:pPr>
                              <w:pStyle w:val="ListParagraph"/>
                              <w:numPr>
                                <w:ilvl w:val="0"/>
                                <w:numId w:val="4"/>
                              </w:numPr>
                              <w:rPr>
                                <w:rFonts w:ascii="Gill Sans MT" w:hAnsi="Gill Sans MT"/>
                                <w:b/>
                                <w:color w:val="5F497A" w:themeColor="accent4" w:themeShade="BF"/>
                                <w:sz w:val="18"/>
                                <w:szCs w:val="18"/>
                              </w:rPr>
                            </w:pPr>
                            <w:r w:rsidRPr="00B14EC1">
                              <w:rPr>
                                <w:rFonts w:ascii="Gill Sans MT" w:hAnsi="Gill Sans MT"/>
                                <w:color w:val="5F497A" w:themeColor="accent4" w:themeShade="BF"/>
                                <w:sz w:val="18"/>
                                <w:szCs w:val="18"/>
                              </w:rPr>
                              <w:t>Upcoming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9" type="#_x0000_t202" style="position:absolute;margin-left:-3pt;margin-top:8.6pt;width:150.75pt;height:2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" fillcolor="white [3201]" strokecolor="#8064a2 [3207]" strokeweight="2pt">
                <v:textbox>
                  <w:txbxContent>
                    <w:p w:rsidR="001E375C" w:rsidRDefault="0064128D">
                      <w:pPr>
                        <w:rPr>
                          <w:rFonts w:ascii="Gill Sans MT" w:hAnsi="Gill Sans MT"/>
                          <w:b/>
                          <w:color w:val="5F497A" w:themeColor="accent4" w:themeShade="BF"/>
                        </w:rPr>
                      </w:pPr>
                      <w:r w:rsidRPr="0089465A">
                        <w:rPr>
                          <w:rFonts w:ascii="Gill Sans MT" w:hAnsi="Gill Sans MT"/>
                          <w:b/>
                          <w:color w:val="5F497A" w:themeColor="accent4" w:themeShade="BF"/>
                        </w:rPr>
                        <w:t>Inside this Issue</w:t>
                      </w:r>
                      <w:r w:rsidRPr="00926A3C">
                        <w:rPr>
                          <w:rFonts w:ascii="Gill Sans MT" w:hAnsi="Gill Sans MT"/>
                          <w:b/>
                          <w:color w:val="5F497A" w:themeColor="accent4" w:themeShade="BF"/>
                        </w:rPr>
                        <w:t>:</w:t>
                      </w:r>
                    </w:p>
                    <w:p w:rsidR="00B85F94" w:rsidRDefault="00B85F94">
                      <w:pPr>
                        <w:rPr>
                          <w:rFonts w:ascii="Gill Sans MT" w:hAnsi="Gill Sans MT"/>
                          <w:b/>
                          <w:color w:val="5F497A" w:themeColor="accent4" w:themeShade="BF"/>
                        </w:rPr>
                      </w:pPr>
                    </w:p>
                    <w:p w:rsidR="008D6383" w:rsidRDefault="008D6383" w:rsidP="00751B3B">
                      <w:pPr>
                        <w:pStyle w:val="ListParagraph"/>
                        <w:numPr>
                          <w:ilvl w:val="0"/>
                          <w:numId w:val="4"/>
                        </w:numPr>
                        <w:rPr>
                          <w:rFonts w:ascii="Gill Sans MT" w:hAnsi="Gill Sans MT"/>
                          <w:color w:val="5F497A" w:themeColor="accent4" w:themeShade="BF"/>
                          <w:sz w:val="18"/>
                          <w:szCs w:val="18"/>
                        </w:rPr>
                      </w:pPr>
                      <w:r w:rsidRPr="00B14EC1">
                        <w:rPr>
                          <w:rFonts w:ascii="Gill Sans MT" w:hAnsi="Gill Sans MT"/>
                          <w:color w:val="5F497A" w:themeColor="accent4" w:themeShade="BF"/>
                          <w:sz w:val="18"/>
                          <w:szCs w:val="18"/>
                        </w:rPr>
                        <w:t>Message to Coalition Members</w:t>
                      </w:r>
                      <w:r w:rsidR="007400AB" w:rsidRPr="00B14EC1">
                        <w:rPr>
                          <w:rFonts w:ascii="Gill Sans MT" w:hAnsi="Gill Sans MT"/>
                          <w:color w:val="5F497A" w:themeColor="accent4" w:themeShade="BF"/>
                          <w:sz w:val="18"/>
                          <w:szCs w:val="18"/>
                        </w:rPr>
                        <w:t xml:space="preserve"> </w:t>
                      </w:r>
                    </w:p>
                    <w:p w:rsidR="0099644A" w:rsidRDefault="0099644A" w:rsidP="0099644A">
                      <w:pPr>
                        <w:pStyle w:val="ListParagraph"/>
                        <w:rPr>
                          <w:rFonts w:ascii="Gill Sans MT" w:hAnsi="Gill Sans MT"/>
                          <w:color w:val="5F497A" w:themeColor="accent4" w:themeShade="BF"/>
                          <w:sz w:val="18"/>
                          <w:szCs w:val="18"/>
                        </w:rPr>
                      </w:pPr>
                    </w:p>
                    <w:p w:rsidR="0099644A" w:rsidRPr="00B14EC1" w:rsidRDefault="0099644A" w:rsidP="00751B3B">
                      <w:pPr>
                        <w:pStyle w:val="ListParagraph"/>
                        <w:numPr>
                          <w:ilvl w:val="0"/>
                          <w:numId w:val="4"/>
                        </w:numPr>
                        <w:rPr>
                          <w:rFonts w:ascii="Gill Sans MT" w:hAnsi="Gill Sans MT"/>
                          <w:color w:val="5F497A" w:themeColor="accent4" w:themeShade="BF"/>
                          <w:sz w:val="18"/>
                          <w:szCs w:val="18"/>
                        </w:rPr>
                      </w:pPr>
                      <w:r>
                        <w:rPr>
                          <w:rFonts w:ascii="Gill Sans MT" w:hAnsi="Gill Sans MT"/>
                          <w:color w:val="5F497A" w:themeColor="accent4" w:themeShade="BF"/>
                          <w:sz w:val="18"/>
                          <w:szCs w:val="18"/>
                        </w:rPr>
                        <w:t>Featured Member Statement</w:t>
                      </w:r>
                    </w:p>
                    <w:p w:rsidR="00CF3FBD" w:rsidRPr="00B14EC1" w:rsidRDefault="00CF3FBD" w:rsidP="00CF3FBD">
                      <w:pPr>
                        <w:pStyle w:val="ListParagraph"/>
                        <w:rPr>
                          <w:rFonts w:ascii="Gill Sans MT" w:hAnsi="Gill Sans MT"/>
                          <w:color w:val="5F497A" w:themeColor="accent4" w:themeShade="BF"/>
                          <w:sz w:val="18"/>
                          <w:szCs w:val="18"/>
                        </w:rPr>
                      </w:pPr>
                    </w:p>
                    <w:p w:rsidR="008D6383" w:rsidRPr="00B14EC1" w:rsidRDefault="00B14EC1" w:rsidP="001E375C">
                      <w:pPr>
                        <w:pStyle w:val="ListParagraph"/>
                        <w:numPr>
                          <w:ilvl w:val="0"/>
                          <w:numId w:val="4"/>
                        </w:numPr>
                        <w:rPr>
                          <w:rFonts w:ascii="Gill Sans MT" w:hAnsi="Gill Sans MT"/>
                          <w:color w:val="5F497A" w:themeColor="accent4" w:themeShade="BF"/>
                          <w:sz w:val="18"/>
                          <w:szCs w:val="18"/>
                        </w:rPr>
                      </w:pPr>
                      <w:r w:rsidRPr="00B14EC1">
                        <w:rPr>
                          <w:rFonts w:ascii="Gill Sans MT" w:hAnsi="Gill Sans MT"/>
                          <w:color w:val="5F497A" w:themeColor="accent4" w:themeShade="BF"/>
                          <w:sz w:val="18"/>
                          <w:szCs w:val="18"/>
                        </w:rPr>
                        <w:t>Current Articles - Marijuana</w:t>
                      </w:r>
                    </w:p>
                    <w:p w:rsidR="001E375C" w:rsidRPr="00B14EC1" w:rsidRDefault="001E375C" w:rsidP="001E375C">
                      <w:pPr>
                        <w:rPr>
                          <w:rFonts w:ascii="Gill Sans MT" w:hAnsi="Gill Sans MT"/>
                          <w:b/>
                          <w:color w:val="5F497A" w:themeColor="accent4" w:themeShade="BF"/>
                          <w:sz w:val="18"/>
                          <w:szCs w:val="18"/>
                        </w:rPr>
                      </w:pPr>
                    </w:p>
                    <w:p w:rsidR="008D6383" w:rsidRPr="00B14EC1" w:rsidRDefault="00B14EC1" w:rsidP="001E375C">
                      <w:pPr>
                        <w:pStyle w:val="ListParagraph"/>
                        <w:numPr>
                          <w:ilvl w:val="0"/>
                          <w:numId w:val="4"/>
                        </w:numPr>
                        <w:rPr>
                          <w:rFonts w:ascii="Gill Sans MT" w:hAnsi="Gill Sans MT"/>
                          <w:color w:val="5F497A" w:themeColor="accent4" w:themeShade="BF"/>
                          <w:sz w:val="18"/>
                          <w:szCs w:val="18"/>
                        </w:rPr>
                      </w:pPr>
                      <w:r w:rsidRPr="00B14EC1">
                        <w:rPr>
                          <w:rFonts w:ascii="Gill Sans MT" w:hAnsi="Gill Sans MT"/>
                          <w:color w:val="5F497A" w:themeColor="accent4" w:themeShade="BF"/>
                          <w:sz w:val="18"/>
                          <w:szCs w:val="18"/>
                        </w:rPr>
                        <w:t>Current Articles - Alcohol</w:t>
                      </w:r>
                    </w:p>
                    <w:p w:rsidR="001E375C" w:rsidRPr="00B14EC1" w:rsidRDefault="001E375C" w:rsidP="001E375C">
                      <w:pPr>
                        <w:rPr>
                          <w:rFonts w:ascii="Gill Sans MT" w:hAnsi="Gill Sans MT"/>
                          <w:b/>
                          <w:color w:val="5F497A" w:themeColor="accent4" w:themeShade="BF"/>
                          <w:sz w:val="18"/>
                          <w:szCs w:val="18"/>
                        </w:rPr>
                      </w:pPr>
                    </w:p>
                    <w:p w:rsidR="001E375C" w:rsidRPr="00B14EC1" w:rsidRDefault="00B14EC1" w:rsidP="001E375C">
                      <w:pPr>
                        <w:pStyle w:val="ListParagraph"/>
                        <w:numPr>
                          <w:ilvl w:val="0"/>
                          <w:numId w:val="4"/>
                        </w:numPr>
                        <w:rPr>
                          <w:rFonts w:ascii="Gill Sans MT" w:hAnsi="Gill Sans MT"/>
                          <w:b/>
                          <w:color w:val="5F497A" w:themeColor="accent4" w:themeShade="BF"/>
                          <w:sz w:val="18"/>
                          <w:szCs w:val="18"/>
                        </w:rPr>
                      </w:pPr>
                      <w:r w:rsidRPr="00B14EC1">
                        <w:rPr>
                          <w:rFonts w:ascii="Gill Sans MT" w:hAnsi="Gill Sans MT"/>
                          <w:color w:val="5F497A" w:themeColor="accent4" w:themeShade="BF"/>
                          <w:sz w:val="18"/>
                          <w:szCs w:val="18"/>
                        </w:rPr>
                        <w:t xml:space="preserve">Current Articles </w:t>
                      </w:r>
                      <w:r w:rsidR="008D6383" w:rsidRPr="00B14EC1">
                        <w:rPr>
                          <w:rFonts w:ascii="Gill Sans MT" w:hAnsi="Gill Sans MT"/>
                          <w:color w:val="5F497A" w:themeColor="accent4" w:themeShade="BF"/>
                          <w:sz w:val="18"/>
                          <w:szCs w:val="18"/>
                        </w:rPr>
                        <w:t xml:space="preserve">Trending </w:t>
                      </w:r>
                      <w:r>
                        <w:rPr>
                          <w:rFonts w:ascii="Gill Sans MT" w:hAnsi="Gill Sans MT"/>
                          <w:color w:val="5F497A" w:themeColor="accent4" w:themeShade="BF"/>
                          <w:sz w:val="18"/>
                          <w:szCs w:val="18"/>
                        </w:rPr>
                        <w:t xml:space="preserve"> on</w:t>
                      </w:r>
                      <w:r w:rsidR="00B25F95" w:rsidRPr="00B14EC1">
                        <w:rPr>
                          <w:rFonts w:ascii="Gill Sans MT" w:hAnsi="Gill Sans MT"/>
                          <w:color w:val="5F497A" w:themeColor="accent4" w:themeShade="BF"/>
                          <w:sz w:val="18"/>
                          <w:szCs w:val="18"/>
                        </w:rPr>
                        <w:t xml:space="preserve"> Heroin</w:t>
                      </w:r>
                      <w:r w:rsidRPr="00B14EC1">
                        <w:rPr>
                          <w:rFonts w:ascii="Gill Sans MT" w:hAnsi="Gill Sans MT"/>
                          <w:color w:val="5F497A" w:themeColor="accent4" w:themeShade="BF"/>
                          <w:sz w:val="18"/>
                          <w:szCs w:val="18"/>
                        </w:rPr>
                        <w:t xml:space="preserve"> &amp; Opio</w:t>
                      </w:r>
                      <w:r>
                        <w:rPr>
                          <w:rFonts w:ascii="Gill Sans MT" w:hAnsi="Gill Sans MT"/>
                          <w:color w:val="5F497A" w:themeColor="accent4" w:themeShade="BF"/>
                          <w:sz w:val="18"/>
                          <w:szCs w:val="18"/>
                        </w:rPr>
                        <w:t>i</w:t>
                      </w:r>
                      <w:r w:rsidRPr="00B14EC1">
                        <w:rPr>
                          <w:rFonts w:ascii="Gill Sans MT" w:hAnsi="Gill Sans MT"/>
                          <w:color w:val="5F497A" w:themeColor="accent4" w:themeShade="BF"/>
                          <w:sz w:val="18"/>
                          <w:szCs w:val="18"/>
                        </w:rPr>
                        <w:t>ds</w:t>
                      </w:r>
                    </w:p>
                    <w:p w:rsidR="00B85F94" w:rsidRPr="00B14EC1" w:rsidRDefault="00B85F94" w:rsidP="00B85F94">
                      <w:pPr>
                        <w:pStyle w:val="ListParagraph"/>
                        <w:rPr>
                          <w:rFonts w:ascii="Gill Sans MT" w:hAnsi="Gill Sans MT"/>
                          <w:b/>
                          <w:color w:val="5F497A" w:themeColor="accent4" w:themeShade="BF"/>
                          <w:sz w:val="18"/>
                          <w:szCs w:val="18"/>
                        </w:rPr>
                      </w:pPr>
                    </w:p>
                    <w:p w:rsidR="008D6383" w:rsidRPr="00B14EC1" w:rsidRDefault="008D6383" w:rsidP="001E375C">
                      <w:pPr>
                        <w:pStyle w:val="ListParagraph"/>
                        <w:numPr>
                          <w:ilvl w:val="0"/>
                          <w:numId w:val="4"/>
                        </w:numPr>
                        <w:rPr>
                          <w:rFonts w:ascii="Gill Sans MT" w:hAnsi="Gill Sans MT"/>
                          <w:color w:val="5F497A" w:themeColor="accent4" w:themeShade="BF"/>
                          <w:sz w:val="18"/>
                          <w:szCs w:val="18"/>
                        </w:rPr>
                      </w:pPr>
                      <w:r w:rsidRPr="00B14EC1">
                        <w:rPr>
                          <w:rFonts w:ascii="Gill Sans MT" w:hAnsi="Gill Sans MT"/>
                          <w:color w:val="5F497A" w:themeColor="accent4" w:themeShade="BF"/>
                          <w:sz w:val="18"/>
                          <w:szCs w:val="18"/>
                        </w:rPr>
                        <w:t>Myths vs. Facts on Alcohol and Marijuana</w:t>
                      </w:r>
                    </w:p>
                    <w:p w:rsidR="001E375C" w:rsidRPr="00B14EC1" w:rsidRDefault="001E375C" w:rsidP="001E375C">
                      <w:pPr>
                        <w:rPr>
                          <w:rFonts w:ascii="Gill Sans MT" w:hAnsi="Gill Sans MT"/>
                          <w:b/>
                          <w:color w:val="5F497A" w:themeColor="accent4" w:themeShade="BF"/>
                          <w:sz w:val="18"/>
                          <w:szCs w:val="18"/>
                        </w:rPr>
                      </w:pPr>
                    </w:p>
                    <w:p w:rsidR="008D6383" w:rsidRPr="00B14EC1" w:rsidRDefault="008D6383" w:rsidP="001E375C">
                      <w:pPr>
                        <w:pStyle w:val="ListParagraph"/>
                        <w:numPr>
                          <w:ilvl w:val="0"/>
                          <w:numId w:val="4"/>
                        </w:numPr>
                        <w:rPr>
                          <w:rFonts w:ascii="Gill Sans MT" w:hAnsi="Gill Sans MT"/>
                          <w:b/>
                          <w:color w:val="5F497A" w:themeColor="accent4" w:themeShade="BF"/>
                          <w:sz w:val="18"/>
                          <w:szCs w:val="18"/>
                        </w:rPr>
                      </w:pPr>
                      <w:r w:rsidRPr="00B14EC1">
                        <w:rPr>
                          <w:rFonts w:ascii="Gill Sans MT" w:hAnsi="Gill Sans MT"/>
                          <w:color w:val="5F497A" w:themeColor="accent4" w:themeShade="BF"/>
                          <w:sz w:val="18"/>
                          <w:szCs w:val="18"/>
                        </w:rPr>
                        <w:t>Upcoming Events</w:t>
                      </w:r>
                    </w:p>
                  </w:txbxContent>
                </v:textbox>
              </v:shape>
            </w:pict>
          </mc:Fallback>
        </mc:AlternateContent>
      </w:r>
      <w:r w:rsidR="0064128D">
        <w:rPr>
          <w:rFonts w:ascii="Gill Sans MT Condensed" w:hAnsi="Gill Sans MT Condensed"/>
          <w:sz w:val="24"/>
          <w:szCs w:val="24"/>
        </w:rPr>
        <w:tab/>
      </w:r>
      <w:r w:rsidR="0064128D">
        <w:rPr>
          <w:rFonts w:ascii="Gill Sans MT Condensed" w:hAnsi="Gill Sans MT Condensed"/>
          <w:sz w:val="24"/>
          <w:szCs w:val="24"/>
        </w:rPr>
        <w:tab/>
      </w:r>
      <w:r w:rsidR="0064128D">
        <w:rPr>
          <w:rFonts w:ascii="Gill Sans MT Condensed" w:hAnsi="Gill Sans MT Condensed"/>
          <w:sz w:val="24"/>
          <w:szCs w:val="24"/>
        </w:rPr>
        <w:tab/>
      </w:r>
      <w:r w:rsidR="0064128D">
        <w:rPr>
          <w:rFonts w:ascii="Gill Sans MT Condensed" w:hAnsi="Gill Sans MT Condensed"/>
          <w:sz w:val="24"/>
          <w:szCs w:val="24"/>
        </w:rPr>
        <w:tab/>
      </w:r>
      <w:r w:rsidR="0064128D">
        <w:rPr>
          <w:rFonts w:ascii="Gill Sans MT Condensed" w:hAnsi="Gill Sans MT Condensed"/>
          <w:sz w:val="24"/>
          <w:szCs w:val="24"/>
        </w:rPr>
        <w:tab/>
      </w:r>
    </w:p>
    <w:p w:rsidR="0064128D" w:rsidRDefault="0089465A">
      <w:pPr>
        <w:rPr>
          <w:rFonts w:ascii="Gill Sans MT Condensed" w:hAnsi="Gill Sans MT Condensed"/>
          <w:sz w:val="24"/>
          <w:szCs w:val="24"/>
        </w:rPr>
      </w:pP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p>
    <w:p w:rsidR="0064128D" w:rsidRDefault="0064128D">
      <w:pPr>
        <w:rPr>
          <w:rFonts w:ascii="Gill Sans MT Condensed" w:hAnsi="Gill Sans MT Condensed"/>
          <w:sz w:val="24"/>
          <w:szCs w:val="24"/>
        </w:rPr>
      </w:pPr>
    </w:p>
    <w:p w:rsidR="0064128D" w:rsidRDefault="0064128D">
      <w:pPr>
        <w:rPr>
          <w:rFonts w:ascii="Gill Sans MT Condensed" w:hAnsi="Gill Sans MT Condensed"/>
          <w:sz w:val="24"/>
          <w:szCs w:val="24"/>
        </w:rPr>
      </w:pPr>
    </w:p>
    <w:p w:rsidR="0064128D" w:rsidRDefault="0064128D">
      <w:pPr>
        <w:rPr>
          <w:rFonts w:ascii="Gill Sans MT Condensed" w:hAnsi="Gill Sans MT Condensed"/>
          <w:sz w:val="24"/>
          <w:szCs w:val="24"/>
        </w:rPr>
      </w:pPr>
    </w:p>
    <w:p w:rsidR="0064128D" w:rsidRDefault="0064128D">
      <w:pPr>
        <w:rPr>
          <w:rFonts w:ascii="Gill Sans MT Condensed" w:hAnsi="Gill Sans MT Condensed"/>
          <w:sz w:val="24"/>
          <w:szCs w:val="24"/>
        </w:rPr>
      </w:pPr>
    </w:p>
    <w:p w:rsidR="0064128D" w:rsidRDefault="0064128D">
      <w:pPr>
        <w:rPr>
          <w:rFonts w:ascii="Gill Sans MT Condensed" w:hAnsi="Gill Sans MT Condensed"/>
          <w:sz w:val="24"/>
          <w:szCs w:val="24"/>
        </w:rPr>
      </w:pPr>
    </w:p>
    <w:p w:rsidR="0064128D" w:rsidRDefault="0064128D">
      <w:pPr>
        <w:rPr>
          <w:rFonts w:ascii="Gill Sans MT Condensed" w:hAnsi="Gill Sans MT Condensed"/>
          <w:sz w:val="24"/>
          <w:szCs w:val="24"/>
        </w:rPr>
      </w:pPr>
    </w:p>
    <w:p w:rsidR="0064128D" w:rsidRDefault="0064128D">
      <w:pPr>
        <w:rPr>
          <w:rFonts w:ascii="Gill Sans MT Condensed" w:hAnsi="Gill Sans MT Condensed"/>
          <w:sz w:val="24"/>
          <w:szCs w:val="24"/>
        </w:rPr>
      </w:pPr>
    </w:p>
    <w:p w:rsidR="0064128D" w:rsidRDefault="0064128D">
      <w:pPr>
        <w:rPr>
          <w:rFonts w:ascii="Gill Sans MT Condensed" w:hAnsi="Gill Sans MT Condensed"/>
          <w:sz w:val="24"/>
          <w:szCs w:val="24"/>
        </w:rPr>
      </w:pPr>
    </w:p>
    <w:p w:rsidR="0064128D" w:rsidRDefault="0064128D">
      <w:pPr>
        <w:rPr>
          <w:rFonts w:ascii="Gill Sans MT Condensed" w:hAnsi="Gill Sans MT Condensed"/>
          <w:sz w:val="24"/>
          <w:szCs w:val="24"/>
        </w:rPr>
      </w:pPr>
    </w:p>
    <w:p w:rsidR="0064128D" w:rsidRDefault="0064128D">
      <w:pPr>
        <w:rPr>
          <w:rFonts w:ascii="Gill Sans MT Condensed" w:hAnsi="Gill Sans MT Condensed"/>
          <w:sz w:val="24"/>
          <w:szCs w:val="24"/>
        </w:rPr>
      </w:pPr>
    </w:p>
    <w:p w:rsidR="0064128D" w:rsidRDefault="0064128D">
      <w:pPr>
        <w:rPr>
          <w:rFonts w:ascii="Gill Sans MT Condensed" w:hAnsi="Gill Sans MT Condensed"/>
          <w:sz w:val="24"/>
          <w:szCs w:val="24"/>
        </w:rPr>
      </w:pPr>
    </w:p>
    <w:p w:rsidR="0064128D" w:rsidRDefault="0064128D">
      <w:pPr>
        <w:rPr>
          <w:rFonts w:ascii="Gill Sans MT Condensed" w:hAnsi="Gill Sans MT Condensed"/>
          <w:sz w:val="24"/>
          <w:szCs w:val="24"/>
        </w:rPr>
      </w:pPr>
    </w:p>
    <w:p w:rsidR="0064128D" w:rsidRDefault="0064128D">
      <w:pPr>
        <w:rPr>
          <w:rFonts w:ascii="Gill Sans MT Condensed" w:hAnsi="Gill Sans MT Condensed"/>
          <w:sz w:val="24"/>
          <w:szCs w:val="24"/>
        </w:rPr>
      </w:pPr>
    </w:p>
    <w:p w:rsidR="0064128D" w:rsidRDefault="0064128D">
      <w:pPr>
        <w:rPr>
          <w:rFonts w:ascii="Gill Sans MT Condensed" w:hAnsi="Gill Sans MT Condensed"/>
          <w:sz w:val="24"/>
          <w:szCs w:val="24"/>
        </w:rPr>
      </w:pPr>
    </w:p>
    <w:p w:rsidR="0064128D" w:rsidRDefault="00BC33E0">
      <w:pPr>
        <w:rPr>
          <w:rFonts w:ascii="Gill Sans MT Condensed" w:hAnsi="Gill Sans MT Condensed"/>
          <w:sz w:val="24"/>
          <w:szCs w:val="24"/>
        </w:rPr>
      </w:pP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p>
    <w:p w:rsidR="00BC33E0" w:rsidRDefault="001E375C">
      <w:pPr>
        <w:rPr>
          <w:rFonts w:ascii="Gill Sans MT Condensed" w:hAnsi="Gill Sans MT Condensed"/>
          <w:sz w:val="24"/>
          <w:szCs w:val="24"/>
        </w:rPr>
      </w:pPr>
      <w:r>
        <w:rPr>
          <w:rFonts w:ascii="Gill Sans MT Condensed" w:hAnsi="Gill Sans MT Condensed"/>
          <w:noProof/>
          <w:sz w:val="24"/>
          <w:szCs w:val="24"/>
        </w:rPr>
        <mc:AlternateContent>
          <mc:Choice Requires="wps">
            <w:drawing>
              <wp:anchor distT="0" distB="0" distL="114300" distR="114300" simplePos="0" relativeHeight="251662336" behindDoc="0" locked="0" layoutInCell="1" allowOverlap="1" wp14:anchorId="05484D2A" wp14:editId="41C4ECA5">
                <wp:simplePos x="0" y="0"/>
                <wp:positionH relativeFrom="column">
                  <wp:posOffset>-38100</wp:posOffset>
                </wp:positionH>
                <wp:positionV relativeFrom="paragraph">
                  <wp:posOffset>120650</wp:posOffset>
                </wp:positionV>
                <wp:extent cx="1895475" cy="2819400"/>
                <wp:effectExtent l="0" t="0" r="28575" b="19050"/>
                <wp:wrapNone/>
                <wp:docPr id="7" name="Text Box 7"/>
                <wp:cNvGraphicFramePr/>
                <a:graphic xmlns:a="http://schemas.openxmlformats.org/drawingml/2006/main">
                  <a:graphicData uri="http://schemas.microsoft.com/office/word/2010/wordprocessingShape">
                    <wps:wsp>
                      <wps:cNvSpPr txBox="1"/>
                      <wps:spPr>
                        <a:xfrm>
                          <a:off x="0" y="0"/>
                          <a:ext cx="1895475" cy="2819400"/>
                        </a:xfrm>
                        <a:prstGeom prst="rect">
                          <a:avLst/>
                        </a:prstGeom>
                        <a:ln/>
                      </wps:spPr>
                      <wps:style>
                        <a:lnRef idx="2">
                          <a:schemeClr val="accent4"/>
                        </a:lnRef>
                        <a:fillRef idx="1">
                          <a:schemeClr val="lt1"/>
                        </a:fillRef>
                        <a:effectRef idx="0">
                          <a:schemeClr val="accent4"/>
                        </a:effectRef>
                        <a:fontRef idx="minor">
                          <a:schemeClr val="dk1"/>
                        </a:fontRef>
                      </wps:style>
                      <wps:txbx>
                        <w:txbxContent>
                          <w:p w:rsidR="0064128D" w:rsidRPr="00103603" w:rsidRDefault="0064128D" w:rsidP="0064128D">
                            <w:pPr>
                              <w:jc w:val="center"/>
                              <w:rPr>
                                <w:rFonts w:ascii="Gill Sans MT" w:hAnsi="Gill Sans MT"/>
                                <w:b/>
                                <w:bCs/>
                                <w:color w:val="5F497A" w:themeColor="accent4" w:themeShade="BF"/>
                                <w:sz w:val="24"/>
                                <w:szCs w:val="24"/>
                              </w:rPr>
                            </w:pPr>
                            <w:r w:rsidRPr="00103603">
                              <w:rPr>
                                <w:rFonts w:ascii="Gill Sans MT" w:hAnsi="Gill Sans MT"/>
                                <w:b/>
                                <w:bCs/>
                                <w:color w:val="5F497A" w:themeColor="accent4" w:themeShade="BF"/>
                                <w:sz w:val="24"/>
                                <w:szCs w:val="24"/>
                              </w:rPr>
                              <w:t>Steuben Prevention Coalition</w:t>
                            </w:r>
                          </w:p>
                          <w:p w:rsidR="0064128D" w:rsidRPr="00103603" w:rsidRDefault="0064128D" w:rsidP="0064128D">
                            <w:pPr>
                              <w:jc w:val="center"/>
                              <w:rPr>
                                <w:rFonts w:ascii="Gill Sans MT" w:hAnsi="Gill Sans MT"/>
                                <w:b/>
                                <w:color w:val="5F497A" w:themeColor="accent4" w:themeShade="BF"/>
                              </w:rPr>
                            </w:pPr>
                            <w:r w:rsidRPr="00103603">
                              <w:rPr>
                                <w:rFonts w:ascii="Gill Sans MT" w:hAnsi="Gill Sans MT"/>
                                <w:b/>
                                <w:color w:val="5F497A" w:themeColor="accent4" w:themeShade="BF"/>
                              </w:rPr>
                              <w:t>8 East Morris Street</w:t>
                            </w:r>
                          </w:p>
                          <w:p w:rsidR="0064128D" w:rsidRPr="00103603" w:rsidRDefault="0064128D" w:rsidP="0064128D">
                            <w:pPr>
                              <w:jc w:val="center"/>
                              <w:rPr>
                                <w:rFonts w:ascii="Gill Sans MT" w:hAnsi="Gill Sans MT"/>
                                <w:b/>
                                <w:color w:val="5F497A" w:themeColor="accent4" w:themeShade="BF"/>
                              </w:rPr>
                            </w:pPr>
                            <w:r w:rsidRPr="00103603">
                              <w:rPr>
                                <w:rFonts w:ascii="Gill Sans MT" w:hAnsi="Gill Sans MT"/>
                                <w:b/>
                                <w:color w:val="5F497A" w:themeColor="accent4" w:themeShade="BF"/>
                              </w:rPr>
                              <w:t>Bath, NY 14810</w:t>
                            </w:r>
                          </w:p>
                          <w:p w:rsidR="0064128D" w:rsidRPr="00103603" w:rsidRDefault="0064128D" w:rsidP="0064128D">
                            <w:pPr>
                              <w:jc w:val="center"/>
                              <w:rPr>
                                <w:rFonts w:ascii="Gill Sans MT" w:hAnsi="Gill Sans MT"/>
                                <w:b/>
                                <w:color w:val="5F497A" w:themeColor="accent4" w:themeShade="BF"/>
                              </w:rPr>
                            </w:pPr>
                            <w:r w:rsidRPr="00103603">
                              <w:rPr>
                                <w:rFonts w:ascii="Gill Sans MT" w:hAnsi="Gill Sans MT"/>
                                <w:b/>
                                <w:color w:val="5F497A" w:themeColor="accent4" w:themeShade="BF"/>
                              </w:rPr>
                              <w:t>(607) 776-6441</w:t>
                            </w:r>
                          </w:p>
                          <w:p w:rsidR="0064128D" w:rsidRPr="00103603" w:rsidRDefault="0064128D" w:rsidP="0064128D">
                            <w:pPr>
                              <w:jc w:val="center"/>
                              <w:rPr>
                                <w:rFonts w:ascii="Gill Sans MT" w:hAnsi="Gill Sans MT"/>
                                <w:b/>
                                <w:color w:val="5F497A" w:themeColor="accent4" w:themeShade="BF"/>
                              </w:rPr>
                            </w:pPr>
                          </w:p>
                          <w:p w:rsidR="0064128D" w:rsidRPr="00103603" w:rsidRDefault="0064128D" w:rsidP="0064128D">
                            <w:pPr>
                              <w:jc w:val="center"/>
                              <w:rPr>
                                <w:rFonts w:ascii="Gill Sans MT" w:hAnsi="Gill Sans MT"/>
                                <w:color w:val="5F497A" w:themeColor="accent4" w:themeShade="BF"/>
                                <w:sz w:val="16"/>
                                <w:szCs w:val="16"/>
                              </w:rPr>
                            </w:pPr>
                            <w:r w:rsidRPr="00103603">
                              <w:rPr>
                                <w:rFonts w:ascii="Gill Sans MT" w:hAnsi="Gill Sans MT"/>
                                <w:b/>
                                <w:color w:val="5F497A" w:themeColor="accent4" w:themeShade="BF"/>
                              </w:rPr>
                              <w:t xml:space="preserve">Website:  </w:t>
                            </w:r>
                            <w:r w:rsidRPr="00103603">
                              <w:rPr>
                                <w:rFonts w:ascii="Gill Sans MT" w:hAnsi="Gill Sans MT"/>
                                <w:color w:val="5F497A" w:themeColor="accent4" w:themeShade="BF"/>
                                <w:sz w:val="16"/>
                                <w:szCs w:val="16"/>
                              </w:rPr>
                              <w:t>SteubenPreventionCoalition.org</w:t>
                            </w:r>
                          </w:p>
                          <w:p w:rsidR="0064128D" w:rsidRPr="00103603" w:rsidRDefault="0064128D" w:rsidP="0064128D">
                            <w:pPr>
                              <w:jc w:val="center"/>
                              <w:rPr>
                                <w:rFonts w:ascii="Gill Sans MT" w:hAnsi="Gill Sans MT"/>
                                <w:color w:val="5F497A" w:themeColor="accent4" w:themeShade="BF"/>
                                <w:sz w:val="16"/>
                                <w:szCs w:val="16"/>
                              </w:rPr>
                            </w:pPr>
                          </w:p>
                          <w:p w:rsidR="0064128D" w:rsidRPr="00103603" w:rsidRDefault="0064128D" w:rsidP="0064128D">
                            <w:pPr>
                              <w:jc w:val="center"/>
                              <w:rPr>
                                <w:rFonts w:ascii="Gill Sans MT" w:hAnsi="Gill Sans MT"/>
                                <w:color w:val="5F497A" w:themeColor="accent4" w:themeShade="BF"/>
                                <w:sz w:val="16"/>
                                <w:szCs w:val="16"/>
                              </w:rPr>
                            </w:pPr>
                            <w:r w:rsidRPr="00103603">
                              <w:rPr>
                                <w:rFonts w:ascii="Gill Sans MT" w:hAnsi="Gill Sans MT"/>
                                <w:b/>
                                <w:color w:val="5F497A" w:themeColor="accent4" w:themeShade="BF"/>
                              </w:rPr>
                              <w:t>Email:</w:t>
                            </w:r>
                            <w:r w:rsidRPr="00103603">
                              <w:rPr>
                                <w:rFonts w:ascii="Gill Sans MT" w:hAnsi="Gill Sans MT"/>
                                <w:b/>
                                <w:color w:val="5F497A" w:themeColor="accent4" w:themeShade="BF"/>
                                <w:sz w:val="16"/>
                                <w:szCs w:val="16"/>
                              </w:rPr>
                              <w:t xml:space="preserve">  </w:t>
                            </w:r>
                            <w:hyperlink r:id="rId12" w:history="1">
                              <w:r w:rsidR="00103603" w:rsidRPr="00103603">
                                <w:rPr>
                                  <w:rStyle w:val="Hyperlink"/>
                                  <w:rFonts w:ascii="Gill Sans MT" w:hAnsi="Gill Sans MT"/>
                                  <w:color w:val="5F497A" w:themeColor="accent4" w:themeShade="BF"/>
                                  <w:sz w:val="16"/>
                                  <w:szCs w:val="16"/>
                                </w:rPr>
                                <w:t>SteubenPreventionCoalition@gmail.com</w:t>
                              </w:r>
                            </w:hyperlink>
                          </w:p>
                          <w:p w:rsidR="00103603" w:rsidRDefault="00103603" w:rsidP="0064128D">
                            <w:pPr>
                              <w:jc w:val="center"/>
                              <w:rPr>
                                <w:rFonts w:ascii="Gill Sans MT" w:hAnsi="Gill Sans MT"/>
                                <w:b/>
                                <w:color w:val="5F497A" w:themeColor="accent4" w:themeShade="BF"/>
                                <w:sz w:val="16"/>
                                <w:szCs w:val="16"/>
                              </w:rPr>
                            </w:pPr>
                          </w:p>
                          <w:p w:rsidR="00103603" w:rsidRPr="00103603" w:rsidRDefault="00103603" w:rsidP="0064128D">
                            <w:pPr>
                              <w:jc w:val="center"/>
                              <w:rPr>
                                <w:rFonts w:ascii="Gill Sans MT" w:hAnsi="Gill Sans MT"/>
                                <w:b/>
                                <w:color w:val="5F497A" w:themeColor="accent4" w:themeShade="BF"/>
                              </w:rPr>
                            </w:pPr>
                            <w:r>
                              <w:rPr>
                                <w:rFonts w:ascii="Gill Sans MT" w:hAnsi="Gill Sans MT"/>
                                <w:b/>
                                <w:color w:val="5F497A" w:themeColor="accent4" w:themeShade="BF"/>
                              </w:rPr>
                              <w:t>Staff:</w:t>
                            </w:r>
                          </w:p>
                          <w:p w:rsidR="00103603" w:rsidRDefault="00103603" w:rsidP="00103603">
                            <w:pPr>
                              <w:rPr>
                                <w:rFonts w:ascii="Gill Sans MT" w:hAnsi="Gill Sans MT"/>
                                <w:b/>
                                <w:color w:val="5F497A" w:themeColor="accent4" w:themeShade="BF"/>
                                <w:sz w:val="16"/>
                                <w:szCs w:val="16"/>
                              </w:rPr>
                            </w:pPr>
                          </w:p>
                          <w:p w:rsidR="00103603" w:rsidRDefault="00103603" w:rsidP="00103603">
                            <w:pPr>
                              <w:rPr>
                                <w:rFonts w:ascii="Gill Sans MT" w:hAnsi="Gill Sans MT"/>
                                <w:b/>
                                <w:color w:val="5F497A" w:themeColor="accent4" w:themeShade="BF"/>
                                <w:sz w:val="16"/>
                                <w:szCs w:val="16"/>
                              </w:rPr>
                            </w:pPr>
                            <w:r>
                              <w:rPr>
                                <w:rFonts w:ascii="Gill Sans MT" w:hAnsi="Gill Sans MT"/>
                                <w:b/>
                                <w:color w:val="5F497A" w:themeColor="accent4" w:themeShade="BF"/>
                                <w:sz w:val="16"/>
                                <w:szCs w:val="16"/>
                              </w:rPr>
                              <w:t>Norman McCumiskey</w:t>
                            </w:r>
                          </w:p>
                          <w:p w:rsidR="00103603" w:rsidRDefault="00103603" w:rsidP="00103603">
                            <w:pPr>
                              <w:rPr>
                                <w:rFonts w:ascii="Gill Sans MT" w:hAnsi="Gill Sans MT"/>
                                <w:b/>
                                <w:color w:val="5F497A" w:themeColor="accent4" w:themeShade="BF"/>
                                <w:sz w:val="16"/>
                                <w:szCs w:val="16"/>
                              </w:rPr>
                            </w:pPr>
                            <w:r>
                              <w:rPr>
                                <w:rFonts w:ascii="Gill Sans MT" w:hAnsi="Gill Sans MT"/>
                                <w:b/>
                                <w:color w:val="5F497A" w:themeColor="accent4" w:themeShade="BF"/>
                                <w:sz w:val="16"/>
                                <w:szCs w:val="16"/>
                              </w:rPr>
                              <w:t>Program Coordinator</w:t>
                            </w:r>
                          </w:p>
                          <w:p w:rsidR="00103603" w:rsidRDefault="00103603" w:rsidP="00103603">
                            <w:pPr>
                              <w:rPr>
                                <w:rFonts w:ascii="Gill Sans MT" w:hAnsi="Gill Sans MT"/>
                                <w:b/>
                                <w:color w:val="5F497A" w:themeColor="accent4" w:themeShade="BF"/>
                                <w:sz w:val="16"/>
                                <w:szCs w:val="16"/>
                              </w:rPr>
                            </w:pPr>
                          </w:p>
                          <w:p w:rsidR="00103603" w:rsidRDefault="00103603" w:rsidP="00103603">
                            <w:pPr>
                              <w:rPr>
                                <w:rFonts w:ascii="Gill Sans MT" w:hAnsi="Gill Sans MT"/>
                                <w:b/>
                                <w:color w:val="5F497A" w:themeColor="accent4" w:themeShade="BF"/>
                                <w:sz w:val="16"/>
                                <w:szCs w:val="16"/>
                              </w:rPr>
                            </w:pPr>
                            <w:r>
                              <w:rPr>
                                <w:rFonts w:ascii="Gill Sans MT" w:hAnsi="Gill Sans MT"/>
                                <w:b/>
                                <w:color w:val="5F497A" w:themeColor="accent4" w:themeShade="BF"/>
                                <w:sz w:val="16"/>
                                <w:szCs w:val="16"/>
                              </w:rPr>
                              <w:t>Colleen Banik</w:t>
                            </w:r>
                          </w:p>
                          <w:p w:rsidR="00103603" w:rsidRDefault="00103603" w:rsidP="00103603">
                            <w:pPr>
                              <w:rPr>
                                <w:rFonts w:ascii="Gill Sans MT" w:hAnsi="Gill Sans MT"/>
                                <w:b/>
                                <w:color w:val="5F497A" w:themeColor="accent4" w:themeShade="BF"/>
                                <w:sz w:val="16"/>
                                <w:szCs w:val="16"/>
                              </w:rPr>
                            </w:pPr>
                            <w:r>
                              <w:rPr>
                                <w:rFonts w:ascii="Gill Sans MT" w:hAnsi="Gill Sans MT"/>
                                <w:b/>
                                <w:color w:val="5F497A" w:themeColor="accent4" w:themeShade="BF"/>
                                <w:sz w:val="16"/>
                                <w:szCs w:val="16"/>
                              </w:rPr>
                              <w:t>Assistant</w:t>
                            </w:r>
                            <w:r w:rsidR="00E16320">
                              <w:rPr>
                                <w:rFonts w:ascii="Gill Sans MT" w:hAnsi="Gill Sans MT"/>
                                <w:b/>
                                <w:color w:val="5F497A" w:themeColor="accent4" w:themeShade="BF"/>
                                <w:sz w:val="16"/>
                                <w:szCs w:val="16"/>
                              </w:rPr>
                              <w:t xml:space="preserve"> Program Coordinator</w:t>
                            </w:r>
                          </w:p>
                          <w:p w:rsidR="00103603" w:rsidRPr="00103603" w:rsidRDefault="00103603" w:rsidP="00103603">
                            <w:pPr>
                              <w:rPr>
                                <w:rFonts w:ascii="Gill Sans MT" w:hAnsi="Gill Sans MT"/>
                                <w:b/>
                                <w:color w:val="5F497A" w:themeColor="accent4" w:themeShade="BF"/>
                                <w:sz w:val="16"/>
                                <w:szCs w:val="16"/>
                              </w:rPr>
                            </w:pPr>
                          </w:p>
                          <w:p w:rsidR="00103603" w:rsidRPr="0064128D" w:rsidRDefault="00103603" w:rsidP="0064128D">
                            <w:pPr>
                              <w:jc w:val="center"/>
                              <w:rPr>
                                <w:rFonts w:ascii="Gill Sans MT" w:hAnsi="Gill Sans MT"/>
                                <w:sz w:val="16"/>
                                <w:szCs w:val="16"/>
                              </w:rPr>
                            </w:pPr>
                          </w:p>
                          <w:p w:rsidR="0064128D" w:rsidRPr="0064128D" w:rsidRDefault="0064128D" w:rsidP="0064128D">
                            <w:pPr>
                              <w:rPr>
                                <w:rFonts w:ascii="Gill Sans MT" w:hAnsi="Gill Sans MT"/>
                                <w:sz w:val="16"/>
                                <w:szCs w:val="16"/>
                              </w:rPr>
                            </w:pPr>
                            <w:r w:rsidRPr="0064128D">
                              <w:rPr>
                                <w:rFonts w:ascii="Gill Sans MT" w:hAnsi="Gill Sans MT"/>
                                <w:sz w:val="16"/>
                                <w:szCs w:val="16"/>
                              </w:rPr>
                              <w:t> </w:t>
                            </w:r>
                          </w:p>
                          <w:p w:rsidR="0064128D" w:rsidRDefault="006412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0" type="#_x0000_t202" style="position:absolute;margin-left:-3pt;margin-top:9.5pt;width:149.25pt;height:22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" fillcolor="white [3201]" strokecolor="#8064a2 [3207]" strokeweight="2pt">
                <v:textbox>
                  <w:txbxContent>
                    <w:p w:rsidR="0064128D" w:rsidRPr="00103603" w:rsidRDefault="0064128D" w:rsidP="0064128D">
                      <w:pPr>
                        <w:jc w:val="center"/>
                        <w:rPr>
                          <w:rFonts w:ascii="Gill Sans MT" w:hAnsi="Gill Sans MT"/>
                          <w:b/>
                          <w:bCs/>
                          <w:color w:val="5F497A" w:themeColor="accent4" w:themeShade="BF"/>
                          <w:sz w:val="24"/>
                          <w:szCs w:val="24"/>
                        </w:rPr>
                      </w:pPr>
                      <w:r w:rsidRPr="00103603">
                        <w:rPr>
                          <w:rFonts w:ascii="Gill Sans MT" w:hAnsi="Gill Sans MT"/>
                          <w:b/>
                          <w:bCs/>
                          <w:color w:val="5F497A" w:themeColor="accent4" w:themeShade="BF"/>
                          <w:sz w:val="24"/>
                          <w:szCs w:val="24"/>
                        </w:rPr>
                        <w:t>Steuben Prevention Coalition</w:t>
                      </w:r>
                    </w:p>
                    <w:p w:rsidR="0064128D" w:rsidRPr="00103603" w:rsidRDefault="0064128D" w:rsidP="0064128D">
                      <w:pPr>
                        <w:jc w:val="center"/>
                        <w:rPr>
                          <w:rFonts w:ascii="Gill Sans MT" w:hAnsi="Gill Sans MT"/>
                          <w:b/>
                          <w:color w:val="5F497A" w:themeColor="accent4" w:themeShade="BF"/>
                        </w:rPr>
                      </w:pPr>
                      <w:r w:rsidRPr="00103603">
                        <w:rPr>
                          <w:rFonts w:ascii="Gill Sans MT" w:hAnsi="Gill Sans MT"/>
                          <w:b/>
                          <w:color w:val="5F497A" w:themeColor="accent4" w:themeShade="BF"/>
                        </w:rPr>
                        <w:t>8 East Morris Street</w:t>
                      </w:r>
                    </w:p>
                    <w:p w:rsidR="0064128D" w:rsidRPr="00103603" w:rsidRDefault="0064128D" w:rsidP="0064128D">
                      <w:pPr>
                        <w:jc w:val="center"/>
                        <w:rPr>
                          <w:rFonts w:ascii="Gill Sans MT" w:hAnsi="Gill Sans MT"/>
                          <w:b/>
                          <w:color w:val="5F497A" w:themeColor="accent4" w:themeShade="BF"/>
                        </w:rPr>
                      </w:pPr>
                      <w:r w:rsidRPr="00103603">
                        <w:rPr>
                          <w:rFonts w:ascii="Gill Sans MT" w:hAnsi="Gill Sans MT"/>
                          <w:b/>
                          <w:color w:val="5F497A" w:themeColor="accent4" w:themeShade="BF"/>
                        </w:rPr>
                        <w:t>Bath, NY 14810</w:t>
                      </w:r>
                    </w:p>
                    <w:p w:rsidR="0064128D" w:rsidRPr="00103603" w:rsidRDefault="0064128D" w:rsidP="0064128D">
                      <w:pPr>
                        <w:jc w:val="center"/>
                        <w:rPr>
                          <w:rFonts w:ascii="Gill Sans MT" w:hAnsi="Gill Sans MT"/>
                          <w:b/>
                          <w:color w:val="5F497A" w:themeColor="accent4" w:themeShade="BF"/>
                        </w:rPr>
                      </w:pPr>
                      <w:r w:rsidRPr="00103603">
                        <w:rPr>
                          <w:rFonts w:ascii="Gill Sans MT" w:hAnsi="Gill Sans MT"/>
                          <w:b/>
                          <w:color w:val="5F497A" w:themeColor="accent4" w:themeShade="BF"/>
                        </w:rPr>
                        <w:t>(607) 776-6441</w:t>
                      </w:r>
                    </w:p>
                    <w:p w:rsidR="0064128D" w:rsidRPr="00103603" w:rsidRDefault="0064128D" w:rsidP="0064128D">
                      <w:pPr>
                        <w:jc w:val="center"/>
                        <w:rPr>
                          <w:rFonts w:ascii="Gill Sans MT" w:hAnsi="Gill Sans MT"/>
                          <w:b/>
                          <w:color w:val="5F497A" w:themeColor="accent4" w:themeShade="BF"/>
                        </w:rPr>
                      </w:pPr>
                    </w:p>
                    <w:p w:rsidR="0064128D" w:rsidRPr="00103603" w:rsidRDefault="0064128D" w:rsidP="0064128D">
                      <w:pPr>
                        <w:jc w:val="center"/>
                        <w:rPr>
                          <w:rFonts w:ascii="Gill Sans MT" w:hAnsi="Gill Sans MT"/>
                          <w:color w:val="5F497A" w:themeColor="accent4" w:themeShade="BF"/>
                          <w:sz w:val="16"/>
                          <w:szCs w:val="16"/>
                        </w:rPr>
                      </w:pPr>
                      <w:r w:rsidRPr="00103603">
                        <w:rPr>
                          <w:rFonts w:ascii="Gill Sans MT" w:hAnsi="Gill Sans MT"/>
                          <w:b/>
                          <w:color w:val="5F497A" w:themeColor="accent4" w:themeShade="BF"/>
                        </w:rPr>
                        <w:t xml:space="preserve">Website:  </w:t>
                      </w:r>
                      <w:r w:rsidRPr="00103603">
                        <w:rPr>
                          <w:rFonts w:ascii="Gill Sans MT" w:hAnsi="Gill Sans MT"/>
                          <w:color w:val="5F497A" w:themeColor="accent4" w:themeShade="BF"/>
                          <w:sz w:val="16"/>
                          <w:szCs w:val="16"/>
                        </w:rPr>
                        <w:t>SteubenPreventionCoalition.org</w:t>
                      </w:r>
                    </w:p>
                    <w:p w:rsidR="0064128D" w:rsidRPr="00103603" w:rsidRDefault="0064128D" w:rsidP="0064128D">
                      <w:pPr>
                        <w:jc w:val="center"/>
                        <w:rPr>
                          <w:rFonts w:ascii="Gill Sans MT" w:hAnsi="Gill Sans MT"/>
                          <w:color w:val="5F497A" w:themeColor="accent4" w:themeShade="BF"/>
                          <w:sz w:val="16"/>
                          <w:szCs w:val="16"/>
                        </w:rPr>
                      </w:pPr>
                    </w:p>
                    <w:p w:rsidR="0064128D" w:rsidRPr="00103603" w:rsidRDefault="0064128D" w:rsidP="0064128D">
                      <w:pPr>
                        <w:jc w:val="center"/>
                        <w:rPr>
                          <w:rFonts w:ascii="Gill Sans MT" w:hAnsi="Gill Sans MT"/>
                          <w:color w:val="5F497A" w:themeColor="accent4" w:themeShade="BF"/>
                          <w:sz w:val="16"/>
                          <w:szCs w:val="16"/>
                        </w:rPr>
                      </w:pPr>
                      <w:r w:rsidRPr="00103603">
                        <w:rPr>
                          <w:rFonts w:ascii="Gill Sans MT" w:hAnsi="Gill Sans MT"/>
                          <w:b/>
                          <w:color w:val="5F497A" w:themeColor="accent4" w:themeShade="BF"/>
                        </w:rPr>
                        <w:t>Email:</w:t>
                      </w:r>
                      <w:r w:rsidRPr="00103603">
                        <w:rPr>
                          <w:rFonts w:ascii="Gill Sans MT" w:hAnsi="Gill Sans MT"/>
                          <w:b/>
                          <w:color w:val="5F497A" w:themeColor="accent4" w:themeShade="BF"/>
                          <w:sz w:val="16"/>
                          <w:szCs w:val="16"/>
                        </w:rPr>
                        <w:t xml:space="preserve">  </w:t>
                      </w:r>
                      <w:hyperlink r:id="rId13" w:history="1">
                        <w:r w:rsidR="00103603" w:rsidRPr="00103603">
                          <w:rPr>
                            <w:rStyle w:val="Hyperlink"/>
                            <w:rFonts w:ascii="Gill Sans MT" w:hAnsi="Gill Sans MT"/>
                            <w:color w:val="5F497A" w:themeColor="accent4" w:themeShade="BF"/>
                            <w:sz w:val="16"/>
                            <w:szCs w:val="16"/>
                          </w:rPr>
                          <w:t>SteubenPreventionCoalition@gmail.com</w:t>
                        </w:r>
                      </w:hyperlink>
                    </w:p>
                    <w:p w:rsidR="00103603" w:rsidRDefault="00103603" w:rsidP="0064128D">
                      <w:pPr>
                        <w:jc w:val="center"/>
                        <w:rPr>
                          <w:rFonts w:ascii="Gill Sans MT" w:hAnsi="Gill Sans MT"/>
                          <w:b/>
                          <w:color w:val="5F497A" w:themeColor="accent4" w:themeShade="BF"/>
                          <w:sz w:val="16"/>
                          <w:szCs w:val="16"/>
                        </w:rPr>
                      </w:pPr>
                    </w:p>
                    <w:p w:rsidR="00103603" w:rsidRPr="00103603" w:rsidRDefault="00103603" w:rsidP="0064128D">
                      <w:pPr>
                        <w:jc w:val="center"/>
                        <w:rPr>
                          <w:rFonts w:ascii="Gill Sans MT" w:hAnsi="Gill Sans MT"/>
                          <w:b/>
                          <w:color w:val="5F497A" w:themeColor="accent4" w:themeShade="BF"/>
                        </w:rPr>
                      </w:pPr>
                      <w:r>
                        <w:rPr>
                          <w:rFonts w:ascii="Gill Sans MT" w:hAnsi="Gill Sans MT"/>
                          <w:b/>
                          <w:color w:val="5F497A" w:themeColor="accent4" w:themeShade="BF"/>
                        </w:rPr>
                        <w:t>Staff:</w:t>
                      </w:r>
                    </w:p>
                    <w:p w:rsidR="00103603" w:rsidRDefault="00103603" w:rsidP="00103603">
                      <w:pPr>
                        <w:rPr>
                          <w:rFonts w:ascii="Gill Sans MT" w:hAnsi="Gill Sans MT"/>
                          <w:b/>
                          <w:color w:val="5F497A" w:themeColor="accent4" w:themeShade="BF"/>
                          <w:sz w:val="16"/>
                          <w:szCs w:val="16"/>
                        </w:rPr>
                      </w:pPr>
                    </w:p>
                    <w:p w:rsidR="00103603" w:rsidRDefault="00103603" w:rsidP="00103603">
                      <w:pPr>
                        <w:rPr>
                          <w:rFonts w:ascii="Gill Sans MT" w:hAnsi="Gill Sans MT"/>
                          <w:b/>
                          <w:color w:val="5F497A" w:themeColor="accent4" w:themeShade="BF"/>
                          <w:sz w:val="16"/>
                          <w:szCs w:val="16"/>
                        </w:rPr>
                      </w:pPr>
                      <w:r>
                        <w:rPr>
                          <w:rFonts w:ascii="Gill Sans MT" w:hAnsi="Gill Sans MT"/>
                          <w:b/>
                          <w:color w:val="5F497A" w:themeColor="accent4" w:themeShade="BF"/>
                          <w:sz w:val="16"/>
                          <w:szCs w:val="16"/>
                        </w:rPr>
                        <w:t>Norman McCumiskey</w:t>
                      </w:r>
                    </w:p>
                    <w:p w:rsidR="00103603" w:rsidRDefault="00103603" w:rsidP="00103603">
                      <w:pPr>
                        <w:rPr>
                          <w:rFonts w:ascii="Gill Sans MT" w:hAnsi="Gill Sans MT"/>
                          <w:b/>
                          <w:color w:val="5F497A" w:themeColor="accent4" w:themeShade="BF"/>
                          <w:sz w:val="16"/>
                          <w:szCs w:val="16"/>
                        </w:rPr>
                      </w:pPr>
                      <w:r>
                        <w:rPr>
                          <w:rFonts w:ascii="Gill Sans MT" w:hAnsi="Gill Sans MT"/>
                          <w:b/>
                          <w:color w:val="5F497A" w:themeColor="accent4" w:themeShade="BF"/>
                          <w:sz w:val="16"/>
                          <w:szCs w:val="16"/>
                        </w:rPr>
                        <w:t>Program Coordinator</w:t>
                      </w:r>
                    </w:p>
                    <w:p w:rsidR="00103603" w:rsidRDefault="00103603" w:rsidP="00103603">
                      <w:pPr>
                        <w:rPr>
                          <w:rFonts w:ascii="Gill Sans MT" w:hAnsi="Gill Sans MT"/>
                          <w:b/>
                          <w:color w:val="5F497A" w:themeColor="accent4" w:themeShade="BF"/>
                          <w:sz w:val="16"/>
                          <w:szCs w:val="16"/>
                        </w:rPr>
                      </w:pPr>
                    </w:p>
                    <w:p w:rsidR="00103603" w:rsidRDefault="00103603" w:rsidP="00103603">
                      <w:pPr>
                        <w:rPr>
                          <w:rFonts w:ascii="Gill Sans MT" w:hAnsi="Gill Sans MT"/>
                          <w:b/>
                          <w:color w:val="5F497A" w:themeColor="accent4" w:themeShade="BF"/>
                          <w:sz w:val="16"/>
                          <w:szCs w:val="16"/>
                        </w:rPr>
                      </w:pPr>
                      <w:r>
                        <w:rPr>
                          <w:rFonts w:ascii="Gill Sans MT" w:hAnsi="Gill Sans MT"/>
                          <w:b/>
                          <w:color w:val="5F497A" w:themeColor="accent4" w:themeShade="BF"/>
                          <w:sz w:val="16"/>
                          <w:szCs w:val="16"/>
                        </w:rPr>
                        <w:t>Colleen Banik</w:t>
                      </w:r>
                    </w:p>
                    <w:p w:rsidR="00103603" w:rsidRDefault="00103603" w:rsidP="00103603">
                      <w:pPr>
                        <w:rPr>
                          <w:rFonts w:ascii="Gill Sans MT" w:hAnsi="Gill Sans MT"/>
                          <w:b/>
                          <w:color w:val="5F497A" w:themeColor="accent4" w:themeShade="BF"/>
                          <w:sz w:val="16"/>
                          <w:szCs w:val="16"/>
                        </w:rPr>
                      </w:pPr>
                      <w:r>
                        <w:rPr>
                          <w:rFonts w:ascii="Gill Sans MT" w:hAnsi="Gill Sans MT"/>
                          <w:b/>
                          <w:color w:val="5F497A" w:themeColor="accent4" w:themeShade="BF"/>
                          <w:sz w:val="16"/>
                          <w:szCs w:val="16"/>
                        </w:rPr>
                        <w:t>Assistant</w:t>
                      </w:r>
                      <w:r w:rsidR="00E16320">
                        <w:rPr>
                          <w:rFonts w:ascii="Gill Sans MT" w:hAnsi="Gill Sans MT"/>
                          <w:b/>
                          <w:color w:val="5F497A" w:themeColor="accent4" w:themeShade="BF"/>
                          <w:sz w:val="16"/>
                          <w:szCs w:val="16"/>
                        </w:rPr>
                        <w:t xml:space="preserve"> Program Coordinator</w:t>
                      </w:r>
                    </w:p>
                    <w:p w:rsidR="00103603" w:rsidRPr="00103603" w:rsidRDefault="00103603" w:rsidP="00103603">
                      <w:pPr>
                        <w:rPr>
                          <w:rFonts w:ascii="Gill Sans MT" w:hAnsi="Gill Sans MT"/>
                          <w:b/>
                          <w:color w:val="5F497A" w:themeColor="accent4" w:themeShade="BF"/>
                          <w:sz w:val="16"/>
                          <w:szCs w:val="16"/>
                        </w:rPr>
                      </w:pPr>
                    </w:p>
                    <w:p w:rsidR="00103603" w:rsidRPr="0064128D" w:rsidRDefault="00103603" w:rsidP="0064128D">
                      <w:pPr>
                        <w:jc w:val="center"/>
                        <w:rPr>
                          <w:rFonts w:ascii="Gill Sans MT" w:hAnsi="Gill Sans MT"/>
                          <w:sz w:val="16"/>
                          <w:szCs w:val="16"/>
                        </w:rPr>
                      </w:pPr>
                    </w:p>
                    <w:p w:rsidR="0064128D" w:rsidRPr="0064128D" w:rsidRDefault="0064128D" w:rsidP="0064128D">
                      <w:pPr>
                        <w:rPr>
                          <w:rFonts w:ascii="Gill Sans MT" w:hAnsi="Gill Sans MT"/>
                          <w:sz w:val="16"/>
                          <w:szCs w:val="16"/>
                        </w:rPr>
                      </w:pPr>
                      <w:r w:rsidRPr="0064128D">
                        <w:rPr>
                          <w:rFonts w:ascii="Gill Sans MT" w:hAnsi="Gill Sans MT"/>
                          <w:sz w:val="16"/>
                          <w:szCs w:val="16"/>
                        </w:rPr>
                        <w:t> </w:t>
                      </w:r>
                    </w:p>
                    <w:p w:rsidR="0064128D" w:rsidRDefault="0064128D"/>
                  </w:txbxContent>
                </v:textbox>
              </v:shape>
            </w:pict>
          </mc:Fallback>
        </mc:AlternateContent>
      </w:r>
    </w:p>
    <w:p w:rsidR="00BC33E0" w:rsidRDefault="00BC33E0">
      <w:pPr>
        <w:rPr>
          <w:rFonts w:ascii="Gill Sans MT Condensed" w:hAnsi="Gill Sans MT Condensed"/>
          <w:sz w:val="24"/>
          <w:szCs w:val="24"/>
        </w:rPr>
      </w:pPr>
    </w:p>
    <w:p w:rsidR="00BC33E0" w:rsidRDefault="00BC33E0">
      <w:pPr>
        <w:rPr>
          <w:rFonts w:ascii="Gill Sans MT Condensed" w:hAnsi="Gill Sans MT Condensed"/>
          <w:sz w:val="24"/>
          <w:szCs w:val="24"/>
        </w:rPr>
      </w:pPr>
    </w:p>
    <w:p w:rsidR="00BC33E0" w:rsidRDefault="00BC33E0">
      <w:pPr>
        <w:rPr>
          <w:rFonts w:ascii="Gill Sans MT Condensed" w:hAnsi="Gill Sans MT Condensed"/>
          <w:sz w:val="24"/>
          <w:szCs w:val="24"/>
        </w:rPr>
      </w:pPr>
    </w:p>
    <w:p w:rsidR="00BC33E0" w:rsidRDefault="00BC33E0">
      <w:pPr>
        <w:rPr>
          <w:rFonts w:ascii="Gill Sans MT Condensed" w:hAnsi="Gill Sans MT Condensed"/>
          <w:sz w:val="24"/>
          <w:szCs w:val="24"/>
        </w:rPr>
      </w:pPr>
    </w:p>
    <w:p w:rsidR="00BC33E0" w:rsidRDefault="00BC33E0">
      <w:pPr>
        <w:rPr>
          <w:rFonts w:ascii="Gill Sans MT Condensed" w:hAnsi="Gill Sans MT Condensed"/>
          <w:sz w:val="24"/>
          <w:szCs w:val="24"/>
        </w:rPr>
      </w:pPr>
    </w:p>
    <w:p w:rsidR="00BC33E0" w:rsidRDefault="00BC33E0">
      <w:pPr>
        <w:rPr>
          <w:rFonts w:ascii="Gill Sans MT Condensed" w:hAnsi="Gill Sans MT Condensed"/>
          <w:sz w:val="24"/>
          <w:szCs w:val="24"/>
        </w:rPr>
      </w:pPr>
    </w:p>
    <w:p w:rsidR="00BC33E0" w:rsidRDefault="00BC33E0">
      <w:pPr>
        <w:rPr>
          <w:rFonts w:ascii="Gill Sans MT Condensed" w:hAnsi="Gill Sans MT Condensed"/>
          <w:sz w:val="24"/>
          <w:szCs w:val="24"/>
        </w:rPr>
      </w:pPr>
    </w:p>
    <w:p w:rsidR="00BC33E0" w:rsidRDefault="00BC33E0">
      <w:pPr>
        <w:rPr>
          <w:rFonts w:ascii="Gill Sans MT Condensed" w:hAnsi="Gill Sans MT Condensed"/>
          <w:sz w:val="24"/>
          <w:szCs w:val="24"/>
        </w:rPr>
      </w:pPr>
    </w:p>
    <w:p w:rsidR="00BC33E0" w:rsidRDefault="00BC33E0">
      <w:pPr>
        <w:rPr>
          <w:rFonts w:ascii="Gill Sans MT Condensed" w:hAnsi="Gill Sans MT Condensed"/>
          <w:sz w:val="24"/>
          <w:szCs w:val="24"/>
        </w:rPr>
      </w:pPr>
    </w:p>
    <w:p w:rsidR="00BC33E0" w:rsidRDefault="00BC33E0">
      <w:pPr>
        <w:rPr>
          <w:rFonts w:ascii="Gill Sans MT Condensed" w:hAnsi="Gill Sans MT Condensed"/>
          <w:sz w:val="24"/>
          <w:szCs w:val="24"/>
        </w:rPr>
      </w:pPr>
    </w:p>
    <w:p w:rsidR="00BC33E0" w:rsidRDefault="0089465A">
      <w:pPr>
        <w:rPr>
          <w:rFonts w:ascii="Gill Sans MT Condensed" w:hAnsi="Gill Sans MT Condensed"/>
          <w:sz w:val="24"/>
          <w:szCs w:val="24"/>
        </w:rPr>
      </w:pP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p>
    <w:p w:rsidR="00BC33E0" w:rsidRDefault="00BC33E0">
      <w:pPr>
        <w:rPr>
          <w:rFonts w:ascii="Gill Sans MT Condensed" w:hAnsi="Gill Sans MT Condensed"/>
          <w:sz w:val="24"/>
          <w:szCs w:val="24"/>
        </w:rPr>
      </w:pPr>
    </w:p>
    <w:p w:rsidR="00BC33E0" w:rsidRDefault="00BC33E0">
      <w:pPr>
        <w:rPr>
          <w:rFonts w:ascii="Gill Sans MT Condensed" w:hAnsi="Gill Sans MT Condensed"/>
          <w:sz w:val="24"/>
          <w:szCs w:val="24"/>
        </w:rPr>
      </w:pPr>
    </w:p>
    <w:p w:rsidR="00BC33E0" w:rsidRDefault="0089465A">
      <w:pPr>
        <w:rPr>
          <w:rFonts w:ascii="Gill Sans MT Condensed" w:hAnsi="Gill Sans MT Condensed"/>
          <w:sz w:val="24"/>
          <w:szCs w:val="24"/>
        </w:rPr>
      </w:pP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p>
    <w:p w:rsidR="007400AB" w:rsidRDefault="007400AB">
      <w:pPr>
        <w:rPr>
          <w:rFonts w:ascii="Gill Sans MT Condensed" w:hAnsi="Gill Sans MT Condensed"/>
          <w:sz w:val="24"/>
          <w:szCs w:val="24"/>
        </w:rPr>
      </w:pPr>
      <w:r w:rsidRPr="007400AB">
        <w:rPr>
          <w:rFonts w:ascii="Gill Sans MT Condensed" w:hAnsi="Gill Sans MT Condensed"/>
          <w:noProof/>
          <w:sz w:val="24"/>
          <w:szCs w:val="24"/>
        </w:rPr>
        <w:lastRenderedPageBreak/>
        <mc:AlternateContent>
          <mc:Choice Requires="wps">
            <w:drawing>
              <wp:anchor distT="0" distB="0" distL="114300" distR="114300" simplePos="0" relativeHeight="251695104" behindDoc="0" locked="0" layoutInCell="1" allowOverlap="1" wp14:anchorId="6B5466BD" wp14:editId="1FF65540">
                <wp:simplePos x="0" y="0"/>
                <wp:positionH relativeFrom="column">
                  <wp:posOffset>-123825</wp:posOffset>
                </wp:positionH>
                <wp:positionV relativeFrom="paragraph">
                  <wp:posOffset>-304800</wp:posOffset>
                </wp:positionV>
                <wp:extent cx="6172200" cy="323850"/>
                <wp:effectExtent l="0" t="0" r="19050" b="19050"/>
                <wp:wrapNone/>
                <wp:docPr id="15" name="Text Box 15"/>
                <wp:cNvGraphicFramePr/>
                <a:graphic xmlns:a="http://schemas.openxmlformats.org/drawingml/2006/main">
                  <a:graphicData uri="http://schemas.microsoft.com/office/word/2010/wordprocessingShape">
                    <wps:wsp>
                      <wps:cNvSpPr txBox="1"/>
                      <wps:spPr>
                        <a:xfrm>
                          <a:off x="0" y="0"/>
                          <a:ext cx="6172200" cy="323850"/>
                        </a:xfrm>
                        <a:prstGeom prst="rect">
                          <a:avLst/>
                        </a:prstGeom>
                        <a:solidFill>
                          <a:srgbClr val="8064A2">
                            <a:lumMod val="75000"/>
                          </a:srgbClr>
                        </a:solidFill>
                        <a:ln w="25400" cap="flat" cmpd="sng" algn="ctr">
                          <a:solidFill>
                            <a:srgbClr val="8064A2"/>
                          </a:solidFill>
                          <a:prstDash val="solid"/>
                        </a:ln>
                        <a:effectLst/>
                      </wps:spPr>
                      <wps:txbx>
                        <w:txbxContent>
                          <w:p w:rsidR="007400AB" w:rsidRPr="0064128D" w:rsidRDefault="008B76FA" w:rsidP="007400AB">
                            <w:pPr>
                              <w:rPr>
                                <w:rFonts w:ascii="Gill Sans MT" w:hAnsi="Gill Sans MT"/>
                                <w:b/>
                                <w:color w:val="FFFFFF" w:themeColor="background1"/>
                              </w:rPr>
                            </w:pPr>
                            <w:r>
                              <w:rPr>
                                <w:rFonts w:ascii="Gill Sans MT" w:hAnsi="Gill Sans MT"/>
                                <w:b/>
                                <w:color w:val="FFFFFF" w:themeColor="background1"/>
                              </w:rPr>
                              <w:t>December</w:t>
                            </w:r>
                            <w:r w:rsidR="007400AB">
                              <w:rPr>
                                <w:rFonts w:ascii="Gill Sans MT" w:hAnsi="Gill Sans MT"/>
                                <w:b/>
                                <w:color w:val="FFFFFF" w:themeColor="background1"/>
                              </w:rPr>
                              <w:t xml:space="preserve"> </w:t>
                            </w:r>
                            <w:r w:rsidR="007400AB" w:rsidRPr="0064128D">
                              <w:rPr>
                                <w:rFonts w:ascii="Gill Sans MT" w:hAnsi="Gill Sans MT"/>
                                <w:b/>
                                <w:color w:val="FFFFFF" w:themeColor="background1"/>
                              </w:rPr>
                              <w:t>2016</w:t>
                            </w:r>
                            <w:r w:rsidR="007400AB" w:rsidRPr="0064128D">
                              <w:rPr>
                                <w:rFonts w:ascii="Gill Sans MT" w:hAnsi="Gill Sans MT"/>
                                <w:b/>
                                <w:color w:val="FFFFFF" w:themeColor="background1"/>
                              </w:rPr>
                              <w:tab/>
                            </w:r>
                            <w:r w:rsidR="007400AB" w:rsidRPr="0064128D">
                              <w:rPr>
                                <w:rFonts w:ascii="Gill Sans MT" w:hAnsi="Gill Sans MT"/>
                                <w:b/>
                                <w:color w:val="FFFFFF" w:themeColor="background1"/>
                              </w:rPr>
                              <w:tab/>
                            </w:r>
                            <w:r w:rsidR="007400AB">
                              <w:rPr>
                                <w:rFonts w:ascii="Gill Sans MT" w:hAnsi="Gill Sans MT"/>
                                <w:b/>
                                <w:color w:val="FFFFFF" w:themeColor="background1"/>
                              </w:rPr>
                              <w:t xml:space="preserve">                       Page 2</w:t>
                            </w:r>
                            <w:r w:rsidR="007400AB">
                              <w:rPr>
                                <w:rFonts w:ascii="Gill Sans MT" w:hAnsi="Gill Sans MT"/>
                                <w:b/>
                                <w:color w:val="FFFFFF" w:themeColor="background1"/>
                              </w:rPr>
                              <w:tab/>
                            </w:r>
                            <w:r w:rsidR="007400AB">
                              <w:rPr>
                                <w:rFonts w:ascii="Gill Sans MT" w:hAnsi="Gill Sans MT"/>
                                <w:b/>
                                <w:color w:val="FFFFFF" w:themeColor="background1"/>
                              </w:rPr>
                              <w:tab/>
                            </w:r>
                            <w:r w:rsidR="007400AB">
                              <w:rPr>
                                <w:rFonts w:ascii="Gill Sans MT" w:hAnsi="Gill Sans MT"/>
                                <w:b/>
                                <w:color w:val="FFFFFF" w:themeColor="background1"/>
                              </w:rPr>
                              <w:tab/>
                              <w:t xml:space="preserve">    </w:t>
                            </w:r>
                            <w:r w:rsidR="004D0E07">
                              <w:rPr>
                                <w:rFonts w:ascii="Gill Sans MT" w:hAnsi="Gill Sans MT"/>
                                <w:b/>
                                <w:color w:val="FFFFFF" w:themeColor="background1"/>
                              </w:rPr>
                              <w:t xml:space="preserve">     </w:t>
                            </w:r>
                            <w:r w:rsidR="007400AB">
                              <w:rPr>
                                <w:rFonts w:ascii="Gill Sans MT" w:hAnsi="Gill Sans MT"/>
                                <w:b/>
                                <w:color w:val="FFFFFF" w:themeColor="background1"/>
                              </w:rPr>
                              <w:t xml:space="preserve"> </w:t>
                            </w:r>
                            <w:r w:rsidR="004D0E07">
                              <w:rPr>
                                <w:rFonts w:ascii="Gill Sans MT" w:hAnsi="Gill Sans MT"/>
                                <w:b/>
                                <w:color w:val="FFFFFF" w:themeColor="background1"/>
                              </w:rPr>
                              <w:t xml:space="preserve"> </w:t>
                            </w:r>
                            <w:r w:rsidR="007400AB">
                              <w:rPr>
                                <w:rFonts w:ascii="Gill Sans MT" w:hAnsi="Gill Sans MT"/>
                                <w:b/>
                                <w:color w:val="FFFFFF" w:themeColor="background1"/>
                              </w:rPr>
                              <w:t xml:space="preserve">Volume 1, Issue </w:t>
                            </w:r>
                            <w:r>
                              <w:rPr>
                                <w:rFonts w:ascii="Gill Sans MT" w:hAnsi="Gill Sans MT"/>
                                <w:b/>
                                <w:color w:val="FFFFFF" w:themeColor="background1"/>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5" o:spid="_x0000_s1031" type="#_x0000_t202" style="position:absolute;margin-left:-9.75pt;margin-top:-24pt;width:486pt;height:25.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" fillcolor="#604a7b" strokecolor="#8064a2" strokeweight="2pt">
                <v:textbox>
                  <w:txbxContent>
                    <w:p w:rsidR="007400AB" w:rsidRPr="0064128D" w:rsidRDefault="008B76FA" w:rsidP="007400AB">
                      <w:pPr>
                        <w:rPr>
                          <w:rFonts w:ascii="Gill Sans MT" w:hAnsi="Gill Sans MT"/>
                          <w:b/>
                          <w:color w:val="FFFFFF" w:themeColor="background1"/>
                        </w:rPr>
                      </w:pPr>
                      <w:r>
                        <w:rPr>
                          <w:rFonts w:ascii="Gill Sans MT" w:hAnsi="Gill Sans MT"/>
                          <w:b/>
                          <w:color w:val="FFFFFF" w:themeColor="background1"/>
                        </w:rPr>
                        <w:t>December</w:t>
                      </w:r>
                      <w:r w:rsidR="007400AB">
                        <w:rPr>
                          <w:rFonts w:ascii="Gill Sans MT" w:hAnsi="Gill Sans MT"/>
                          <w:b/>
                          <w:color w:val="FFFFFF" w:themeColor="background1"/>
                        </w:rPr>
                        <w:t xml:space="preserve"> </w:t>
                      </w:r>
                      <w:r w:rsidR="007400AB" w:rsidRPr="0064128D">
                        <w:rPr>
                          <w:rFonts w:ascii="Gill Sans MT" w:hAnsi="Gill Sans MT"/>
                          <w:b/>
                          <w:color w:val="FFFFFF" w:themeColor="background1"/>
                        </w:rPr>
                        <w:t>2016</w:t>
                      </w:r>
                      <w:r w:rsidR="007400AB" w:rsidRPr="0064128D">
                        <w:rPr>
                          <w:rFonts w:ascii="Gill Sans MT" w:hAnsi="Gill Sans MT"/>
                          <w:b/>
                          <w:color w:val="FFFFFF" w:themeColor="background1"/>
                        </w:rPr>
                        <w:tab/>
                      </w:r>
                      <w:r w:rsidR="007400AB" w:rsidRPr="0064128D">
                        <w:rPr>
                          <w:rFonts w:ascii="Gill Sans MT" w:hAnsi="Gill Sans MT"/>
                          <w:b/>
                          <w:color w:val="FFFFFF" w:themeColor="background1"/>
                        </w:rPr>
                        <w:tab/>
                      </w:r>
                      <w:r w:rsidR="007400AB">
                        <w:rPr>
                          <w:rFonts w:ascii="Gill Sans MT" w:hAnsi="Gill Sans MT"/>
                          <w:b/>
                          <w:color w:val="FFFFFF" w:themeColor="background1"/>
                        </w:rPr>
                        <w:t xml:space="preserve">                       Page 2</w:t>
                      </w:r>
                      <w:r w:rsidR="007400AB">
                        <w:rPr>
                          <w:rFonts w:ascii="Gill Sans MT" w:hAnsi="Gill Sans MT"/>
                          <w:b/>
                          <w:color w:val="FFFFFF" w:themeColor="background1"/>
                        </w:rPr>
                        <w:tab/>
                      </w:r>
                      <w:r w:rsidR="007400AB">
                        <w:rPr>
                          <w:rFonts w:ascii="Gill Sans MT" w:hAnsi="Gill Sans MT"/>
                          <w:b/>
                          <w:color w:val="FFFFFF" w:themeColor="background1"/>
                        </w:rPr>
                        <w:tab/>
                      </w:r>
                      <w:r w:rsidR="007400AB">
                        <w:rPr>
                          <w:rFonts w:ascii="Gill Sans MT" w:hAnsi="Gill Sans MT"/>
                          <w:b/>
                          <w:color w:val="FFFFFF" w:themeColor="background1"/>
                        </w:rPr>
                        <w:tab/>
                        <w:t xml:space="preserve">    </w:t>
                      </w:r>
                      <w:r w:rsidR="004D0E07">
                        <w:rPr>
                          <w:rFonts w:ascii="Gill Sans MT" w:hAnsi="Gill Sans MT"/>
                          <w:b/>
                          <w:color w:val="FFFFFF" w:themeColor="background1"/>
                        </w:rPr>
                        <w:t xml:space="preserve">     </w:t>
                      </w:r>
                      <w:r w:rsidR="007400AB">
                        <w:rPr>
                          <w:rFonts w:ascii="Gill Sans MT" w:hAnsi="Gill Sans MT"/>
                          <w:b/>
                          <w:color w:val="FFFFFF" w:themeColor="background1"/>
                        </w:rPr>
                        <w:t xml:space="preserve"> </w:t>
                      </w:r>
                      <w:r w:rsidR="004D0E07">
                        <w:rPr>
                          <w:rFonts w:ascii="Gill Sans MT" w:hAnsi="Gill Sans MT"/>
                          <w:b/>
                          <w:color w:val="FFFFFF" w:themeColor="background1"/>
                        </w:rPr>
                        <w:t xml:space="preserve"> </w:t>
                      </w:r>
                      <w:r w:rsidR="007400AB">
                        <w:rPr>
                          <w:rFonts w:ascii="Gill Sans MT" w:hAnsi="Gill Sans MT"/>
                          <w:b/>
                          <w:color w:val="FFFFFF" w:themeColor="background1"/>
                        </w:rPr>
                        <w:t xml:space="preserve">Volume 1, Issue </w:t>
                      </w:r>
                      <w:r>
                        <w:rPr>
                          <w:rFonts w:ascii="Gill Sans MT" w:hAnsi="Gill Sans MT"/>
                          <w:b/>
                          <w:color w:val="FFFFFF" w:themeColor="background1"/>
                        </w:rPr>
                        <w:t>7</w:t>
                      </w:r>
                    </w:p>
                  </w:txbxContent>
                </v:textbox>
              </v:shape>
            </w:pict>
          </mc:Fallback>
        </mc:AlternateContent>
      </w:r>
    </w:p>
    <w:p w:rsidR="007400AB" w:rsidRDefault="00A65E22">
      <w:pPr>
        <w:rPr>
          <w:rFonts w:ascii="Gill Sans MT Condensed" w:hAnsi="Gill Sans MT Condensed"/>
          <w:sz w:val="24"/>
          <w:szCs w:val="24"/>
        </w:rPr>
      </w:pPr>
      <w:r w:rsidRPr="007400AB">
        <w:rPr>
          <w:rFonts w:ascii="Gill Sans MT Condensed" w:hAnsi="Gill Sans MT Condensed"/>
          <w:noProof/>
          <w:sz w:val="24"/>
          <w:szCs w:val="24"/>
        </w:rPr>
        <mc:AlternateContent>
          <mc:Choice Requires="wps">
            <w:drawing>
              <wp:anchor distT="0" distB="0" distL="114300" distR="114300" simplePos="0" relativeHeight="251697152" behindDoc="0" locked="0" layoutInCell="1" allowOverlap="1" wp14:anchorId="4281CBBF" wp14:editId="087238FB">
                <wp:simplePos x="0" y="0"/>
                <wp:positionH relativeFrom="column">
                  <wp:posOffset>2085975</wp:posOffset>
                </wp:positionH>
                <wp:positionV relativeFrom="paragraph">
                  <wp:posOffset>102235</wp:posOffset>
                </wp:positionV>
                <wp:extent cx="3962400" cy="8220075"/>
                <wp:effectExtent l="0" t="0" r="19050" b="28575"/>
                <wp:wrapNone/>
                <wp:docPr id="18" name="Text Box 18"/>
                <wp:cNvGraphicFramePr/>
                <a:graphic xmlns:a="http://schemas.openxmlformats.org/drawingml/2006/main">
                  <a:graphicData uri="http://schemas.microsoft.com/office/word/2010/wordprocessingShape">
                    <wps:wsp>
                      <wps:cNvSpPr txBox="1"/>
                      <wps:spPr>
                        <a:xfrm>
                          <a:off x="0" y="0"/>
                          <a:ext cx="3962400" cy="8220075"/>
                        </a:xfrm>
                        <a:prstGeom prst="rect">
                          <a:avLst/>
                        </a:prstGeom>
                        <a:solidFill>
                          <a:sysClr val="window" lastClr="FFFFFF"/>
                        </a:solidFill>
                        <a:ln w="25400" cap="flat" cmpd="sng" algn="ctr">
                          <a:solidFill>
                            <a:srgbClr val="8064A2"/>
                          </a:solidFill>
                          <a:prstDash val="solid"/>
                        </a:ln>
                        <a:effectLst/>
                      </wps:spPr>
                      <wps:txbx>
                        <w:txbxContent>
                          <w:p w:rsidR="0099644A" w:rsidRDefault="007400AB" w:rsidP="007400AB">
                            <w:pPr>
                              <w:rPr>
                                <w:rFonts w:ascii="Gill Sans MT" w:hAnsi="Gill Sans MT"/>
                                <w:b/>
                                <w:color w:val="5F497A" w:themeColor="accent4" w:themeShade="BF"/>
                              </w:rPr>
                            </w:pPr>
                            <w:r w:rsidRPr="00F72F3D">
                              <w:rPr>
                                <w:rFonts w:ascii="Gill Sans MT" w:hAnsi="Gill Sans MT"/>
                                <w:b/>
                                <w:color w:val="5F497A" w:themeColor="accent4" w:themeShade="BF"/>
                              </w:rPr>
                              <w:t>Article:</w:t>
                            </w:r>
                            <w:r w:rsidR="002754E5">
                              <w:rPr>
                                <w:rFonts w:ascii="Gill Sans MT" w:hAnsi="Gill Sans MT"/>
                                <w:b/>
                                <w:color w:val="5F497A" w:themeColor="accent4" w:themeShade="BF"/>
                              </w:rPr>
                              <w:t xml:space="preserve">  Drunk, Drugged and Distracted Driving Awareness Month </w:t>
                            </w:r>
                          </w:p>
                          <w:p w:rsidR="008A7BD5" w:rsidRDefault="008A7BD5" w:rsidP="007400AB">
                            <w:pPr>
                              <w:rPr>
                                <w:rFonts w:ascii="Gill Sans MT" w:hAnsi="Gill Sans MT"/>
                                <w:b/>
                                <w:color w:val="5F497A" w:themeColor="accent4" w:themeShade="BF"/>
                              </w:rPr>
                            </w:pPr>
                          </w:p>
                          <w:p w:rsidR="002754E5" w:rsidRDefault="002754E5" w:rsidP="002754E5">
                            <w:pPr>
                              <w:rPr>
                                <w:rFonts w:ascii="Gill Sans MT" w:hAnsi="Gill Sans MT"/>
                                <w:color w:val="5F497A" w:themeColor="accent4" w:themeShade="BF"/>
                                <w:sz w:val="18"/>
                                <w:szCs w:val="18"/>
                              </w:rPr>
                            </w:pPr>
                            <w:r w:rsidRPr="002754E5">
                              <w:rPr>
                                <w:rFonts w:ascii="Gill Sans MT" w:hAnsi="Gill Sans MT"/>
                                <w:color w:val="5F497A" w:themeColor="accent4" w:themeShade="BF"/>
                                <w:sz w:val="18"/>
                                <w:szCs w:val="18"/>
                              </w:rPr>
                              <w:t xml:space="preserve">National Drunk and Drugged Driving Prevention Month </w:t>
                            </w:r>
                            <w:proofErr w:type="gramStart"/>
                            <w:r w:rsidRPr="002754E5">
                              <w:rPr>
                                <w:rFonts w:ascii="Gill Sans MT" w:hAnsi="Gill Sans MT"/>
                                <w:color w:val="5F497A" w:themeColor="accent4" w:themeShade="BF"/>
                                <w:sz w:val="18"/>
                                <w:szCs w:val="18"/>
                              </w:rPr>
                              <w:t>is</w:t>
                            </w:r>
                            <w:proofErr w:type="gramEnd"/>
                            <w:r w:rsidRPr="002754E5">
                              <w:rPr>
                                <w:rFonts w:ascii="Gill Sans MT" w:hAnsi="Gill Sans MT"/>
                                <w:color w:val="5F497A" w:themeColor="accent4" w:themeShade="BF"/>
                                <w:sz w:val="18"/>
                                <w:szCs w:val="18"/>
                              </w:rPr>
                              <w:t xml:space="preserve"> celebrated annually in December. </w:t>
                            </w:r>
                            <w:r w:rsidR="00AC14A7">
                              <w:rPr>
                                <w:rFonts w:ascii="Gill Sans MT" w:hAnsi="Gill Sans MT"/>
                                <w:color w:val="5F497A" w:themeColor="accent4" w:themeShade="BF"/>
                                <w:sz w:val="18"/>
                                <w:szCs w:val="18"/>
                              </w:rPr>
                              <w:t xml:space="preserve">  </w:t>
                            </w:r>
                            <w:r w:rsidRPr="002754E5">
                              <w:rPr>
                                <w:rFonts w:ascii="Gill Sans MT" w:hAnsi="Gill Sans MT"/>
                                <w:color w:val="5F497A" w:themeColor="accent4" w:themeShade="BF"/>
                                <w:sz w:val="18"/>
                                <w:szCs w:val="18"/>
                              </w:rPr>
                              <w:t>For many, it’s impossible to understand why such a proclamation and celebration month is necessary. For many, it’s a surprise to know how little it takes.</w:t>
                            </w:r>
                          </w:p>
                          <w:p w:rsidR="002754E5" w:rsidRDefault="002754E5" w:rsidP="002754E5">
                            <w:pPr>
                              <w:rPr>
                                <w:rFonts w:ascii="Gill Sans MT" w:hAnsi="Gill Sans MT"/>
                                <w:color w:val="5F497A" w:themeColor="accent4" w:themeShade="BF"/>
                                <w:sz w:val="18"/>
                                <w:szCs w:val="18"/>
                              </w:rPr>
                            </w:pPr>
                          </w:p>
                          <w:p w:rsidR="002754E5" w:rsidRPr="002754E5" w:rsidRDefault="002754E5" w:rsidP="002754E5">
                            <w:pPr>
                              <w:rPr>
                                <w:rFonts w:ascii="Gill Sans MT" w:hAnsi="Gill Sans MT"/>
                                <w:color w:val="5F497A" w:themeColor="accent4" w:themeShade="BF"/>
                                <w:sz w:val="18"/>
                                <w:szCs w:val="18"/>
                              </w:rPr>
                            </w:pPr>
                            <w:r w:rsidRPr="002754E5">
                              <w:rPr>
                                <w:rFonts w:ascii="Gill Sans MT" w:hAnsi="Gill Sans MT"/>
                                <w:color w:val="5F497A" w:themeColor="accent4" w:themeShade="BF"/>
                                <w:sz w:val="18"/>
                                <w:szCs w:val="18"/>
                              </w:rPr>
                              <w:t>Based on the weight variable alone, a person’s BAC (blood alcohol content) will likely be .08 or higher with the following quantities/time period:</w:t>
                            </w:r>
                          </w:p>
                          <w:p w:rsidR="002754E5" w:rsidRPr="002754E5" w:rsidRDefault="002754E5" w:rsidP="002754E5">
                            <w:pPr>
                              <w:rPr>
                                <w:rFonts w:ascii="Gill Sans MT" w:hAnsi="Gill Sans MT"/>
                                <w:color w:val="5F497A" w:themeColor="accent4" w:themeShade="BF"/>
                                <w:sz w:val="18"/>
                                <w:szCs w:val="18"/>
                              </w:rPr>
                            </w:pPr>
                            <w:r w:rsidRPr="002754E5">
                              <w:rPr>
                                <w:rFonts w:ascii="Gill Sans MT" w:hAnsi="Gill Sans MT"/>
                                <w:color w:val="5F497A" w:themeColor="accent4" w:themeShade="BF"/>
                                <w:sz w:val="18"/>
                                <w:szCs w:val="18"/>
                              </w:rPr>
                              <w:t>•</w:t>
                            </w:r>
                            <w:r w:rsidRPr="002754E5">
                              <w:rPr>
                                <w:rFonts w:ascii="Gill Sans MT" w:hAnsi="Gill Sans MT"/>
                                <w:color w:val="5F497A" w:themeColor="accent4" w:themeShade="BF"/>
                                <w:sz w:val="18"/>
                                <w:szCs w:val="18"/>
                              </w:rPr>
                              <w:tab/>
                              <w:t xml:space="preserve">110-129 </w:t>
                            </w:r>
                            <w:proofErr w:type="spellStart"/>
                            <w:r w:rsidRPr="002754E5">
                              <w:rPr>
                                <w:rFonts w:ascii="Gill Sans MT" w:hAnsi="Gill Sans MT"/>
                                <w:color w:val="5F497A" w:themeColor="accent4" w:themeShade="BF"/>
                                <w:sz w:val="18"/>
                                <w:szCs w:val="18"/>
                              </w:rPr>
                              <w:t>lbs</w:t>
                            </w:r>
                            <w:proofErr w:type="spellEnd"/>
                            <w:r w:rsidRPr="002754E5">
                              <w:rPr>
                                <w:rFonts w:ascii="Gill Sans MT" w:hAnsi="Gill Sans MT"/>
                                <w:color w:val="5F497A" w:themeColor="accent4" w:themeShade="BF"/>
                                <w:sz w:val="18"/>
                                <w:szCs w:val="18"/>
                              </w:rPr>
                              <w:t>: 2 drinks in an hour or less</w:t>
                            </w:r>
                          </w:p>
                          <w:p w:rsidR="002754E5" w:rsidRPr="002754E5" w:rsidRDefault="002754E5" w:rsidP="002754E5">
                            <w:pPr>
                              <w:rPr>
                                <w:rFonts w:ascii="Gill Sans MT" w:hAnsi="Gill Sans MT"/>
                                <w:color w:val="5F497A" w:themeColor="accent4" w:themeShade="BF"/>
                                <w:sz w:val="18"/>
                                <w:szCs w:val="18"/>
                              </w:rPr>
                            </w:pPr>
                            <w:r w:rsidRPr="002754E5">
                              <w:rPr>
                                <w:rFonts w:ascii="Gill Sans MT" w:hAnsi="Gill Sans MT"/>
                                <w:color w:val="5F497A" w:themeColor="accent4" w:themeShade="BF"/>
                                <w:sz w:val="18"/>
                                <w:szCs w:val="18"/>
                              </w:rPr>
                              <w:t>•</w:t>
                            </w:r>
                            <w:r w:rsidRPr="002754E5">
                              <w:rPr>
                                <w:rFonts w:ascii="Gill Sans MT" w:hAnsi="Gill Sans MT"/>
                                <w:color w:val="5F497A" w:themeColor="accent4" w:themeShade="BF"/>
                                <w:sz w:val="18"/>
                                <w:szCs w:val="18"/>
                              </w:rPr>
                              <w:tab/>
                              <w:t xml:space="preserve">130-149 </w:t>
                            </w:r>
                            <w:proofErr w:type="spellStart"/>
                            <w:r w:rsidRPr="002754E5">
                              <w:rPr>
                                <w:rFonts w:ascii="Gill Sans MT" w:hAnsi="Gill Sans MT"/>
                                <w:color w:val="5F497A" w:themeColor="accent4" w:themeShade="BF"/>
                                <w:sz w:val="18"/>
                                <w:szCs w:val="18"/>
                              </w:rPr>
                              <w:t>lbs</w:t>
                            </w:r>
                            <w:proofErr w:type="spellEnd"/>
                            <w:r w:rsidRPr="002754E5">
                              <w:rPr>
                                <w:rFonts w:ascii="Gill Sans MT" w:hAnsi="Gill Sans MT"/>
                                <w:color w:val="5F497A" w:themeColor="accent4" w:themeShade="BF"/>
                                <w:sz w:val="18"/>
                                <w:szCs w:val="18"/>
                              </w:rPr>
                              <w:t>:  3 drinks in 2 hours or less</w:t>
                            </w:r>
                          </w:p>
                          <w:p w:rsidR="002754E5" w:rsidRDefault="002754E5" w:rsidP="002754E5">
                            <w:pPr>
                              <w:rPr>
                                <w:rFonts w:ascii="Gill Sans MT" w:hAnsi="Gill Sans MT"/>
                                <w:color w:val="5F497A" w:themeColor="accent4" w:themeShade="BF"/>
                                <w:sz w:val="18"/>
                                <w:szCs w:val="18"/>
                              </w:rPr>
                            </w:pPr>
                            <w:r w:rsidRPr="002754E5">
                              <w:rPr>
                                <w:rFonts w:ascii="Gill Sans MT" w:hAnsi="Gill Sans MT"/>
                                <w:color w:val="5F497A" w:themeColor="accent4" w:themeShade="BF"/>
                                <w:sz w:val="18"/>
                                <w:szCs w:val="18"/>
                              </w:rPr>
                              <w:t>•</w:t>
                            </w:r>
                            <w:r w:rsidRPr="002754E5">
                              <w:rPr>
                                <w:rFonts w:ascii="Gill Sans MT" w:hAnsi="Gill Sans MT"/>
                                <w:color w:val="5F497A" w:themeColor="accent4" w:themeShade="BF"/>
                                <w:sz w:val="18"/>
                                <w:szCs w:val="18"/>
                              </w:rPr>
                              <w:tab/>
                              <w:t xml:space="preserve">170-189 </w:t>
                            </w:r>
                            <w:proofErr w:type="spellStart"/>
                            <w:r w:rsidRPr="002754E5">
                              <w:rPr>
                                <w:rFonts w:ascii="Gill Sans MT" w:hAnsi="Gill Sans MT"/>
                                <w:color w:val="5F497A" w:themeColor="accent4" w:themeShade="BF"/>
                                <w:sz w:val="18"/>
                                <w:szCs w:val="18"/>
                              </w:rPr>
                              <w:t>lbs</w:t>
                            </w:r>
                            <w:proofErr w:type="spellEnd"/>
                            <w:r w:rsidRPr="002754E5">
                              <w:rPr>
                                <w:rFonts w:ascii="Gill Sans MT" w:hAnsi="Gill Sans MT"/>
                                <w:color w:val="5F497A" w:themeColor="accent4" w:themeShade="BF"/>
                                <w:sz w:val="18"/>
                                <w:szCs w:val="18"/>
                              </w:rPr>
                              <w:t>:  4 drinks in 2 hours or less</w:t>
                            </w:r>
                          </w:p>
                          <w:p w:rsidR="00AC14A7" w:rsidRPr="002754E5" w:rsidRDefault="00AC14A7" w:rsidP="002754E5">
                            <w:pPr>
                              <w:rPr>
                                <w:rFonts w:ascii="Gill Sans MT" w:hAnsi="Gill Sans MT"/>
                                <w:color w:val="5F497A" w:themeColor="accent4" w:themeShade="BF"/>
                                <w:sz w:val="18"/>
                                <w:szCs w:val="18"/>
                              </w:rPr>
                            </w:pPr>
                          </w:p>
                          <w:p w:rsidR="002754E5" w:rsidRDefault="002754E5" w:rsidP="002754E5">
                            <w:pPr>
                              <w:rPr>
                                <w:rFonts w:ascii="Gill Sans MT" w:hAnsi="Gill Sans MT"/>
                                <w:color w:val="5F497A" w:themeColor="accent4" w:themeShade="BF"/>
                                <w:sz w:val="18"/>
                                <w:szCs w:val="18"/>
                              </w:rPr>
                            </w:pPr>
                            <w:r w:rsidRPr="002754E5">
                              <w:rPr>
                                <w:rFonts w:ascii="Gill Sans MT" w:hAnsi="Gill Sans MT"/>
                                <w:color w:val="5F497A" w:themeColor="accent4" w:themeShade="BF"/>
                                <w:sz w:val="18"/>
                                <w:szCs w:val="18"/>
                              </w:rPr>
                              <w:t>Many people ask, “How is it that a person can even ‘think’ they’re good to drive once they’ve been drinking?” And it’s that question that also carries part of the answer – the word, ‘think.’</w:t>
                            </w:r>
                            <w:r>
                              <w:rPr>
                                <w:rFonts w:ascii="Gill Sans MT" w:hAnsi="Gill Sans MT"/>
                                <w:color w:val="5F497A" w:themeColor="accent4" w:themeShade="BF"/>
                                <w:sz w:val="18"/>
                                <w:szCs w:val="18"/>
                              </w:rPr>
                              <w:t xml:space="preserve"> </w:t>
                            </w:r>
                          </w:p>
                          <w:p w:rsidR="002754E5" w:rsidRDefault="002754E5" w:rsidP="002754E5">
                            <w:pPr>
                              <w:rPr>
                                <w:rFonts w:ascii="Gill Sans MT" w:hAnsi="Gill Sans MT"/>
                                <w:color w:val="5F497A" w:themeColor="accent4" w:themeShade="BF"/>
                                <w:sz w:val="18"/>
                                <w:szCs w:val="18"/>
                              </w:rPr>
                            </w:pPr>
                          </w:p>
                          <w:p w:rsidR="002754E5" w:rsidRDefault="002754E5" w:rsidP="00796068">
                            <w:pPr>
                              <w:rPr>
                                <w:rFonts w:ascii="Gill Sans MT" w:hAnsi="Gill Sans MT"/>
                                <w:color w:val="5F497A" w:themeColor="accent4" w:themeShade="BF"/>
                                <w:sz w:val="18"/>
                                <w:szCs w:val="18"/>
                              </w:rPr>
                            </w:pPr>
                            <w:r w:rsidRPr="002754E5">
                              <w:rPr>
                                <w:rFonts w:ascii="Gill Sans MT" w:hAnsi="Gill Sans MT"/>
                                <w:color w:val="5F497A" w:themeColor="accent4" w:themeShade="BF"/>
                                <w:sz w:val="18"/>
                                <w:szCs w:val="18"/>
                              </w:rPr>
                              <w:t>When a person drinks more than the liver can process (metabolize), that person can no longer “think” straight. Why?</w:t>
                            </w:r>
                            <w:r>
                              <w:rPr>
                                <w:rFonts w:ascii="Gill Sans MT" w:hAnsi="Gill Sans MT"/>
                                <w:color w:val="5F497A" w:themeColor="accent4" w:themeShade="BF"/>
                                <w:sz w:val="18"/>
                                <w:szCs w:val="18"/>
                              </w:rPr>
                              <w:t xml:space="preserve"> </w:t>
                            </w:r>
                            <w:r w:rsidRPr="002754E5">
                              <w:rPr>
                                <w:rFonts w:ascii="Gill Sans MT" w:hAnsi="Gill Sans MT"/>
                                <w:color w:val="5F497A" w:themeColor="accent4" w:themeShade="BF"/>
                                <w:sz w:val="18"/>
                                <w:szCs w:val="18"/>
                              </w:rPr>
                              <w:t xml:space="preserve"> </w:t>
                            </w:r>
                            <w:proofErr w:type="gramStart"/>
                            <w:r w:rsidRPr="002754E5">
                              <w:rPr>
                                <w:rFonts w:ascii="Gill Sans MT" w:hAnsi="Gill Sans MT"/>
                                <w:color w:val="5F497A" w:themeColor="accent4" w:themeShade="BF"/>
                                <w:sz w:val="18"/>
                                <w:szCs w:val="18"/>
                              </w:rPr>
                              <w:t>Because alcohol is not processed like other foods and liquids.</w:t>
                            </w:r>
                            <w:proofErr w:type="gramEnd"/>
                            <w:r>
                              <w:rPr>
                                <w:rFonts w:ascii="Gill Sans MT" w:hAnsi="Gill Sans MT"/>
                                <w:color w:val="5F497A" w:themeColor="accent4" w:themeShade="BF"/>
                                <w:sz w:val="18"/>
                                <w:szCs w:val="18"/>
                              </w:rPr>
                              <w:t xml:space="preserve"> </w:t>
                            </w:r>
                            <w:r w:rsidRPr="002754E5">
                              <w:rPr>
                                <w:rFonts w:ascii="Gill Sans MT" w:hAnsi="Gill Sans MT"/>
                                <w:color w:val="5F497A" w:themeColor="accent4" w:themeShade="BF"/>
                                <w:sz w:val="18"/>
                                <w:szCs w:val="18"/>
                              </w:rPr>
                              <w:t xml:space="preserve"> It bypasses the digestive system and moves into the small intestine and from there into the bloodstream where it travels to body organs and tissue high in water content and highly vascularized (meaning lots of blood vessels) – like the brain. Alcohol leaves the body (is metabolized) by the liver. It takes the liver </w:t>
                            </w:r>
                            <w:r w:rsidR="001E1F53">
                              <w:rPr>
                                <w:rFonts w:ascii="Gill Sans MT" w:hAnsi="Gill Sans MT"/>
                                <w:color w:val="5F497A" w:themeColor="accent4" w:themeShade="BF"/>
                                <w:sz w:val="18"/>
                                <w:szCs w:val="18"/>
                              </w:rPr>
                              <w:t>approximately o</w:t>
                            </w:r>
                            <w:r w:rsidRPr="002754E5">
                              <w:rPr>
                                <w:rFonts w:ascii="Gill Sans MT" w:hAnsi="Gill Sans MT"/>
                                <w:color w:val="5F497A" w:themeColor="accent4" w:themeShade="BF"/>
                                <w:sz w:val="18"/>
                                <w:szCs w:val="18"/>
                              </w:rPr>
                              <w:t>ne hour to metabolize one standard drink. Therefore, 4 drinks will take 4 hours, and while each drink waits its turn out the liver, it “sits” in the brain where it impairs neural networks and therefore a person’s ability to “think” straight and act responsibly. [Note: gender, age, medications, weight, stage of brain development all influence how quickly alcohol is metabolized and how alcohol impairs one person’s brain</w:t>
                            </w:r>
                            <w:r>
                              <w:rPr>
                                <w:rFonts w:ascii="Gill Sans MT" w:hAnsi="Gill Sans MT"/>
                                <w:color w:val="5F497A" w:themeColor="accent4" w:themeShade="BF"/>
                                <w:sz w:val="18"/>
                                <w:szCs w:val="18"/>
                              </w:rPr>
                              <w:t xml:space="preserve"> vs. another person’s.  Therefore, the one drink per hour is a very rough average.]  </w:t>
                            </w:r>
                          </w:p>
                          <w:p w:rsidR="002754E5" w:rsidRDefault="002754E5" w:rsidP="00796068">
                            <w:pPr>
                              <w:rPr>
                                <w:rFonts w:ascii="Gill Sans MT" w:hAnsi="Gill Sans MT"/>
                                <w:color w:val="5F497A" w:themeColor="accent4" w:themeShade="BF"/>
                                <w:sz w:val="18"/>
                                <w:szCs w:val="18"/>
                              </w:rPr>
                            </w:pPr>
                          </w:p>
                          <w:p w:rsidR="00796068" w:rsidRPr="002754E5" w:rsidRDefault="002754E5" w:rsidP="00796068">
                            <w:pPr>
                              <w:rPr>
                                <w:rFonts w:ascii="Gill Sans MT" w:hAnsi="Gill Sans MT"/>
                                <w:b/>
                                <w:bCs/>
                                <w:color w:val="5F497A" w:themeColor="accent4" w:themeShade="BF"/>
                                <w:sz w:val="18"/>
                                <w:szCs w:val="18"/>
                              </w:rPr>
                            </w:pPr>
                            <w:r w:rsidRPr="002754E5">
                              <w:rPr>
                                <w:rFonts w:ascii="Gill Sans MT" w:hAnsi="Gill Sans MT"/>
                                <w:b/>
                                <w:bCs/>
                                <w:color w:val="5F497A" w:themeColor="accent4" w:themeShade="BF"/>
                                <w:sz w:val="18"/>
                                <w:szCs w:val="18"/>
                              </w:rPr>
                              <w:t>What Can</w:t>
                            </w:r>
                            <w:r w:rsidR="00796068" w:rsidRPr="002754E5">
                              <w:rPr>
                                <w:rFonts w:ascii="Gill Sans MT" w:hAnsi="Gill Sans MT"/>
                                <w:b/>
                                <w:bCs/>
                                <w:color w:val="5F497A" w:themeColor="accent4" w:themeShade="BF"/>
                                <w:sz w:val="18"/>
                                <w:szCs w:val="18"/>
                              </w:rPr>
                              <w:t xml:space="preserve"> You Do to Support National Drunk and Drugged Driving Prevention Month?</w:t>
                            </w:r>
                          </w:p>
                          <w:p w:rsidR="002754E5" w:rsidRPr="00796068" w:rsidRDefault="002754E5" w:rsidP="00796068">
                            <w:pPr>
                              <w:rPr>
                                <w:rFonts w:ascii="Gill Sans MT" w:hAnsi="Gill Sans MT"/>
                                <w:b/>
                                <w:bCs/>
                                <w:color w:val="5F497A" w:themeColor="accent4" w:themeShade="BF"/>
                                <w:sz w:val="16"/>
                                <w:szCs w:val="16"/>
                              </w:rPr>
                            </w:pPr>
                          </w:p>
                          <w:p w:rsidR="00796068" w:rsidRPr="002754E5" w:rsidRDefault="00796068" w:rsidP="00796068">
                            <w:pPr>
                              <w:rPr>
                                <w:rFonts w:ascii="Gill Sans MT" w:hAnsi="Gill Sans MT"/>
                                <w:color w:val="5F497A" w:themeColor="accent4" w:themeShade="BF"/>
                                <w:sz w:val="18"/>
                                <w:szCs w:val="18"/>
                              </w:rPr>
                            </w:pPr>
                            <w:r w:rsidRPr="002754E5">
                              <w:rPr>
                                <w:rFonts w:ascii="Gill Sans MT" w:hAnsi="Gill Sans MT"/>
                                <w:color w:val="5F497A" w:themeColor="accent4" w:themeShade="BF"/>
                                <w:sz w:val="18"/>
                                <w:szCs w:val="18"/>
                              </w:rPr>
                              <w:t>Beyond the obvious admonition, “Don’t drink and drive,” here are five suggestions for doing your part to raise awareness and support National Drunk and Drugged Driving Prevention Month:</w:t>
                            </w:r>
                          </w:p>
                          <w:p w:rsidR="00796068" w:rsidRPr="002754E5" w:rsidRDefault="00796068" w:rsidP="00796068">
                            <w:pPr>
                              <w:rPr>
                                <w:rFonts w:ascii="Gill Sans MT" w:hAnsi="Gill Sans MT"/>
                                <w:color w:val="5F497A" w:themeColor="accent4" w:themeShade="BF"/>
                                <w:sz w:val="18"/>
                                <w:szCs w:val="18"/>
                              </w:rPr>
                            </w:pPr>
                            <w:r w:rsidRPr="002754E5">
                              <w:rPr>
                                <w:rFonts w:ascii="Gill Sans MT" w:hAnsi="Gill Sans MT"/>
                                <w:color w:val="5F497A" w:themeColor="accent4" w:themeShade="BF"/>
                                <w:sz w:val="18"/>
                                <w:szCs w:val="18"/>
                              </w:rPr>
                              <w:t xml:space="preserve">1. Familiarize yourself with the definition of </w:t>
                            </w:r>
                            <w:hyperlink r:id="rId14" w:tgtFrame="_blank" w:tooltip="standard drink" w:history="1">
                              <w:r w:rsidRPr="002754E5">
                                <w:rPr>
                                  <w:rStyle w:val="Hyperlink"/>
                                  <w:rFonts w:ascii="Gill Sans MT" w:hAnsi="Gill Sans MT"/>
                                  <w:sz w:val="18"/>
                                  <w:szCs w:val="18"/>
                                </w:rPr>
                                <w:t xml:space="preserve">a standard drink </w:t>
                              </w:r>
                            </w:hyperlink>
                            <w:r w:rsidRPr="002754E5">
                              <w:rPr>
                                <w:rFonts w:ascii="Gill Sans MT" w:hAnsi="Gill Sans MT"/>
                                <w:color w:val="5F497A" w:themeColor="accent4" w:themeShade="BF"/>
                                <w:sz w:val="18"/>
                                <w:szCs w:val="18"/>
                              </w:rPr>
                              <w:t xml:space="preserve">of each of the various alcoholic beverages, as well as the numbers of </w:t>
                            </w:r>
                            <w:hyperlink r:id="rId15" w:tgtFrame="_blank" w:tooltip="standard drink" w:history="1">
                              <w:r w:rsidRPr="002754E5">
                                <w:rPr>
                                  <w:rStyle w:val="Hyperlink"/>
                                  <w:rFonts w:ascii="Gill Sans MT" w:hAnsi="Gill Sans MT"/>
                                  <w:sz w:val="18"/>
                                  <w:szCs w:val="18"/>
                                </w:rPr>
                                <w:t>standard drinks/cocktail</w:t>
                              </w:r>
                            </w:hyperlink>
                            <w:r w:rsidRPr="002754E5">
                              <w:rPr>
                                <w:rFonts w:ascii="Gill Sans MT" w:hAnsi="Gill Sans MT"/>
                                <w:color w:val="5F497A" w:themeColor="accent4" w:themeShade="BF"/>
                                <w:sz w:val="18"/>
                                <w:szCs w:val="18"/>
                              </w:rPr>
                              <w:t xml:space="preserve"> or drink container. This can help you decide when to intervene on a friend’s behalf, for example. It can also be a point of conversation leading up to a celebratory night on the town.</w:t>
                            </w:r>
                          </w:p>
                          <w:p w:rsidR="00796068" w:rsidRPr="002754E5" w:rsidRDefault="00796068" w:rsidP="00796068">
                            <w:pPr>
                              <w:rPr>
                                <w:rFonts w:ascii="Gill Sans MT" w:hAnsi="Gill Sans MT"/>
                                <w:color w:val="5F497A" w:themeColor="accent4" w:themeShade="BF"/>
                                <w:sz w:val="18"/>
                                <w:szCs w:val="18"/>
                              </w:rPr>
                            </w:pPr>
                            <w:r w:rsidRPr="002754E5">
                              <w:rPr>
                                <w:rFonts w:ascii="Gill Sans MT" w:hAnsi="Gill Sans MT"/>
                                <w:color w:val="5F497A" w:themeColor="accent4" w:themeShade="BF"/>
                                <w:sz w:val="18"/>
                                <w:szCs w:val="18"/>
                              </w:rPr>
                              <w:t xml:space="preserve">2.  Understand how alcohol changes the brain and why staying within </w:t>
                            </w:r>
                            <w:hyperlink r:id="rId16" w:tgtFrame="_blank" w:tooltip="low-risk drinking" w:history="1">
                              <w:proofErr w:type="gramStart"/>
                              <w:r w:rsidRPr="002754E5">
                                <w:rPr>
                                  <w:rStyle w:val="Hyperlink"/>
                                  <w:rFonts w:ascii="Gill Sans MT" w:hAnsi="Gill Sans MT"/>
                                  <w:sz w:val="18"/>
                                  <w:szCs w:val="18"/>
                                </w:rPr>
                                <w:t>low-risk drinking limits</w:t>
                              </w:r>
                            </w:hyperlink>
                            <w:r w:rsidRPr="002754E5">
                              <w:rPr>
                                <w:rFonts w:ascii="Gill Sans MT" w:hAnsi="Gill Sans MT"/>
                                <w:color w:val="5F497A" w:themeColor="accent4" w:themeShade="BF"/>
                                <w:sz w:val="18"/>
                                <w:szCs w:val="18"/>
                              </w:rPr>
                              <w:t xml:space="preserve"> is</w:t>
                            </w:r>
                            <w:proofErr w:type="gramEnd"/>
                            <w:r w:rsidRPr="002754E5">
                              <w:rPr>
                                <w:rFonts w:ascii="Gill Sans MT" w:hAnsi="Gill Sans MT"/>
                                <w:color w:val="5F497A" w:themeColor="accent4" w:themeShade="BF"/>
                                <w:sz w:val="18"/>
                                <w:szCs w:val="18"/>
                              </w:rPr>
                              <w:t xml:space="preserve"> so important. These limits, for example, help a person’s liver keep up with metabolizing the quantity of alcohol consumed and thereby allowing the person to stay in control of his/her brain and therefore his/her thoughts and actions.</w:t>
                            </w:r>
                          </w:p>
                          <w:p w:rsidR="00796068" w:rsidRPr="002754E5" w:rsidRDefault="00796068" w:rsidP="00796068">
                            <w:pPr>
                              <w:rPr>
                                <w:rFonts w:ascii="Gill Sans MT" w:hAnsi="Gill Sans MT"/>
                                <w:color w:val="5F497A" w:themeColor="accent4" w:themeShade="BF"/>
                                <w:sz w:val="18"/>
                                <w:szCs w:val="18"/>
                              </w:rPr>
                            </w:pPr>
                            <w:r w:rsidRPr="002754E5">
                              <w:rPr>
                                <w:rFonts w:ascii="Gill Sans MT" w:hAnsi="Gill Sans MT"/>
                                <w:color w:val="5F497A" w:themeColor="accent4" w:themeShade="BF"/>
                                <w:sz w:val="18"/>
                                <w:szCs w:val="18"/>
                              </w:rPr>
                              <w:t>3.  Understand how brain changes are caused by binge drinking or heavy social drinking, in addition to alcoholism (addiction). In fact, most people who drive while impaired are NOT alcoholics. Rather, they are alcohol abusers.  “</w:t>
                            </w:r>
                            <w:hyperlink r:id="rId17" w:tgtFrame="_blank" w:history="1">
                              <w:r w:rsidRPr="002754E5">
                                <w:rPr>
                                  <w:rStyle w:val="Hyperlink"/>
                                  <w:rFonts w:ascii="Gill Sans MT" w:hAnsi="Gill Sans MT"/>
                                  <w:sz w:val="18"/>
                                  <w:szCs w:val="18"/>
                                </w:rPr>
                                <w:t xml:space="preserve">How </w:t>
                              </w:r>
                              <w:proofErr w:type="gramStart"/>
                              <w:r w:rsidRPr="002754E5">
                                <w:rPr>
                                  <w:rStyle w:val="Hyperlink"/>
                                  <w:rFonts w:ascii="Gill Sans MT" w:hAnsi="Gill Sans MT"/>
                                  <w:sz w:val="18"/>
                                  <w:szCs w:val="18"/>
                                </w:rPr>
                                <w:t>Much</w:t>
                              </w:r>
                              <w:proofErr w:type="gramEnd"/>
                              <w:r w:rsidRPr="002754E5">
                                <w:rPr>
                                  <w:rStyle w:val="Hyperlink"/>
                                  <w:rFonts w:ascii="Gill Sans MT" w:hAnsi="Gill Sans MT"/>
                                  <w:sz w:val="18"/>
                                  <w:szCs w:val="18"/>
                                </w:rPr>
                                <w:t xml:space="preserve"> is Too Much? At-Risk Drinking Patterns Explained</w:t>
                              </w:r>
                            </w:hyperlink>
                            <w:r w:rsidRPr="002754E5">
                              <w:rPr>
                                <w:rFonts w:ascii="Gill Sans MT" w:hAnsi="Gill Sans MT"/>
                                <w:color w:val="5F497A" w:themeColor="accent4" w:themeShade="BF"/>
                                <w:sz w:val="18"/>
                                <w:szCs w:val="18"/>
                              </w:rPr>
                              <w:t>.”</w:t>
                            </w:r>
                          </w:p>
                          <w:p w:rsidR="00796068" w:rsidRPr="002754E5" w:rsidRDefault="00796068" w:rsidP="00796068">
                            <w:pPr>
                              <w:rPr>
                                <w:rFonts w:ascii="Gill Sans MT" w:hAnsi="Gill Sans MT"/>
                                <w:color w:val="5F497A" w:themeColor="accent4" w:themeShade="BF"/>
                                <w:sz w:val="18"/>
                                <w:szCs w:val="18"/>
                              </w:rPr>
                            </w:pPr>
                            <w:r w:rsidRPr="002754E5">
                              <w:rPr>
                                <w:rFonts w:ascii="Gill Sans MT" w:hAnsi="Gill Sans MT"/>
                                <w:color w:val="5F497A" w:themeColor="accent4" w:themeShade="BF"/>
                                <w:sz w:val="18"/>
                                <w:szCs w:val="18"/>
                              </w:rPr>
                              <w:t>4.  Learn how it’s possible for a person to drink and “choose” to drive. “</w:t>
                            </w:r>
                            <w:hyperlink r:id="rId18" w:tgtFrame="_blank" w:tooltip="DUI" w:history="1">
                              <w:r w:rsidRPr="002754E5">
                                <w:rPr>
                                  <w:rStyle w:val="Hyperlink"/>
                                  <w:rFonts w:ascii="Gill Sans MT" w:hAnsi="Gill Sans MT"/>
                                  <w:sz w:val="18"/>
                                  <w:szCs w:val="18"/>
                                </w:rPr>
                                <w:t>DUI – Is It a Choice or an Accident?</w:t>
                              </w:r>
                            </w:hyperlink>
                            <w:r w:rsidRPr="002754E5">
                              <w:rPr>
                                <w:rFonts w:ascii="Gill Sans MT" w:hAnsi="Gill Sans MT"/>
                                <w:color w:val="5F497A" w:themeColor="accent4" w:themeShade="BF"/>
                                <w:sz w:val="18"/>
                                <w:szCs w:val="18"/>
                              </w:rPr>
                              <w:t>” This can help you protect yourself from the drinking behaviors that occur when a person who drinks too much.</w:t>
                            </w:r>
                          </w:p>
                          <w:p w:rsidR="00796068" w:rsidRDefault="00796068" w:rsidP="00F17FFC">
                            <w:pPr>
                              <w:rPr>
                                <w:rFonts w:ascii="Gill Sans MT" w:hAnsi="Gill Sans MT"/>
                                <w:color w:val="5F497A" w:themeColor="accent4" w:themeShade="BF"/>
                                <w:sz w:val="18"/>
                                <w:szCs w:val="18"/>
                              </w:rPr>
                            </w:pPr>
                            <w:r w:rsidRPr="002754E5">
                              <w:rPr>
                                <w:rFonts w:ascii="Gill Sans MT" w:hAnsi="Gill Sans MT"/>
                                <w:color w:val="5F497A" w:themeColor="accent4" w:themeShade="BF"/>
                                <w:sz w:val="18"/>
                                <w:szCs w:val="18"/>
                              </w:rPr>
                              <w:t xml:space="preserve">5.  Advocate for standard drink labels on alcoholic beverage containers and on restaurant and bar menus. </w:t>
                            </w:r>
                          </w:p>
                          <w:p w:rsidR="002754E5" w:rsidRDefault="002754E5" w:rsidP="00F17FFC">
                            <w:pPr>
                              <w:rPr>
                                <w:rFonts w:ascii="Gill Sans MT" w:hAnsi="Gill Sans MT"/>
                                <w:color w:val="5F497A" w:themeColor="accent4" w:themeShade="BF"/>
                                <w:sz w:val="16"/>
                                <w:szCs w:val="16"/>
                              </w:rPr>
                            </w:pPr>
                          </w:p>
                          <w:p w:rsidR="00796068" w:rsidRPr="001E1F53" w:rsidRDefault="00796068" w:rsidP="00F17FFC">
                            <w:pPr>
                              <w:rPr>
                                <w:rFonts w:ascii="Gill Sans MT" w:hAnsi="Gill Sans MT"/>
                                <w:i/>
                                <w:color w:val="5F497A" w:themeColor="accent4" w:themeShade="BF"/>
                                <w:sz w:val="16"/>
                                <w:szCs w:val="16"/>
                              </w:rPr>
                            </w:pPr>
                            <w:r w:rsidRPr="001E1F53">
                              <w:rPr>
                                <w:rFonts w:ascii="Gill Sans MT" w:hAnsi="Gill Sans MT"/>
                                <w:i/>
                                <w:color w:val="5F497A" w:themeColor="accent4" w:themeShade="BF"/>
                                <w:sz w:val="16"/>
                                <w:szCs w:val="16"/>
                              </w:rPr>
                              <w:t xml:space="preserve">Lisa </w:t>
                            </w:r>
                            <w:proofErr w:type="spellStart"/>
                            <w:r w:rsidRPr="001E1F53">
                              <w:rPr>
                                <w:rFonts w:ascii="Gill Sans MT" w:hAnsi="Gill Sans MT"/>
                                <w:i/>
                                <w:color w:val="5F497A" w:themeColor="accent4" w:themeShade="BF"/>
                                <w:sz w:val="16"/>
                                <w:szCs w:val="16"/>
                              </w:rPr>
                              <w:t>Frederiksen</w:t>
                            </w:r>
                            <w:proofErr w:type="spellEnd"/>
                          </w:p>
                          <w:p w:rsidR="002754E5" w:rsidRPr="001E1F53" w:rsidRDefault="00796068" w:rsidP="00F17FFC">
                            <w:pPr>
                              <w:rPr>
                                <w:i/>
                              </w:rPr>
                            </w:pPr>
                            <w:r w:rsidRPr="001E1F53">
                              <w:rPr>
                                <w:rFonts w:ascii="Gill Sans MT" w:hAnsi="Gill Sans MT"/>
                                <w:i/>
                                <w:color w:val="5F497A" w:themeColor="accent4" w:themeShade="BF"/>
                                <w:sz w:val="16"/>
                                <w:szCs w:val="16"/>
                              </w:rPr>
                              <w:t xml:space="preserve">Breaking </w:t>
                            </w:r>
                            <w:proofErr w:type="gramStart"/>
                            <w:r w:rsidRPr="001E1F53">
                              <w:rPr>
                                <w:rFonts w:ascii="Gill Sans MT" w:hAnsi="Gill Sans MT"/>
                                <w:i/>
                                <w:color w:val="5F497A" w:themeColor="accent4" w:themeShade="BF"/>
                                <w:sz w:val="16"/>
                                <w:szCs w:val="16"/>
                              </w:rPr>
                              <w:t>The</w:t>
                            </w:r>
                            <w:proofErr w:type="gramEnd"/>
                            <w:r w:rsidRPr="001E1F53">
                              <w:rPr>
                                <w:rFonts w:ascii="Gill Sans MT" w:hAnsi="Gill Sans MT"/>
                                <w:i/>
                                <w:color w:val="5F497A" w:themeColor="accent4" w:themeShade="BF"/>
                                <w:sz w:val="16"/>
                                <w:szCs w:val="16"/>
                              </w:rPr>
                              <w:t xml:space="preserve"> Cycles</w:t>
                            </w:r>
                            <w:r w:rsidR="002754E5" w:rsidRPr="001E1F53">
                              <w:rPr>
                                <w:i/>
                              </w:rPr>
                              <w:t xml:space="preserve">    </w:t>
                            </w:r>
                          </w:p>
                          <w:p w:rsidR="00F17FFC" w:rsidRPr="00F17FFC" w:rsidRDefault="0099644A" w:rsidP="002754E5">
                            <w:pPr>
                              <w:jc w:val="center"/>
                              <w:rPr>
                                <w:rFonts w:ascii="Gill Sans MT" w:hAnsi="Gill Sans MT"/>
                                <w:color w:val="5F497A" w:themeColor="accent4" w:themeShade="BF"/>
                                <w:sz w:val="16"/>
                                <w:szCs w:val="16"/>
                              </w:rPr>
                            </w:pPr>
                            <w:r w:rsidRPr="0099644A">
                              <w:rPr>
                                <w:rFonts w:ascii="Gill Sans MT" w:hAnsi="Gill Sans MT"/>
                                <w:color w:val="5F497A" w:themeColor="accent4" w:themeShade="BF"/>
                                <w:sz w:val="16"/>
                                <w:szCs w:val="16"/>
                              </w:rPr>
                              <w:br/>
                            </w:r>
                          </w:p>
                          <w:p w:rsidR="00F17FFC" w:rsidRPr="00F17FFC" w:rsidRDefault="00F17FFC" w:rsidP="00F17FFC">
                            <w:pPr>
                              <w:rPr>
                                <w:rFonts w:ascii="Gill Sans MT" w:hAnsi="Gill Sans MT"/>
                                <w:color w:val="5F497A" w:themeColor="accent4" w:themeShade="BF"/>
                                <w:sz w:val="18"/>
                                <w:szCs w:val="18"/>
                              </w:rPr>
                            </w:pPr>
                          </w:p>
                          <w:p w:rsidR="00F17FFC" w:rsidRDefault="00F17FFC" w:rsidP="007400AB">
                            <w:pPr>
                              <w:rPr>
                                <w:rFonts w:ascii="Gill Sans MT" w:hAnsi="Gill Sans MT"/>
                                <w:b/>
                                <w:color w:val="5F497A" w:themeColor="accent4" w:themeShade="BF"/>
                              </w:rPr>
                            </w:pPr>
                          </w:p>
                          <w:p w:rsidR="00F17FFC" w:rsidRDefault="00F17FFC" w:rsidP="007400AB">
                            <w:pPr>
                              <w:rPr>
                                <w:rFonts w:ascii="Gill Sans MT" w:hAnsi="Gill Sans MT"/>
                                <w:b/>
                                <w:color w:val="5F497A" w:themeColor="accent4" w:themeShade="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8" o:spid="_x0000_s1032" type="#_x0000_t202" style="position:absolute;margin-left:164.25pt;margin-top:8.05pt;width:312pt;height:647.2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" fillcolor="window" strokecolor="#8064a2" strokeweight="2pt">
                <v:textbox>
                  <w:txbxContent>
                    <w:p w:rsidR="0099644A" w:rsidRDefault="007400AB" w:rsidP="007400AB">
                      <w:pPr>
                        <w:rPr>
                          <w:rFonts w:ascii="Gill Sans MT" w:hAnsi="Gill Sans MT"/>
                          <w:b/>
                          <w:color w:val="5F497A" w:themeColor="accent4" w:themeShade="BF"/>
                        </w:rPr>
                      </w:pPr>
                      <w:r w:rsidRPr="00F72F3D">
                        <w:rPr>
                          <w:rFonts w:ascii="Gill Sans MT" w:hAnsi="Gill Sans MT"/>
                          <w:b/>
                          <w:color w:val="5F497A" w:themeColor="accent4" w:themeShade="BF"/>
                        </w:rPr>
                        <w:t>Article:</w:t>
                      </w:r>
                      <w:r w:rsidR="002754E5">
                        <w:rPr>
                          <w:rFonts w:ascii="Gill Sans MT" w:hAnsi="Gill Sans MT"/>
                          <w:b/>
                          <w:color w:val="5F497A" w:themeColor="accent4" w:themeShade="BF"/>
                        </w:rPr>
                        <w:t xml:space="preserve">  Drunk, Drugged and Distracted Driving Awareness Month </w:t>
                      </w:r>
                    </w:p>
                    <w:p w:rsidR="008A7BD5" w:rsidRDefault="008A7BD5" w:rsidP="007400AB">
                      <w:pPr>
                        <w:rPr>
                          <w:rFonts w:ascii="Gill Sans MT" w:hAnsi="Gill Sans MT"/>
                          <w:b/>
                          <w:color w:val="5F497A" w:themeColor="accent4" w:themeShade="BF"/>
                        </w:rPr>
                      </w:pPr>
                      <w:bookmarkStart w:id="1" w:name="_GoBack"/>
                      <w:bookmarkEnd w:id="1"/>
                    </w:p>
                    <w:p w:rsidR="002754E5" w:rsidRDefault="002754E5" w:rsidP="002754E5">
                      <w:pPr>
                        <w:rPr>
                          <w:rFonts w:ascii="Gill Sans MT" w:hAnsi="Gill Sans MT"/>
                          <w:color w:val="5F497A" w:themeColor="accent4" w:themeShade="BF"/>
                          <w:sz w:val="18"/>
                          <w:szCs w:val="18"/>
                        </w:rPr>
                      </w:pPr>
                      <w:r w:rsidRPr="002754E5">
                        <w:rPr>
                          <w:rFonts w:ascii="Gill Sans MT" w:hAnsi="Gill Sans MT"/>
                          <w:color w:val="5F497A" w:themeColor="accent4" w:themeShade="BF"/>
                          <w:sz w:val="18"/>
                          <w:szCs w:val="18"/>
                        </w:rPr>
                        <w:t xml:space="preserve">National Drunk and Drugged Driving Prevention Month </w:t>
                      </w:r>
                      <w:proofErr w:type="gramStart"/>
                      <w:r w:rsidRPr="002754E5">
                        <w:rPr>
                          <w:rFonts w:ascii="Gill Sans MT" w:hAnsi="Gill Sans MT"/>
                          <w:color w:val="5F497A" w:themeColor="accent4" w:themeShade="BF"/>
                          <w:sz w:val="18"/>
                          <w:szCs w:val="18"/>
                        </w:rPr>
                        <w:t>is</w:t>
                      </w:r>
                      <w:proofErr w:type="gramEnd"/>
                      <w:r w:rsidRPr="002754E5">
                        <w:rPr>
                          <w:rFonts w:ascii="Gill Sans MT" w:hAnsi="Gill Sans MT"/>
                          <w:color w:val="5F497A" w:themeColor="accent4" w:themeShade="BF"/>
                          <w:sz w:val="18"/>
                          <w:szCs w:val="18"/>
                        </w:rPr>
                        <w:t xml:space="preserve"> celebrated annually in December. </w:t>
                      </w:r>
                      <w:r w:rsidR="00AC14A7">
                        <w:rPr>
                          <w:rFonts w:ascii="Gill Sans MT" w:hAnsi="Gill Sans MT"/>
                          <w:color w:val="5F497A" w:themeColor="accent4" w:themeShade="BF"/>
                          <w:sz w:val="18"/>
                          <w:szCs w:val="18"/>
                        </w:rPr>
                        <w:t xml:space="preserve">  </w:t>
                      </w:r>
                      <w:r w:rsidRPr="002754E5">
                        <w:rPr>
                          <w:rFonts w:ascii="Gill Sans MT" w:hAnsi="Gill Sans MT"/>
                          <w:color w:val="5F497A" w:themeColor="accent4" w:themeShade="BF"/>
                          <w:sz w:val="18"/>
                          <w:szCs w:val="18"/>
                        </w:rPr>
                        <w:t>For many, it’s impossible to understand why such a proclamation and celebration month is necessary. For many, it’s a surprise to know how little it takes.</w:t>
                      </w:r>
                    </w:p>
                    <w:p w:rsidR="002754E5" w:rsidRDefault="002754E5" w:rsidP="002754E5">
                      <w:pPr>
                        <w:rPr>
                          <w:rFonts w:ascii="Gill Sans MT" w:hAnsi="Gill Sans MT"/>
                          <w:color w:val="5F497A" w:themeColor="accent4" w:themeShade="BF"/>
                          <w:sz w:val="18"/>
                          <w:szCs w:val="18"/>
                        </w:rPr>
                      </w:pPr>
                    </w:p>
                    <w:p w:rsidR="002754E5" w:rsidRPr="002754E5" w:rsidRDefault="002754E5" w:rsidP="002754E5">
                      <w:pPr>
                        <w:rPr>
                          <w:rFonts w:ascii="Gill Sans MT" w:hAnsi="Gill Sans MT"/>
                          <w:color w:val="5F497A" w:themeColor="accent4" w:themeShade="BF"/>
                          <w:sz w:val="18"/>
                          <w:szCs w:val="18"/>
                        </w:rPr>
                      </w:pPr>
                      <w:r w:rsidRPr="002754E5">
                        <w:rPr>
                          <w:rFonts w:ascii="Gill Sans MT" w:hAnsi="Gill Sans MT"/>
                          <w:color w:val="5F497A" w:themeColor="accent4" w:themeShade="BF"/>
                          <w:sz w:val="18"/>
                          <w:szCs w:val="18"/>
                        </w:rPr>
                        <w:t>Based on the weight variable alone, a person’s BAC (blood alcohol content) will likely be .08 or higher with the following quantities/time period:</w:t>
                      </w:r>
                    </w:p>
                    <w:p w:rsidR="002754E5" w:rsidRPr="002754E5" w:rsidRDefault="002754E5" w:rsidP="002754E5">
                      <w:pPr>
                        <w:rPr>
                          <w:rFonts w:ascii="Gill Sans MT" w:hAnsi="Gill Sans MT"/>
                          <w:color w:val="5F497A" w:themeColor="accent4" w:themeShade="BF"/>
                          <w:sz w:val="18"/>
                          <w:szCs w:val="18"/>
                        </w:rPr>
                      </w:pPr>
                      <w:r w:rsidRPr="002754E5">
                        <w:rPr>
                          <w:rFonts w:ascii="Gill Sans MT" w:hAnsi="Gill Sans MT"/>
                          <w:color w:val="5F497A" w:themeColor="accent4" w:themeShade="BF"/>
                          <w:sz w:val="18"/>
                          <w:szCs w:val="18"/>
                        </w:rPr>
                        <w:t>•</w:t>
                      </w:r>
                      <w:r w:rsidRPr="002754E5">
                        <w:rPr>
                          <w:rFonts w:ascii="Gill Sans MT" w:hAnsi="Gill Sans MT"/>
                          <w:color w:val="5F497A" w:themeColor="accent4" w:themeShade="BF"/>
                          <w:sz w:val="18"/>
                          <w:szCs w:val="18"/>
                        </w:rPr>
                        <w:tab/>
                        <w:t xml:space="preserve">110-129 </w:t>
                      </w:r>
                      <w:proofErr w:type="spellStart"/>
                      <w:r w:rsidRPr="002754E5">
                        <w:rPr>
                          <w:rFonts w:ascii="Gill Sans MT" w:hAnsi="Gill Sans MT"/>
                          <w:color w:val="5F497A" w:themeColor="accent4" w:themeShade="BF"/>
                          <w:sz w:val="18"/>
                          <w:szCs w:val="18"/>
                        </w:rPr>
                        <w:t>lbs</w:t>
                      </w:r>
                      <w:proofErr w:type="spellEnd"/>
                      <w:r w:rsidRPr="002754E5">
                        <w:rPr>
                          <w:rFonts w:ascii="Gill Sans MT" w:hAnsi="Gill Sans MT"/>
                          <w:color w:val="5F497A" w:themeColor="accent4" w:themeShade="BF"/>
                          <w:sz w:val="18"/>
                          <w:szCs w:val="18"/>
                        </w:rPr>
                        <w:t>: 2 drinks in an hour or less</w:t>
                      </w:r>
                    </w:p>
                    <w:p w:rsidR="002754E5" w:rsidRPr="002754E5" w:rsidRDefault="002754E5" w:rsidP="002754E5">
                      <w:pPr>
                        <w:rPr>
                          <w:rFonts w:ascii="Gill Sans MT" w:hAnsi="Gill Sans MT"/>
                          <w:color w:val="5F497A" w:themeColor="accent4" w:themeShade="BF"/>
                          <w:sz w:val="18"/>
                          <w:szCs w:val="18"/>
                        </w:rPr>
                      </w:pPr>
                      <w:r w:rsidRPr="002754E5">
                        <w:rPr>
                          <w:rFonts w:ascii="Gill Sans MT" w:hAnsi="Gill Sans MT"/>
                          <w:color w:val="5F497A" w:themeColor="accent4" w:themeShade="BF"/>
                          <w:sz w:val="18"/>
                          <w:szCs w:val="18"/>
                        </w:rPr>
                        <w:t>•</w:t>
                      </w:r>
                      <w:r w:rsidRPr="002754E5">
                        <w:rPr>
                          <w:rFonts w:ascii="Gill Sans MT" w:hAnsi="Gill Sans MT"/>
                          <w:color w:val="5F497A" w:themeColor="accent4" w:themeShade="BF"/>
                          <w:sz w:val="18"/>
                          <w:szCs w:val="18"/>
                        </w:rPr>
                        <w:tab/>
                        <w:t xml:space="preserve">130-149 </w:t>
                      </w:r>
                      <w:proofErr w:type="spellStart"/>
                      <w:r w:rsidRPr="002754E5">
                        <w:rPr>
                          <w:rFonts w:ascii="Gill Sans MT" w:hAnsi="Gill Sans MT"/>
                          <w:color w:val="5F497A" w:themeColor="accent4" w:themeShade="BF"/>
                          <w:sz w:val="18"/>
                          <w:szCs w:val="18"/>
                        </w:rPr>
                        <w:t>lbs</w:t>
                      </w:r>
                      <w:proofErr w:type="spellEnd"/>
                      <w:r w:rsidRPr="002754E5">
                        <w:rPr>
                          <w:rFonts w:ascii="Gill Sans MT" w:hAnsi="Gill Sans MT"/>
                          <w:color w:val="5F497A" w:themeColor="accent4" w:themeShade="BF"/>
                          <w:sz w:val="18"/>
                          <w:szCs w:val="18"/>
                        </w:rPr>
                        <w:t>:  3 drinks in 2 hours or less</w:t>
                      </w:r>
                    </w:p>
                    <w:p w:rsidR="002754E5" w:rsidRDefault="002754E5" w:rsidP="002754E5">
                      <w:pPr>
                        <w:rPr>
                          <w:rFonts w:ascii="Gill Sans MT" w:hAnsi="Gill Sans MT"/>
                          <w:color w:val="5F497A" w:themeColor="accent4" w:themeShade="BF"/>
                          <w:sz w:val="18"/>
                          <w:szCs w:val="18"/>
                        </w:rPr>
                      </w:pPr>
                      <w:r w:rsidRPr="002754E5">
                        <w:rPr>
                          <w:rFonts w:ascii="Gill Sans MT" w:hAnsi="Gill Sans MT"/>
                          <w:color w:val="5F497A" w:themeColor="accent4" w:themeShade="BF"/>
                          <w:sz w:val="18"/>
                          <w:szCs w:val="18"/>
                        </w:rPr>
                        <w:t>•</w:t>
                      </w:r>
                      <w:r w:rsidRPr="002754E5">
                        <w:rPr>
                          <w:rFonts w:ascii="Gill Sans MT" w:hAnsi="Gill Sans MT"/>
                          <w:color w:val="5F497A" w:themeColor="accent4" w:themeShade="BF"/>
                          <w:sz w:val="18"/>
                          <w:szCs w:val="18"/>
                        </w:rPr>
                        <w:tab/>
                        <w:t xml:space="preserve">170-189 </w:t>
                      </w:r>
                      <w:proofErr w:type="spellStart"/>
                      <w:r w:rsidRPr="002754E5">
                        <w:rPr>
                          <w:rFonts w:ascii="Gill Sans MT" w:hAnsi="Gill Sans MT"/>
                          <w:color w:val="5F497A" w:themeColor="accent4" w:themeShade="BF"/>
                          <w:sz w:val="18"/>
                          <w:szCs w:val="18"/>
                        </w:rPr>
                        <w:t>lbs</w:t>
                      </w:r>
                      <w:proofErr w:type="spellEnd"/>
                      <w:r w:rsidRPr="002754E5">
                        <w:rPr>
                          <w:rFonts w:ascii="Gill Sans MT" w:hAnsi="Gill Sans MT"/>
                          <w:color w:val="5F497A" w:themeColor="accent4" w:themeShade="BF"/>
                          <w:sz w:val="18"/>
                          <w:szCs w:val="18"/>
                        </w:rPr>
                        <w:t>:  4 drinks in 2 hours or less</w:t>
                      </w:r>
                    </w:p>
                    <w:p w:rsidR="00AC14A7" w:rsidRPr="002754E5" w:rsidRDefault="00AC14A7" w:rsidP="002754E5">
                      <w:pPr>
                        <w:rPr>
                          <w:rFonts w:ascii="Gill Sans MT" w:hAnsi="Gill Sans MT"/>
                          <w:color w:val="5F497A" w:themeColor="accent4" w:themeShade="BF"/>
                          <w:sz w:val="18"/>
                          <w:szCs w:val="18"/>
                        </w:rPr>
                      </w:pPr>
                    </w:p>
                    <w:p w:rsidR="002754E5" w:rsidRDefault="002754E5" w:rsidP="002754E5">
                      <w:pPr>
                        <w:rPr>
                          <w:rFonts w:ascii="Gill Sans MT" w:hAnsi="Gill Sans MT"/>
                          <w:color w:val="5F497A" w:themeColor="accent4" w:themeShade="BF"/>
                          <w:sz w:val="18"/>
                          <w:szCs w:val="18"/>
                        </w:rPr>
                      </w:pPr>
                      <w:r w:rsidRPr="002754E5">
                        <w:rPr>
                          <w:rFonts w:ascii="Gill Sans MT" w:hAnsi="Gill Sans MT"/>
                          <w:color w:val="5F497A" w:themeColor="accent4" w:themeShade="BF"/>
                          <w:sz w:val="18"/>
                          <w:szCs w:val="18"/>
                        </w:rPr>
                        <w:t>Many people ask, “How is it that a person can even ‘think’ they’re good to drive once they’ve been drinking?” And it’s that question that also carries part of the answer – the word, ‘think.’</w:t>
                      </w:r>
                      <w:r>
                        <w:rPr>
                          <w:rFonts w:ascii="Gill Sans MT" w:hAnsi="Gill Sans MT"/>
                          <w:color w:val="5F497A" w:themeColor="accent4" w:themeShade="BF"/>
                          <w:sz w:val="18"/>
                          <w:szCs w:val="18"/>
                        </w:rPr>
                        <w:t xml:space="preserve"> </w:t>
                      </w:r>
                    </w:p>
                    <w:p w:rsidR="002754E5" w:rsidRDefault="002754E5" w:rsidP="002754E5">
                      <w:pPr>
                        <w:rPr>
                          <w:rFonts w:ascii="Gill Sans MT" w:hAnsi="Gill Sans MT"/>
                          <w:color w:val="5F497A" w:themeColor="accent4" w:themeShade="BF"/>
                          <w:sz w:val="18"/>
                          <w:szCs w:val="18"/>
                        </w:rPr>
                      </w:pPr>
                    </w:p>
                    <w:p w:rsidR="002754E5" w:rsidRDefault="002754E5" w:rsidP="00796068">
                      <w:pPr>
                        <w:rPr>
                          <w:rFonts w:ascii="Gill Sans MT" w:hAnsi="Gill Sans MT"/>
                          <w:color w:val="5F497A" w:themeColor="accent4" w:themeShade="BF"/>
                          <w:sz w:val="18"/>
                          <w:szCs w:val="18"/>
                        </w:rPr>
                      </w:pPr>
                      <w:r w:rsidRPr="002754E5">
                        <w:rPr>
                          <w:rFonts w:ascii="Gill Sans MT" w:hAnsi="Gill Sans MT"/>
                          <w:color w:val="5F497A" w:themeColor="accent4" w:themeShade="BF"/>
                          <w:sz w:val="18"/>
                          <w:szCs w:val="18"/>
                        </w:rPr>
                        <w:t>When a person drinks more than the liver can process (metabolize), that person can no longer “think” straight. Why?</w:t>
                      </w:r>
                      <w:r>
                        <w:rPr>
                          <w:rFonts w:ascii="Gill Sans MT" w:hAnsi="Gill Sans MT"/>
                          <w:color w:val="5F497A" w:themeColor="accent4" w:themeShade="BF"/>
                          <w:sz w:val="18"/>
                          <w:szCs w:val="18"/>
                        </w:rPr>
                        <w:t xml:space="preserve"> </w:t>
                      </w:r>
                      <w:r w:rsidRPr="002754E5">
                        <w:rPr>
                          <w:rFonts w:ascii="Gill Sans MT" w:hAnsi="Gill Sans MT"/>
                          <w:color w:val="5F497A" w:themeColor="accent4" w:themeShade="BF"/>
                          <w:sz w:val="18"/>
                          <w:szCs w:val="18"/>
                        </w:rPr>
                        <w:t xml:space="preserve"> </w:t>
                      </w:r>
                      <w:proofErr w:type="gramStart"/>
                      <w:r w:rsidRPr="002754E5">
                        <w:rPr>
                          <w:rFonts w:ascii="Gill Sans MT" w:hAnsi="Gill Sans MT"/>
                          <w:color w:val="5F497A" w:themeColor="accent4" w:themeShade="BF"/>
                          <w:sz w:val="18"/>
                          <w:szCs w:val="18"/>
                        </w:rPr>
                        <w:t>Because alcohol is not processed like other foods and liquids.</w:t>
                      </w:r>
                      <w:proofErr w:type="gramEnd"/>
                      <w:r>
                        <w:rPr>
                          <w:rFonts w:ascii="Gill Sans MT" w:hAnsi="Gill Sans MT"/>
                          <w:color w:val="5F497A" w:themeColor="accent4" w:themeShade="BF"/>
                          <w:sz w:val="18"/>
                          <w:szCs w:val="18"/>
                        </w:rPr>
                        <w:t xml:space="preserve"> </w:t>
                      </w:r>
                      <w:r w:rsidRPr="002754E5">
                        <w:rPr>
                          <w:rFonts w:ascii="Gill Sans MT" w:hAnsi="Gill Sans MT"/>
                          <w:color w:val="5F497A" w:themeColor="accent4" w:themeShade="BF"/>
                          <w:sz w:val="18"/>
                          <w:szCs w:val="18"/>
                        </w:rPr>
                        <w:t xml:space="preserve"> It bypasses the digestive system and moves into the small intestine and from there into the bloodstream where it travels to body organs and tissue high in water content and highly vascularized (meaning lots of blood vessels) – like the brain. Alcohol leaves the body (is metabolized) by the liver. It takes the liver </w:t>
                      </w:r>
                      <w:r w:rsidR="001E1F53">
                        <w:rPr>
                          <w:rFonts w:ascii="Gill Sans MT" w:hAnsi="Gill Sans MT"/>
                          <w:color w:val="5F497A" w:themeColor="accent4" w:themeShade="BF"/>
                          <w:sz w:val="18"/>
                          <w:szCs w:val="18"/>
                        </w:rPr>
                        <w:t>approximately o</w:t>
                      </w:r>
                      <w:r w:rsidRPr="002754E5">
                        <w:rPr>
                          <w:rFonts w:ascii="Gill Sans MT" w:hAnsi="Gill Sans MT"/>
                          <w:color w:val="5F497A" w:themeColor="accent4" w:themeShade="BF"/>
                          <w:sz w:val="18"/>
                          <w:szCs w:val="18"/>
                        </w:rPr>
                        <w:t>ne hour to metabolize one standard drink. Therefore, 4 drinks will take 4 hours, and while each drink waits its turn out the liver, it “sits” in the brain where it impairs neural networks and therefore a person’s ability to “think” straight and act responsibly. [Note: gender, age, medications, weight, stage of brain development all influence how quickly alcohol is metabolized and how alcohol impairs one person’s brain</w:t>
                      </w:r>
                      <w:r>
                        <w:rPr>
                          <w:rFonts w:ascii="Gill Sans MT" w:hAnsi="Gill Sans MT"/>
                          <w:color w:val="5F497A" w:themeColor="accent4" w:themeShade="BF"/>
                          <w:sz w:val="18"/>
                          <w:szCs w:val="18"/>
                        </w:rPr>
                        <w:t xml:space="preserve"> vs. another person’s.  Therefore, the one drink per hour is a very rough average.]  </w:t>
                      </w:r>
                    </w:p>
                    <w:p w:rsidR="002754E5" w:rsidRDefault="002754E5" w:rsidP="00796068">
                      <w:pPr>
                        <w:rPr>
                          <w:rFonts w:ascii="Gill Sans MT" w:hAnsi="Gill Sans MT"/>
                          <w:color w:val="5F497A" w:themeColor="accent4" w:themeShade="BF"/>
                          <w:sz w:val="18"/>
                          <w:szCs w:val="18"/>
                        </w:rPr>
                      </w:pPr>
                    </w:p>
                    <w:p w:rsidR="00796068" w:rsidRPr="002754E5" w:rsidRDefault="002754E5" w:rsidP="00796068">
                      <w:pPr>
                        <w:rPr>
                          <w:rFonts w:ascii="Gill Sans MT" w:hAnsi="Gill Sans MT"/>
                          <w:b/>
                          <w:bCs/>
                          <w:color w:val="5F497A" w:themeColor="accent4" w:themeShade="BF"/>
                          <w:sz w:val="18"/>
                          <w:szCs w:val="18"/>
                        </w:rPr>
                      </w:pPr>
                      <w:r w:rsidRPr="002754E5">
                        <w:rPr>
                          <w:rFonts w:ascii="Gill Sans MT" w:hAnsi="Gill Sans MT"/>
                          <w:b/>
                          <w:bCs/>
                          <w:color w:val="5F497A" w:themeColor="accent4" w:themeShade="BF"/>
                          <w:sz w:val="18"/>
                          <w:szCs w:val="18"/>
                        </w:rPr>
                        <w:t>What Can</w:t>
                      </w:r>
                      <w:r w:rsidR="00796068" w:rsidRPr="002754E5">
                        <w:rPr>
                          <w:rFonts w:ascii="Gill Sans MT" w:hAnsi="Gill Sans MT"/>
                          <w:b/>
                          <w:bCs/>
                          <w:color w:val="5F497A" w:themeColor="accent4" w:themeShade="BF"/>
                          <w:sz w:val="18"/>
                          <w:szCs w:val="18"/>
                        </w:rPr>
                        <w:t xml:space="preserve"> You Do to Support National Drunk and Drugged Driving Prevention Month?</w:t>
                      </w:r>
                    </w:p>
                    <w:p w:rsidR="002754E5" w:rsidRPr="00796068" w:rsidRDefault="002754E5" w:rsidP="00796068">
                      <w:pPr>
                        <w:rPr>
                          <w:rFonts w:ascii="Gill Sans MT" w:hAnsi="Gill Sans MT"/>
                          <w:b/>
                          <w:bCs/>
                          <w:color w:val="5F497A" w:themeColor="accent4" w:themeShade="BF"/>
                          <w:sz w:val="16"/>
                          <w:szCs w:val="16"/>
                        </w:rPr>
                      </w:pPr>
                    </w:p>
                    <w:p w:rsidR="00796068" w:rsidRPr="002754E5" w:rsidRDefault="00796068" w:rsidP="00796068">
                      <w:pPr>
                        <w:rPr>
                          <w:rFonts w:ascii="Gill Sans MT" w:hAnsi="Gill Sans MT"/>
                          <w:color w:val="5F497A" w:themeColor="accent4" w:themeShade="BF"/>
                          <w:sz w:val="18"/>
                          <w:szCs w:val="18"/>
                        </w:rPr>
                      </w:pPr>
                      <w:r w:rsidRPr="002754E5">
                        <w:rPr>
                          <w:rFonts w:ascii="Gill Sans MT" w:hAnsi="Gill Sans MT"/>
                          <w:color w:val="5F497A" w:themeColor="accent4" w:themeShade="BF"/>
                          <w:sz w:val="18"/>
                          <w:szCs w:val="18"/>
                        </w:rPr>
                        <w:t>Beyond the obvious admonition, “Don’t drink and drive,” here are five suggestions for doing your part to raise awareness and support National Drunk and Drugged Driving Prevention Month:</w:t>
                      </w:r>
                    </w:p>
                    <w:p w:rsidR="00796068" w:rsidRPr="002754E5" w:rsidRDefault="00796068" w:rsidP="00796068">
                      <w:pPr>
                        <w:rPr>
                          <w:rFonts w:ascii="Gill Sans MT" w:hAnsi="Gill Sans MT"/>
                          <w:color w:val="5F497A" w:themeColor="accent4" w:themeShade="BF"/>
                          <w:sz w:val="18"/>
                          <w:szCs w:val="18"/>
                        </w:rPr>
                      </w:pPr>
                      <w:r w:rsidRPr="002754E5">
                        <w:rPr>
                          <w:rFonts w:ascii="Gill Sans MT" w:hAnsi="Gill Sans MT"/>
                          <w:color w:val="5F497A" w:themeColor="accent4" w:themeShade="BF"/>
                          <w:sz w:val="18"/>
                          <w:szCs w:val="18"/>
                        </w:rPr>
                        <w:t xml:space="preserve">1. Familiarize yourself with the definition of </w:t>
                      </w:r>
                      <w:hyperlink r:id="rId19" w:tgtFrame="_blank" w:tooltip="standard drink" w:history="1">
                        <w:r w:rsidRPr="002754E5">
                          <w:rPr>
                            <w:rStyle w:val="Hyperlink"/>
                            <w:rFonts w:ascii="Gill Sans MT" w:hAnsi="Gill Sans MT"/>
                            <w:sz w:val="18"/>
                            <w:szCs w:val="18"/>
                          </w:rPr>
                          <w:t xml:space="preserve">a standard drink </w:t>
                        </w:r>
                      </w:hyperlink>
                      <w:r w:rsidRPr="002754E5">
                        <w:rPr>
                          <w:rFonts w:ascii="Gill Sans MT" w:hAnsi="Gill Sans MT"/>
                          <w:color w:val="5F497A" w:themeColor="accent4" w:themeShade="BF"/>
                          <w:sz w:val="18"/>
                          <w:szCs w:val="18"/>
                        </w:rPr>
                        <w:t xml:space="preserve">of each of the various alcoholic beverages, as well as the numbers of </w:t>
                      </w:r>
                      <w:hyperlink r:id="rId20" w:tgtFrame="_blank" w:tooltip="standard drink" w:history="1">
                        <w:r w:rsidRPr="002754E5">
                          <w:rPr>
                            <w:rStyle w:val="Hyperlink"/>
                            <w:rFonts w:ascii="Gill Sans MT" w:hAnsi="Gill Sans MT"/>
                            <w:sz w:val="18"/>
                            <w:szCs w:val="18"/>
                          </w:rPr>
                          <w:t>standard drinks/cocktail</w:t>
                        </w:r>
                      </w:hyperlink>
                      <w:r w:rsidRPr="002754E5">
                        <w:rPr>
                          <w:rFonts w:ascii="Gill Sans MT" w:hAnsi="Gill Sans MT"/>
                          <w:color w:val="5F497A" w:themeColor="accent4" w:themeShade="BF"/>
                          <w:sz w:val="18"/>
                          <w:szCs w:val="18"/>
                        </w:rPr>
                        <w:t xml:space="preserve"> or drink container. This can help you decide when to intervene on a friend’s behalf, for example. It can also be a point of conversation leading up to a celebratory night on the town.</w:t>
                      </w:r>
                    </w:p>
                    <w:p w:rsidR="00796068" w:rsidRPr="002754E5" w:rsidRDefault="00796068" w:rsidP="00796068">
                      <w:pPr>
                        <w:rPr>
                          <w:rFonts w:ascii="Gill Sans MT" w:hAnsi="Gill Sans MT"/>
                          <w:color w:val="5F497A" w:themeColor="accent4" w:themeShade="BF"/>
                          <w:sz w:val="18"/>
                          <w:szCs w:val="18"/>
                        </w:rPr>
                      </w:pPr>
                      <w:r w:rsidRPr="002754E5">
                        <w:rPr>
                          <w:rFonts w:ascii="Gill Sans MT" w:hAnsi="Gill Sans MT"/>
                          <w:color w:val="5F497A" w:themeColor="accent4" w:themeShade="BF"/>
                          <w:sz w:val="18"/>
                          <w:szCs w:val="18"/>
                        </w:rPr>
                        <w:t xml:space="preserve">2.  Understand how alcohol changes the brain and why staying within </w:t>
                      </w:r>
                      <w:hyperlink r:id="rId21" w:tgtFrame="_blank" w:tooltip="low-risk drinking" w:history="1">
                        <w:proofErr w:type="gramStart"/>
                        <w:r w:rsidRPr="002754E5">
                          <w:rPr>
                            <w:rStyle w:val="Hyperlink"/>
                            <w:rFonts w:ascii="Gill Sans MT" w:hAnsi="Gill Sans MT"/>
                            <w:sz w:val="18"/>
                            <w:szCs w:val="18"/>
                          </w:rPr>
                          <w:t>low-risk drinking limits</w:t>
                        </w:r>
                      </w:hyperlink>
                      <w:r w:rsidRPr="002754E5">
                        <w:rPr>
                          <w:rFonts w:ascii="Gill Sans MT" w:hAnsi="Gill Sans MT"/>
                          <w:color w:val="5F497A" w:themeColor="accent4" w:themeShade="BF"/>
                          <w:sz w:val="18"/>
                          <w:szCs w:val="18"/>
                        </w:rPr>
                        <w:t xml:space="preserve"> is</w:t>
                      </w:r>
                      <w:proofErr w:type="gramEnd"/>
                      <w:r w:rsidRPr="002754E5">
                        <w:rPr>
                          <w:rFonts w:ascii="Gill Sans MT" w:hAnsi="Gill Sans MT"/>
                          <w:color w:val="5F497A" w:themeColor="accent4" w:themeShade="BF"/>
                          <w:sz w:val="18"/>
                          <w:szCs w:val="18"/>
                        </w:rPr>
                        <w:t xml:space="preserve"> so important. These limits, for example, help a person’s liver keep up with metabolizing the quantity of alcohol consumed and thereby allowing the person to stay in control of his/her brain and therefore his/her thoughts and actions.</w:t>
                      </w:r>
                    </w:p>
                    <w:p w:rsidR="00796068" w:rsidRPr="002754E5" w:rsidRDefault="00796068" w:rsidP="00796068">
                      <w:pPr>
                        <w:rPr>
                          <w:rFonts w:ascii="Gill Sans MT" w:hAnsi="Gill Sans MT"/>
                          <w:color w:val="5F497A" w:themeColor="accent4" w:themeShade="BF"/>
                          <w:sz w:val="18"/>
                          <w:szCs w:val="18"/>
                        </w:rPr>
                      </w:pPr>
                      <w:r w:rsidRPr="002754E5">
                        <w:rPr>
                          <w:rFonts w:ascii="Gill Sans MT" w:hAnsi="Gill Sans MT"/>
                          <w:color w:val="5F497A" w:themeColor="accent4" w:themeShade="BF"/>
                          <w:sz w:val="18"/>
                          <w:szCs w:val="18"/>
                        </w:rPr>
                        <w:t>3.  Understand how brain changes are caused by binge drinking or heavy social drinking, in addition to alcoholism (addiction). In fact, most people who drive while impaired are NOT alcoholics. Rather, they are alcohol abusers.  “</w:t>
                      </w:r>
                      <w:hyperlink r:id="rId22" w:tgtFrame="_blank" w:history="1">
                        <w:r w:rsidRPr="002754E5">
                          <w:rPr>
                            <w:rStyle w:val="Hyperlink"/>
                            <w:rFonts w:ascii="Gill Sans MT" w:hAnsi="Gill Sans MT"/>
                            <w:sz w:val="18"/>
                            <w:szCs w:val="18"/>
                          </w:rPr>
                          <w:t xml:space="preserve">How </w:t>
                        </w:r>
                        <w:proofErr w:type="gramStart"/>
                        <w:r w:rsidRPr="002754E5">
                          <w:rPr>
                            <w:rStyle w:val="Hyperlink"/>
                            <w:rFonts w:ascii="Gill Sans MT" w:hAnsi="Gill Sans MT"/>
                            <w:sz w:val="18"/>
                            <w:szCs w:val="18"/>
                          </w:rPr>
                          <w:t>Much</w:t>
                        </w:r>
                        <w:proofErr w:type="gramEnd"/>
                        <w:r w:rsidRPr="002754E5">
                          <w:rPr>
                            <w:rStyle w:val="Hyperlink"/>
                            <w:rFonts w:ascii="Gill Sans MT" w:hAnsi="Gill Sans MT"/>
                            <w:sz w:val="18"/>
                            <w:szCs w:val="18"/>
                          </w:rPr>
                          <w:t xml:space="preserve"> is Too Much? At-Risk Drinking Patterns Explained</w:t>
                        </w:r>
                      </w:hyperlink>
                      <w:r w:rsidRPr="002754E5">
                        <w:rPr>
                          <w:rFonts w:ascii="Gill Sans MT" w:hAnsi="Gill Sans MT"/>
                          <w:color w:val="5F497A" w:themeColor="accent4" w:themeShade="BF"/>
                          <w:sz w:val="18"/>
                          <w:szCs w:val="18"/>
                        </w:rPr>
                        <w:t>.”</w:t>
                      </w:r>
                    </w:p>
                    <w:p w:rsidR="00796068" w:rsidRPr="002754E5" w:rsidRDefault="00796068" w:rsidP="00796068">
                      <w:pPr>
                        <w:rPr>
                          <w:rFonts w:ascii="Gill Sans MT" w:hAnsi="Gill Sans MT"/>
                          <w:color w:val="5F497A" w:themeColor="accent4" w:themeShade="BF"/>
                          <w:sz w:val="18"/>
                          <w:szCs w:val="18"/>
                        </w:rPr>
                      </w:pPr>
                      <w:r w:rsidRPr="002754E5">
                        <w:rPr>
                          <w:rFonts w:ascii="Gill Sans MT" w:hAnsi="Gill Sans MT"/>
                          <w:color w:val="5F497A" w:themeColor="accent4" w:themeShade="BF"/>
                          <w:sz w:val="18"/>
                          <w:szCs w:val="18"/>
                        </w:rPr>
                        <w:t>4.  Learn how it’s possible for a person to drink and “choose” to drive. “</w:t>
                      </w:r>
                      <w:hyperlink r:id="rId23" w:tgtFrame="_blank" w:tooltip="DUI" w:history="1">
                        <w:r w:rsidRPr="002754E5">
                          <w:rPr>
                            <w:rStyle w:val="Hyperlink"/>
                            <w:rFonts w:ascii="Gill Sans MT" w:hAnsi="Gill Sans MT"/>
                            <w:sz w:val="18"/>
                            <w:szCs w:val="18"/>
                          </w:rPr>
                          <w:t>DUI – Is It a Choice or an Accident?</w:t>
                        </w:r>
                      </w:hyperlink>
                      <w:r w:rsidRPr="002754E5">
                        <w:rPr>
                          <w:rFonts w:ascii="Gill Sans MT" w:hAnsi="Gill Sans MT"/>
                          <w:color w:val="5F497A" w:themeColor="accent4" w:themeShade="BF"/>
                          <w:sz w:val="18"/>
                          <w:szCs w:val="18"/>
                        </w:rPr>
                        <w:t>” This can help you protect yourself from the drinking behaviors that occur when a person who drinks too much.</w:t>
                      </w:r>
                    </w:p>
                    <w:p w:rsidR="00796068" w:rsidRDefault="00796068" w:rsidP="00F17FFC">
                      <w:pPr>
                        <w:rPr>
                          <w:rFonts w:ascii="Gill Sans MT" w:hAnsi="Gill Sans MT"/>
                          <w:color w:val="5F497A" w:themeColor="accent4" w:themeShade="BF"/>
                          <w:sz w:val="18"/>
                          <w:szCs w:val="18"/>
                        </w:rPr>
                      </w:pPr>
                      <w:r w:rsidRPr="002754E5">
                        <w:rPr>
                          <w:rFonts w:ascii="Gill Sans MT" w:hAnsi="Gill Sans MT"/>
                          <w:color w:val="5F497A" w:themeColor="accent4" w:themeShade="BF"/>
                          <w:sz w:val="18"/>
                          <w:szCs w:val="18"/>
                        </w:rPr>
                        <w:t xml:space="preserve">5.  Advocate for standard drink labels on alcoholic beverage containers and on restaurant and bar menus. </w:t>
                      </w:r>
                    </w:p>
                    <w:p w:rsidR="002754E5" w:rsidRDefault="002754E5" w:rsidP="00F17FFC">
                      <w:pPr>
                        <w:rPr>
                          <w:rFonts w:ascii="Gill Sans MT" w:hAnsi="Gill Sans MT"/>
                          <w:color w:val="5F497A" w:themeColor="accent4" w:themeShade="BF"/>
                          <w:sz w:val="16"/>
                          <w:szCs w:val="16"/>
                        </w:rPr>
                      </w:pPr>
                    </w:p>
                    <w:p w:rsidR="00796068" w:rsidRPr="001E1F53" w:rsidRDefault="00796068" w:rsidP="00F17FFC">
                      <w:pPr>
                        <w:rPr>
                          <w:rFonts w:ascii="Gill Sans MT" w:hAnsi="Gill Sans MT"/>
                          <w:i/>
                          <w:color w:val="5F497A" w:themeColor="accent4" w:themeShade="BF"/>
                          <w:sz w:val="16"/>
                          <w:szCs w:val="16"/>
                        </w:rPr>
                      </w:pPr>
                      <w:r w:rsidRPr="001E1F53">
                        <w:rPr>
                          <w:rFonts w:ascii="Gill Sans MT" w:hAnsi="Gill Sans MT"/>
                          <w:i/>
                          <w:color w:val="5F497A" w:themeColor="accent4" w:themeShade="BF"/>
                          <w:sz w:val="16"/>
                          <w:szCs w:val="16"/>
                        </w:rPr>
                        <w:t xml:space="preserve">Lisa </w:t>
                      </w:r>
                      <w:proofErr w:type="spellStart"/>
                      <w:r w:rsidRPr="001E1F53">
                        <w:rPr>
                          <w:rFonts w:ascii="Gill Sans MT" w:hAnsi="Gill Sans MT"/>
                          <w:i/>
                          <w:color w:val="5F497A" w:themeColor="accent4" w:themeShade="BF"/>
                          <w:sz w:val="16"/>
                          <w:szCs w:val="16"/>
                        </w:rPr>
                        <w:t>Frederiksen</w:t>
                      </w:r>
                      <w:proofErr w:type="spellEnd"/>
                    </w:p>
                    <w:p w:rsidR="002754E5" w:rsidRPr="001E1F53" w:rsidRDefault="00796068" w:rsidP="00F17FFC">
                      <w:pPr>
                        <w:rPr>
                          <w:i/>
                        </w:rPr>
                      </w:pPr>
                      <w:r w:rsidRPr="001E1F53">
                        <w:rPr>
                          <w:rFonts w:ascii="Gill Sans MT" w:hAnsi="Gill Sans MT"/>
                          <w:i/>
                          <w:color w:val="5F497A" w:themeColor="accent4" w:themeShade="BF"/>
                          <w:sz w:val="16"/>
                          <w:szCs w:val="16"/>
                        </w:rPr>
                        <w:t xml:space="preserve">Breaking </w:t>
                      </w:r>
                      <w:proofErr w:type="gramStart"/>
                      <w:r w:rsidRPr="001E1F53">
                        <w:rPr>
                          <w:rFonts w:ascii="Gill Sans MT" w:hAnsi="Gill Sans MT"/>
                          <w:i/>
                          <w:color w:val="5F497A" w:themeColor="accent4" w:themeShade="BF"/>
                          <w:sz w:val="16"/>
                          <w:szCs w:val="16"/>
                        </w:rPr>
                        <w:t>The</w:t>
                      </w:r>
                      <w:proofErr w:type="gramEnd"/>
                      <w:r w:rsidRPr="001E1F53">
                        <w:rPr>
                          <w:rFonts w:ascii="Gill Sans MT" w:hAnsi="Gill Sans MT"/>
                          <w:i/>
                          <w:color w:val="5F497A" w:themeColor="accent4" w:themeShade="BF"/>
                          <w:sz w:val="16"/>
                          <w:szCs w:val="16"/>
                        </w:rPr>
                        <w:t xml:space="preserve"> Cycles</w:t>
                      </w:r>
                      <w:r w:rsidR="002754E5" w:rsidRPr="001E1F53">
                        <w:rPr>
                          <w:i/>
                        </w:rPr>
                        <w:t xml:space="preserve">    </w:t>
                      </w:r>
                    </w:p>
                    <w:p w:rsidR="00F17FFC" w:rsidRPr="00F17FFC" w:rsidRDefault="0099644A" w:rsidP="002754E5">
                      <w:pPr>
                        <w:jc w:val="center"/>
                        <w:rPr>
                          <w:rFonts w:ascii="Gill Sans MT" w:hAnsi="Gill Sans MT"/>
                          <w:color w:val="5F497A" w:themeColor="accent4" w:themeShade="BF"/>
                          <w:sz w:val="16"/>
                          <w:szCs w:val="16"/>
                        </w:rPr>
                      </w:pPr>
                      <w:r w:rsidRPr="0099644A">
                        <w:rPr>
                          <w:rFonts w:ascii="Gill Sans MT" w:hAnsi="Gill Sans MT"/>
                          <w:color w:val="5F497A" w:themeColor="accent4" w:themeShade="BF"/>
                          <w:sz w:val="16"/>
                          <w:szCs w:val="16"/>
                        </w:rPr>
                        <w:br/>
                      </w:r>
                    </w:p>
                    <w:p w:rsidR="00F17FFC" w:rsidRPr="00F17FFC" w:rsidRDefault="00F17FFC" w:rsidP="00F17FFC">
                      <w:pPr>
                        <w:rPr>
                          <w:rFonts w:ascii="Gill Sans MT" w:hAnsi="Gill Sans MT"/>
                          <w:color w:val="5F497A" w:themeColor="accent4" w:themeShade="BF"/>
                          <w:sz w:val="18"/>
                          <w:szCs w:val="18"/>
                        </w:rPr>
                      </w:pPr>
                    </w:p>
                    <w:p w:rsidR="00F17FFC" w:rsidRDefault="00F17FFC" w:rsidP="007400AB">
                      <w:pPr>
                        <w:rPr>
                          <w:rFonts w:ascii="Gill Sans MT" w:hAnsi="Gill Sans MT"/>
                          <w:b/>
                          <w:color w:val="5F497A" w:themeColor="accent4" w:themeShade="BF"/>
                        </w:rPr>
                      </w:pPr>
                    </w:p>
                    <w:p w:rsidR="00F17FFC" w:rsidRDefault="00F17FFC" w:rsidP="007400AB">
                      <w:pPr>
                        <w:rPr>
                          <w:rFonts w:ascii="Gill Sans MT" w:hAnsi="Gill Sans MT"/>
                          <w:b/>
                          <w:color w:val="5F497A" w:themeColor="accent4" w:themeShade="BF"/>
                        </w:rPr>
                      </w:pPr>
                    </w:p>
                  </w:txbxContent>
                </v:textbox>
              </v:shape>
            </w:pict>
          </mc:Fallback>
        </mc:AlternateContent>
      </w:r>
      <w:r w:rsidR="00A330F4" w:rsidRPr="007400AB">
        <w:rPr>
          <w:rFonts w:ascii="Gill Sans MT Condensed" w:hAnsi="Gill Sans MT Condensed"/>
          <w:noProof/>
          <w:sz w:val="24"/>
          <w:szCs w:val="24"/>
        </w:rPr>
        <mc:AlternateContent>
          <mc:Choice Requires="wps">
            <w:drawing>
              <wp:anchor distT="0" distB="0" distL="114300" distR="114300" simplePos="0" relativeHeight="251699200" behindDoc="0" locked="0" layoutInCell="1" allowOverlap="1" wp14:anchorId="07A8789D" wp14:editId="6527CA1E">
                <wp:simplePos x="0" y="0"/>
                <wp:positionH relativeFrom="column">
                  <wp:posOffset>-123825</wp:posOffset>
                </wp:positionH>
                <wp:positionV relativeFrom="paragraph">
                  <wp:posOffset>102235</wp:posOffset>
                </wp:positionV>
                <wp:extent cx="1981200" cy="8220075"/>
                <wp:effectExtent l="0" t="0" r="19050" b="28575"/>
                <wp:wrapNone/>
                <wp:docPr id="19" name="Text Box 19"/>
                <wp:cNvGraphicFramePr/>
                <a:graphic xmlns:a="http://schemas.openxmlformats.org/drawingml/2006/main">
                  <a:graphicData uri="http://schemas.microsoft.com/office/word/2010/wordprocessingShape">
                    <wps:wsp>
                      <wps:cNvSpPr txBox="1"/>
                      <wps:spPr>
                        <a:xfrm>
                          <a:off x="0" y="0"/>
                          <a:ext cx="1981200" cy="8220075"/>
                        </a:xfrm>
                        <a:prstGeom prst="rect">
                          <a:avLst/>
                        </a:prstGeom>
                        <a:solidFill>
                          <a:sysClr val="window" lastClr="FFFFFF"/>
                        </a:solidFill>
                        <a:ln w="25400" cap="flat" cmpd="sng" algn="ctr">
                          <a:solidFill>
                            <a:srgbClr val="8064A2"/>
                          </a:solidFill>
                          <a:prstDash val="solid"/>
                        </a:ln>
                        <a:effectLst/>
                      </wps:spPr>
                      <wps:txbx>
                        <w:txbxContent>
                          <w:p w:rsidR="00425C5D" w:rsidRDefault="005170F8" w:rsidP="007400AB">
                            <w:pPr>
                              <w:rPr>
                                <w:rFonts w:ascii="Gill Sans MT" w:hAnsi="Gill Sans MT"/>
                                <w:b/>
                                <w:color w:val="5F497A" w:themeColor="accent4" w:themeShade="BF"/>
                              </w:rPr>
                            </w:pPr>
                            <w:r>
                              <w:rPr>
                                <w:rFonts w:ascii="Gill Sans MT" w:hAnsi="Gill Sans MT"/>
                                <w:b/>
                                <w:color w:val="5F497A" w:themeColor="accent4" w:themeShade="BF"/>
                              </w:rPr>
                              <w:t>Article:</w:t>
                            </w:r>
                            <w:r w:rsidR="00425C5D">
                              <w:rPr>
                                <w:rFonts w:ascii="Gill Sans MT" w:hAnsi="Gill Sans MT"/>
                                <w:b/>
                                <w:color w:val="5F497A" w:themeColor="accent4" w:themeShade="BF"/>
                              </w:rPr>
                              <w:t xml:space="preserve">  Marijuana Industry Concerned </w:t>
                            </w:r>
                            <w:proofErr w:type="gramStart"/>
                            <w:r w:rsidR="00425C5D">
                              <w:rPr>
                                <w:rFonts w:ascii="Gill Sans MT" w:hAnsi="Gill Sans MT"/>
                                <w:b/>
                                <w:color w:val="5F497A" w:themeColor="accent4" w:themeShade="BF"/>
                              </w:rPr>
                              <w:t>About</w:t>
                            </w:r>
                            <w:proofErr w:type="gramEnd"/>
                            <w:r w:rsidR="00425C5D">
                              <w:rPr>
                                <w:rFonts w:ascii="Gill Sans MT" w:hAnsi="Gill Sans MT"/>
                                <w:b/>
                                <w:color w:val="5F497A" w:themeColor="accent4" w:themeShade="BF"/>
                              </w:rPr>
                              <w:t xml:space="preserve"> Trump’s Pick for Attorney General</w:t>
                            </w:r>
                          </w:p>
                          <w:p w:rsidR="00425C5D" w:rsidRDefault="00425C5D" w:rsidP="007400AB">
                            <w:pPr>
                              <w:rPr>
                                <w:rFonts w:ascii="Gill Sans MT" w:hAnsi="Gill Sans MT"/>
                                <w:b/>
                                <w:color w:val="5F497A" w:themeColor="accent4" w:themeShade="BF"/>
                              </w:rPr>
                            </w:pPr>
                          </w:p>
                          <w:p w:rsidR="00425C5D" w:rsidRDefault="00425C5D" w:rsidP="007400AB">
                            <w:pPr>
                              <w:rPr>
                                <w:rFonts w:ascii="Gill Sans MT" w:hAnsi="Gill Sans MT"/>
                                <w:color w:val="5F497A" w:themeColor="accent4" w:themeShade="BF"/>
                                <w:sz w:val="16"/>
                                <w:szCs w:val="16"/>
                              </w:rPr>
                            </w:pPr>
                            <w:r>
                              <w:rPr>
                                <w:rFonts w:ascii="Gill Sans MT" w:hAnsi="Gill Sans MT"/>
                                <w:color w:val="5F497A" w:themeColor="accent4" w:themeShade="BF"/>
                                <w:sz w:val="16"/>
                                <w:szCs w:val="16"/>
                              </w:rPr>
                              <w:t>December 1, 2016</w:t>
                            </w:r>
                          </w:p>
                          <w:p w:rsidR="00425C5D" w:rsidRPr="00425C5D" w:rsidRDefault="00425C5D" w:rsidP="007400AB">
                            <w:pPr>
                              <w:rPr>
                                <w:rFonts w:ascii="Gill Sans MT" w:hAnsi="Gill Sans MT"/>
                                <w:i/>
                                <w:color w:val="5F497A" w:themeColor="accent4" w:themeShade="BF"/>
                                <w:sz w:val="16"/>
                                <w:szCs w:val="16"/>
                                <w:u w:val="single"/>
                              </w:rPr>
                            </w:pPr>
                            <w:r w:rsidRPr="00425C5D">
                              <w:rPr>
                                <w:rFonts w:ascii="Gill Sans MT" w:hAnsi="Gill Sans MT"/>
                                <w:i/>
                                <w:color w:val="5F497A" w:themeColor="accent4" w:themeShade="BF"/>
                                <w:sz w:val="16"/>
                                <w:szCs w:val="16"/>
                                <w:u w:val="single"/>
                              </w:rPr>
                              <w:t>Partnership for Drug-Free Kids</w:t>
                            </w:r>
                          </w:p>
                          <w:p w:rsidR="00425C5D" w:rsidRPr="00425C5D" w:rsidRDefault="00425C5D" w:rsidP="007400AB">
                            <w:pPr>
                              <w:rPr>
                                <w:rFonts w:ascii="Gill Sans MT" w:hAnsi="Gill Sans MT"/>
                                <w:color w:val="5F497A" w:themeColor="accent4" w:themeShade="BF"/>
                                <w:sz w:val="16"/>
                                <w:szCs w:val="16"/>
                              </w:rPr>
                            </w:pPr>
                          </w:p>
                          <w:p w:rsidR="00425C5D" w:rsidRPr="00425C5D" w:rsidRDefault="00425C5D" w:rsidP="00425C5D">
                            <w:pPr>
                              <w:rPr>
                                <w:rFonts w:ascii="Gill Sans MT" w:hAnsi="Gill Sans MT"/>
                                <w:color w:val="5F497A" w:themeColor="accent4" w:themeShade="BF"/>
                                <w:sz w:val="16"/>
                                <w:szCs w:val="16"/>
                              </w:rPr>
                            </w:pPr>
                            <w:r w:rsidRPr="00425C5D">
                              <w:rPr>
                                <w:rFonts w:ascii="Gill Sans MT" w:hAnsi="Gill Sans MT"/>
                                <w:color w:val="5F497A" w:themeColor="accent4" w:themeShade="BF"/>
                                <w:sz w:val="16"/>
                                <w:szCs w:val="16"/>
                              </w:rPr>
                              <w:t>The multibillion-dollar marijuana industry is concerned about Donald Trump’s choice for Attorney General, Senator Jeff Sessions, according to NPR. Sessions has made comments indicating he is not in favor of marijuana legalization.</w:t>
                            </w:r>
                          </w:p>
                          <w:p w:rsidR="00425C5D" w:rsidRPr="00425C5D" w:rsidRDefault="00425C5D" w:rsidP="00425C5D">
                            <w:pPr>
                              <w:rPr>
                                <w:rFonts w:ascii="Gill Sans MT" w:hAnsi="Gill Sans MT"/>
                                <w:color w:val="5F497A" w:themeColor="accent4" w:themeShade="BF"/>
                                <w:sz w:val="16"/>
                                <w:szCs w:val="16"/>
                              </w:rPr>
                            </w:pPr>
                          </w:p>
                          <w:p w:rsidR="00425C5D" w:rsidRPr="00425C5D" w:rsidRDefault="00425C5D" w:rsidP="00425C5D">
                            <w:pPr>
                              <w:rPr>
                                <w:rFonts w:ascii="Gill Sans MT" w:hAnsi="Gill Sans MT"/>
                                <w:color w:val="5F497A" w:themeColor="accent4" w:themeShade="BF"/>
                                <w:sz w:val="16"/>
                                <w:szCs w:val="16"/>
                              </w:rPr>
                            </w:pPr>
                            <w:r w:rsidRPr="00425C5D">
                              <w:rPr>
                                <w:rFonts w:ascii="Gill Sans MT" w:hAnsi="Gill Sans MT"/>
                                <w:color w:val="5F497A" w:themeColor="accent4" w:themeShade="BF"/>
                                <w:sz w:val="16"/>
                                <w:szCs w:val="16"/>
                              </w:rPr>
                              <w:t>As Attorney General, Sessions would oversee the Drug Enforcement Administration and federal prosecutors. In April, Sessions noted in a Senate hearing, “We need grown-ups in Washington to say marijuana is not the kind of thing that ought to be legalized, it ought not to be minimized, that it is in fact a very real danger.” He added that “good people don’t smoke marijuana.”</w:t>
                            </w:r>
                          </w:p>
                          <w:p w:rsidR="00425C5D" w:rsidRPr="00425C5D" w:rsidRDefault="00425C5D" w:rsidP="00425C5D">
                            <w:pPr>
                              <w:rPr>
                                <w:rFonts w:ascii="Gill Sans MT" w:hAnsi="Gill Sans MT"/>
                                <w:color w:val="5F497A" w:themeColor="accent4" w:themeShade="BF"/>
                                <w:sz w:val="16"/>
                                <w:szCs w:val="16"/>
                              </w:rPr>
                            </w:pPr>
                          </w:p>
                          <w:p w:rsidR="00425C5D" w:rsidRPr="00425C5D" w:rsidRDefault="00425C5D" w:rsidP="00425C5D">
                            <w:pPr>
                              <w:rPr>
                                <w:rFonts w:ascii="Gill Sans MT" w:hAnsi="Gill Sans MT"/>
                                <w:b/>
                                <w:color w:val="5F497A" w:themeColor="accent4" w:themeShade="BF"/>
                                <w:sz w:val="16"/>
                                <w:szCs w:val="16"/>
                              </w:rPr>
                            </w:pPr>
                            <w:r w:rsidRPr="00425C5D">
                              <w:rPr>
                                <w:rFonts w:ascii="Gill Sans MT" w:hAnsi="Gill Sans MT"/>
                                <w:color w:val="5F497A" w:themeColor="accent4" w:themeShade="BF"/>
                                <w:sz w:val="16"/>
                                <w:szCs w:val="16"/>
                              </w:rPr>
                              <w:t>While marijuana is illegal under federal law, a growing number of states have legalized its use. Last month, eight states approved marijuana-related initiatives</w:t>
                            </w:r>
                            <w:r w:rsidRPr="00425C5D">
                              <w:rPr>
                                <w:rFonts w:ascii="Gill Sans MT" w:hAnsi="Gill Sans MT"/>
                                <w:b/>
                                <w:color w:val="5F497A" w:themeColor="accent4" w:themeShade="BF"/>
                                <w:sz w:val="16"/>
                                <w:szCs w:val="16"/>
                              </w:rPr>
                              <w:t>.</w:t>
                            </w:r>
                          </w:p>
                          <w:p w:rsidR="00A65E22" w:rsidRDefault="00A65E22" w:rsidP="007400AB">
                            <w:pPr>
                              <w:rPr>
                                <w:rFonts w:ascii="Gill Sans MT" w:hAnsi="Gill Sans MT"/>
                                <w:b/>
                                <w:color w:val="5F497A" w:themeColor="accent4" w:themeShade="BF"/>
                              </w:rPr>
                            </w:pPr>
                          </w:p>
                          <w:p w:rsidR="0013676E" w:rsidRPr="00425C5D" w:rsidRDefault="00425C5D" w:rsidP="003F23E8">
                            <w:pPr>
                              <w:rPr>
                                <w:rFonts w:ascii="Gill Sans MT" w:hAnsi="Gill Sans MT"/>
                                <w:b/>
                                <w:color w:val="5F497A" w:themeColor="accent4" w:themeShade="BF"/>
                              </w:rPr>
                            </w:pPr>
                            <w:r w:rsidRPr="00425C5D">
                              <w:rPr>
                                <w:rFonts w:ascii="Gill Sans MT" w:hAnsi="Gill Sans MT"/>
                                <w:b/>
                                <w:color w:val="5F497A" w:themeColor="accent4" w:themeShade="BF"/>
                              </w:rPr>
                              <w:t>Article:  New Poll Finds 60% of American Adults Say Marijuana Should be Legal</w:t>
                            </w:r>
                          </w:p>
                          <w:p w:rsidR="00425C5D" w:rsidRDefault="00425C5D" w:rsidP="003F23E8">
                            <w:pPr>
                              <w:rPr>
                                <w:rFonts w:ascii="Gill Sans MT" w:hAnsi="Gill Sans MT"/>
                                <w:b/>
                                <w:color w:val="5F497A" w:themeColor="accent4" w:themeShade="BF"/>
                                <w:sz w:val="20"/>
                                <w:szCs w:val="20"/>
                              </w:rPr>
                            </w:pPr>
                          </w:p>
                          <w:p w:rsidR="00425C5D" w:rsidRPr="00425C5D" w:rsidRDefault="00425C5D" w:rsidP="003F23E8">
                            <w:pPr>
                              <w:rPr>
                                <w:rFonts w:ascii="Gill Sans MT" w:hAnsi="Gill Sans MT"/>
                                <w:color w:val="5F497A" w:themeColor="accent4" w:themeShade="BF"/>
                                <w:sz w:val="16"/>
                                <w:szCs w:val="16"/>
                              </w:rPr>
                            </w:pPr>
                            <w:r w:rsidRPr="00425C5D">
                              <w:rPr>
                                <w:rFonts w:ascii="Gill Sans MT" w:hAnsi="Gill Sans MT"/>
                                <w:color w:val="5F497A" w:themeColor="accent4" w:themeShade="BF"/>
                                <w:sz w:val="16"/>
                                <w:szCs w:val="16"/>
                              </w:rPr>
                              <w:t>October 20, 2016</w:t>
                            </w:r>
                          </w:p>
                          <w:p w:rsidR="00425C5D" w:rsidRPr="00425C5D" w:rsidRDefault="00425C5D" w:rsidP="003F23E8">
                            <w:pPr>
                              <w:rPr>
                                <w:rFonts w:ascii="Gill Sans MT" w:hAnsi="Gill Sans MT"/>
                                <w:i/>
                                <w:color w:val="5F497A" w:themeColor="accent4" w:themeShade="BF"/>
                                <w:sz w:val="16"/>
                                <w:szCs w:val="16"/>
                                <w:u w:val="single"/>
                              </w:rPr>
                            </w:pPr>
                            <w:r w:rsidRPr="00425C5D">
                              <w:rPr>
                                <w:rFonts w:ascii="Gill Sans MT" w:hAnsi="Gill Sans MT"/>
                                <w:i/>
                                <w:color w:val="5F497A" w:themeColor="accent4" w:themeShade="BF"/>
                                <w:sz w:val="16"/>
                                <w:szCs w:val="16"/>
                                <w:u w:val="single"/>
                              </w:rPr>
                              <w:t>Partnership for Drug-Free Kids</w:t>
                            </w:r>
                          </w:p>
                          <w:p w:rsidR="00A65E22" w:rsidRDefault="00A65E22" w:rsidP="007400AB">
                            <w:pPr>
                              <w:rPr>
                                <w:rFonts w:ascii="Gill Sans MT" w:hAnsi="Gill Sans MT"/>
                                <w:color w:val="5F497A" w:themeColor="accent4" w:themeShade="BF"/>
                                <w:sz w:val="16"/>
                                <w:szCs w:val="16"/>
                                <w:lang w:val="en"/>
                              </w:rPr>
                            </w:pPr>
                          </w:p>
                          <w:p w:rsidR="00425C5D" w:rsidRPr="00425C5D" w:rsidRDefault="00425C5D" w:rsidP="00425C5D">
                            <w:pPr>
                              <w:rPr>
                                <w:rFonts w:ascii="Gill Sans MT" w:hAnsi="Gill Sans MT"/>
                                <w:color w:val="5F497A" w:themeColor="accent4" w:themeShade="BF"/>
                                <w:sz w:val="16"/>
                                <w:szCs w:val="16"/>
                              </w:rPr>
                            </w:pPr>
                            <w:r w:rsidRPr="00425C5D">
                              <w:rPr>
                                <w:rFonts w:ascii="Gill Sans MT" w:hAnsi="Gill Sans MT"/>
                                <w:color w:val="5F497A" w:themeColor="accent4" w:themeShade="BF"/>
                                <w:sz w:val="16"/>
                                <w:szCs w:val="16"/>
                              </w:rPr>
                              <w:t>A new Gallup poll finds 60 percent of American adults believe marijuana should be legal. Last week a study released by the Pew Research Center found 57 percent of U.S. adults say they support legalizing marijuana.</w:t>
                            </w:r>
                          </w:p>
                          <w:p w:rsidR="00425C5D" w:rsidRPr="00425C5D" w:rsidRDefault="00425C5D" w:rsidP="00425C5D">
                            <w:pPr>
                              <w:rPr>
                                <w:rFonts w:ascii="Gill Sans MT" w:hAnsi="Gill Sans MT"/>
                                <w:color w:val="5F497A" w:themeColor="accent4" w:themeShade="BF"/>
                                <w:sz w:val="16"/>
                                <w:szCs w:val="16"/>
                              </w:rPr>
                            </w:pPr>
                          </w:p>
                          <w:p w:rsidR="00425C5D" w:rsidRPr="00425C5D" w:rsidRDefault="00425C5D" w:rsidP="00425C5D">
                            <w:pPr>
                              <w:rPr>
                                <w:rFonts w:ascii="Gill Sans MT" w:hAnsi="Gill Sans MT"/>
                                <w:color w:val="5F497A" w:themeColor="accent4" w:themeShade="BF"/>
                                <w:sz w:val="16"/>
                                <w:szCs w:val="16"/>
                              </w:rPr>
                            </w:pPr>
                            <w:r w:rsidRPr="00425C5D">
                              <w:rPr>
                                <w:rFonts w:ascii="Gill Sans MT" w:hAnsi="Gill Sans MT"/>
                                <w:color w:val="5F497A" w:themeColor="accent4" w:themeShade="BF"/>
                                <w:sz w:val="16"/>
                                <w:szCs w:val="16"/>
                              </w:rPr>
                              <w:t>In 1969, only 12 percent of Americans supported marijuana legalization, according to Gallup. Support for legalization has risen among almost every demographic group in the past decade, according to The Washington Post. Almost 80 percent of young adults ages 18 to 34 favor legalization, up from 44 percent in 2005.</w:t>
                            </w:r>
                          </w:p>
                          <w:p w:rsidR="00425C5D" w:rsidRPr="00425C5D" w:rsidRDefault="00425C5D" w:rsidP="00425C5D">
                            <w:pPr>
                              <w:rPr>
                                <w:rFonts w:ascii="Gill Sans MT" w:hAnsi="Gill Sans MT"/>
                                <w:color w:val="5F497A" w:themeColor="accent4" w:themeShade="BF"/>
                                <w:sz w:val="16"/>
                                <w:szCs w:val="16"/>
                              </w:rPr>
                            </w:pPr>
                          </w:p>
                          <w:p w:rsidR="0013676E" w:rsidRPr="00A65E22" w:rsidRDefault="00425C5D" w:rsidP="00425C5D">
                            <w:pPr>
                              <w:rPr>
                                <w:rFonts w:ascii="Gill Sans MT" w:hAnsi="Gill Sans MT"/>
                                <w:color w:val="5F497A" w:themeColor="accent4" w:themeShade="BF"/>
                                <w:sz w:val="16"/>
                                <w:szCs w:val="16"/>
                              </w:rPr>
                            </w:pPr>
                            <w:r w:rsidRPr="00425C5D">
                              <w:rPr>
                                <w:rFonts w:ascii="Gill Sans MT" w:hAnsi="Gill Sans MT"/>
                                <w:color w:val="5F497A" w:themeColor="accent4" w:themeShade="BF"/>
                                <w:sz w:val="16"/>
                                <w:szCs w:val="16"/>
                              </w:rPr>
                              <w:t>Five states—California, Arizona, Massachusetts, Maine and Nevada—will vote on marijuana legalization in November. Marijuana is legal for personal use in Colorado, Washington, Oregon, Alaska and the District of Columbia.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3" type="#_x0000_t202" style="position:absolute;margin-left:-9.75pt;margin-top:8.05pt;width:156pt;height:647.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" fillcolor="window" strokecolor="#8064a2" strokeweight="2pt">
                <v:textbox>
                  <w:txbxContent>
                    <w:p w:rsidR="00425C5D" w:rsidRDefault="005170F8" w:rsidP="007400AB">
                      <w:pPr>
                        <w:rPr>
                          <w:rFonts w:ascii="Gill Sans MT" w:hAnsi="Gill Sans MT"/>
                          <w:b/>
                          <w:color w:val="5F497A" w:themeColor="accent4" w:themeShade="BF"/>
                        </w:rPr>
                      </w:pPr>
                      <w:r>
                        <w:rPr>
                          <w:rFonts w:ascii="Gill Sans MT" w:hAnsi="Gill Sans MT"/>
                          <w:b/>
                          <w:color w:val="5F497A" w:themeColor="accent4" w:themeShade="BF"/>
                        </w:rPr>
                        <w:t>Article:</w:t>
                      </w:r>
                      <w:r w:rsidR="00425C5D">
                        <w:rPr>
                          <w:rFonts w:ascii="Gill Sans MT" w:hAnsi="Gill Sans MT"/>
                          <w:b/>
                          <w:color w:val="5F497A" w:themeColor="accent4" w:themeShade="BF"/>
                        </w:rPr>
                        <w:t xml:space="preserve">  Marijuana Industry Concerned </w:t>
                      </w:r>
                      <w:proofErr w:type="gramStart"/>
                      <w:r w:rsidR="00425C5D">
                        <w:rPr>
                          <w:rFonts w:ascii="Gill Sans MT" w:hAnsi="Gill Sans MT"/>
                          <w:b/>
                          <w:color w:val="5F497A" w:themeColor="accent4" w:themeShade="BF"/>
                        </w:rPr>
                        <w:t>About</w:t>
                      </w:r>
                      <w:proofErr w:type="gramEnd"/>
                      <w:r w:rsidR="00425C5D">
                        <w:rPr>
                          <w:rFonts w:ascii="Gill Sans MT" w:hAnsi="Gill Sans MT"/>
                          <w:b/>
                          <w:color w:val="5F497A" w:themeColor="accent4" w:themeShade="BF"/>
                        </w:rPr>
                        <w:t xml:space="preserve"> Trump’s Pick for Attorney General</w:t>
                      </w:r>
                    </w:p>
                    <w:p w:rsidR="00425C5D" w:rsidRDefault="00425C5D" w:rsidP="007400AB">
                      <w:pPr>
                        <w:rPr>
                          <w:rFonts w:ascii="Gill Sans MT" w:hAnsi="Gill Sans MT"/>
                          <w:b/>
                          <w:color w:val="5F497A" w:themeColor="accent4" w:themeShade="BF"/>
                        </w:rPr>
                      </w:pPr>
                      <w:bookmarkStart w:id="1" w:name="_GoBack"/>
                      <w:bookmarkEnd w:id="1"/>
                    </w:p>
                    <w:p w:rsidR="00425C5D" w:rsidRDefault="00425C5D" w:rsidP="007400AB">
                      <w:pPr>
                        <w:rPr>
                          <w:rFonts w:ascii="Gill Sans MT" w:hAnsi="Gill Sans MT"/>
                          <w:color w:val="5F497A" w:themeColor="accent4" w:themeShade="BF"/>
                          <w:sz w:val="16"/>
                          <w:szCs w:val="16"/>
                        </w:rPr>
                      </w:pPr>
                      <w:r>
                        <w:rPr>
                          <w:rFonts w:ascii="Gill Sans MT" w:hAnsi="Gill Sans MT"/>
                          <w:color w:val="5F497A" w:themeColor="accent4" w:themeShade="BF"/>
                          <w:sz w:val="16"/>
                          <w:szCs w:val="16"/>
                        </w:rPr>
                        <w:t>December 1, 2016</w:t>
                      </w:r>
                    </w:p>
                    <w:p w:rsidR="00425C5D" w:rsidRPr="00425C5D" w:rsidRDefault="00425C5D" w:rsidP="007400AB">
                      <w:pPr>
                        <w:rPr>
                          <w:rFonts w:ascii="Gill Sans MT" w:hAnsi="Gill Sans MT"/>
                          <w:i/>
                          <w:color w:val="5F497A" w:themeColor="accent4" w:themeShade="BF"/>
                          <w:sz w:val="16"/>
                          <w:szCs w:val="16"/>
                          <w:u w:val="single"/>
                        </w:rPr>
                      </w:pPr>
                      <w:r w:rsidRPr="00425C5D">
                        <w:rPr>
                          <w:rFonts w:ascii="Gill Sans MT" w:hAnsi="Gill Sans MT"/>
                          <w:i/>
                          <w:color w:val="5F497A" w:themeColor="accent4" w:themeShade="BF"/>
                          <w:sz w:val="16"/>
                          <w:szCs w:val="16"/>
                          <w:u w:val="single"/>
                        </w:rPr>
                        <w:t>Partnership for Drug-Free Kids</w:t>
                      </w:r>
                    </w:p>
                    <w:p w:rsidR="00425C5D" w:rsidRPr="00425C5D" w:rsidRDefault="00425C5D" w:rsidP="007400AB">
                      <w:pPr>
                        <w:rPr>
                          <w:rFonts w:ascii="Gill Sans MT" w:hAnsi="Gill Sans MT"/>
                          <w:color w:val="5F497A" w:themeColor="accent4" w:themeShade="BF"/>
                          <w:sz w:val="16"/>
                          <w:szCs w:val="16"/>
                        </w:rPr>
                      </w:pPr>
                    </w:p>
                    <w:p w:rsidR="00425C5D" w:rsidRPr="00425C5D" w:rsidRDefault="00425C5D" w:rsidP="00425C5D">
                      <w:pPr>
                        <w:rPr>
                          <w:rFonts w:ascii="Gill Sans MT" w:hAnsi="Gill Sans MT"/>
                          <w:color w:val="5F497A" w:themeColor="accent4" w:themeShade="BF"/>
                          <w:sz w:val="16"/>
                          <w:szCs w:val="16"/>
                        </w:rPr>
                      </w:pPr>
                      <w:r w:rsidRPr="00425C5D">
                        <w:rPr>
                          <w:rFonts w:ascii="Gill Sans MT" w:hAnsi="Gill Sans MT"/>
                          <w:color w:val="5F497A" w:themeColor="accent4" w:themeShade="BF"/>
                          <w:sz w:val="16"/>
                          <w:szCs w:val="16"/>
                        </w:rPr>
                        <w:t>The multibillion-dollar marijuana industry is concerned about Donald Trump’s choice for Attorney General, Senator Jeff Sessions, according to NPR. Sessions has made comments indicating he is not in favor of marijuana legalization.</w:t>
                      </w:r>
                    </w:p>
                    <w:p w:rsidR="00425C5D" w:rsidRPr="00425C5D" w:rsidRDefault="00425C5D" w:rsidP="00425C5D">
                      <w:pPr>
                        <w:rPr>
                          <w:rFonts w:ascii="Gill Sans MT" w:hAnsi="Gill Sans MT"/>
                          <w:color w:val="5F497A" w:themeColor="accent4" w:themeShade="BF"/>
                          <w:sz w:val="16"/>
                          <w:szCs w:val="16"/>
                        </w:rPr>
                      </w:pPr>
                    </w:p>
                    <w:p w:rsidR="00425C5D" w:rsidRPr="00425C5D" w:rsidRDefault="00425C5D" w:rsidP="00425C5D">
                      <w:pPr>
                        <w:rPr>
                          <w:rFonts w:ascii="Gill Sans MT" w:hAnsi="Gill Sans MT"/>
                          <w:color w:val="5F497A" w:themeColor="accent4" w:themeShade="BF"/>
                          <w:sz w:val="16"/>
                          <w:szCs w:val="16"/>
                        </w:rPr>
                      </w:pPr>
                      <w:r w:rsidRPr="00425C5D">
                        <w:rPr>
                          <w:rFonts w:ascii="Gill Sans MT" w:hAnsi="Gill Sans MT"/>
                          <w:color w:val="5F497A" w:themeColor="accent4" w:themeShade="BF"/>
                          <w:sz w:val="16"/>
                          <w:szCs w:val="16"/>
                        </w:rPr>
                        <w:t>As Attorney General, Sessions would oversee the Drug Enforcement Administration and federal prosecutors. In April, Sessions noted in a Senate hearing, “We need grown-ups in Washington to say marijuana is not the kind of thing that ought to be legalized, it ought not to be minimized, that it is in fact a very real danger.” He added that “good people don’t smoke marijuana.”</w:t>
                      </w:r>
                    </w:p>
                    <w:p w:rsidR="00425C5D" w:rsidRPr="00425C5D" w:rsidRDefault="00425C5D" w:rsidP="00425C5D">
                      <w:pPr>
                        <w:rPr>
                          <w:rFonts w:ascii="Gill Sans MT" w:hAnsi="Gill Sans MT"/>
                          <w:color w:val="5F497A" w:themeColor="accent4" w:themeShade="BF"/>
                          <w:sz w:val="16"/>
                          <w:szCs w:val="16"/>
                        </w:rPr>
                      </w:pPr>
                    </w:p>
                    <w:p w:rsidR="00425C5D" w:rsidRPr="00425C5D" w:rsidRDefault="00425C5D" w:rsidP="00425C5D">
                      <w:pPr>
                        <w:rPr>
                          <w:rFonts w:ascii="Gill Sans MT" w:hAnsi="Gill Sans MT"/>
                          <w:b/>
                          <w:color w:val="5F497A" w:themeColor="accent4" w:themeShade="BF"/>
                          <w:sz w:val="16"/>
                          <w:szCs w:val="16"/>
                        </w:rPr>
                      </w:pPr>
                      <w:r w:rsidRPr="00425C5D">
                        <w:rPr>
                          <w:rFonts w:ascii="Gill Sans MT" w:hAnsi="Gill Sans MT"/>
                          <w:color w:val="5F497A" w:themeColor="accent4" w:themeShade="BF"/>
                          <w:sz w:val="16"/>
                          <w:szCs w:val="16"/>
                        </w:rPr>
                        <w:t>While marijuana is illegal under federal law, a growing number of states have legalized its use. Last month, eight states approved marijuana-related initiatives</w:t>
                      </w:r>
                      <w:r w:rsidRPr="00425C5D">
                        <w:rPr>
                          <w:rFonts w:ascii="Gill Sans MT" w:hAnsi="Gill Sans MT"/>
                          <w:b/>
                          <w:color w:val="5F497A" w:themeColor="accent4" w:themeShade="BF"/>
                          <w:sz w:val="16"/>
                          <w:szCs w:val="16"/>
                        </w:rPr>
                        <w:t>.</w:t>
                      </w:r>
                    </w:p>
                    <w:p w:rsidR="00A65E22" w:rsidRDefault="00A65E22" w:rsidP="007400AB">
                      <w:pPr>
                        <w:rPr>
                          <w:rFonts w:ascii="Gill Sans MT" w:hAnsi="Gill Sans MT"/>
                          <w:b/>
                          <w:color w:val="5F497A" w:themeColor="accent4" w:themeShade="BF"/>
                        </w:rPr>
                      </w:pPr>
                    </w:p>
                    <w:p w:rsidR="0013676E" w:rsidRPr="00425C5D" w:rsidRDefault="00425C5D" w:rsidP="003F23E8">
                      <w:pPr>
                        <w:rPr>
                          <w:rFonts w:ascii="Gill Sans MT" w:hAnsi="Gill Sans MT"/>
                          <w:b/>
                          <w:color w:val="5F497A" w:themeColor="accent4" w:themeShade="BF"/>
                        </w:rPr>
                      </w:pPr>
                      <w:r w:rsidRPr="00425C5D">
                        <w:rPr>
                          <w:rFonts w:ascii="Gill Sans MT" w:hAnsi="Gill Sans MT"/>
                          <w:b/>
                          <w:color w:val="5F497A" w:themeColor="accent4" w:themeShade="BF"/>
                        </w:rPr>
                        <w:t>Article:  New Poll Finds 60% of American Adults Say Marijuana Should be Legal</w:t>
                      </w:r>
                    </w:p>
                    <w:p w:rsidR="00425C5D" w:rsidRDefault="00425C5D" w:rsidP="003F23E8">
                      <w:pPr>
                        <w:rPr>
                          <w:rFonts w:ascii="Gill Sans MT" w:hAnsi="Gill Sans MT"/>
                          <w:b/>
                          <w:color w:val="5F497A" w:themeColor="accent4" w:themeShade="BF"/>
                          <w:sz w:val="20"/>
                          <w:szCs w:val="20"/>
                        </w:rPr>
                      </w:pPr>
                    </w:p>
                    <w:p w:rsidR="00425C5D" w:rsidRPr="00425C5D" w:rsidRDefault="00425C5D" w:rsidP="003F23E8">
                      <w:pPr>
                        <w:rPr>
                          <w:rFonts w:ascii="Gill Sans MT" w:hAnsi="Gill Sans MT"/>
                          <w:color w:val="5F497A" w:themeColor="accent4" w:themeShade="BF"/>
                          <w:sz w:val="16"/>
                          <w:szCs w:val="16"/>
                        </w:rPr>
                      </w:pPr>
                      <w:r w:rsidRPr="00425C5D">
                        <w:rPr>
                          <w:rFonts w:ascii="Gill Sans MT" w:hAnsi="Gill Sans MT"/>
                          <w:color w:val="5F497A" w:themeColor="accent4" w:themeShade="BF"/>
                          <w:sz w:val="16"/>
                          <w:szCs w:val="16"/>
                        </w:rPr>
                        <w:t>October 20, 2016</w:t>
                      </w:r>
                    </w:p>
                    <w:p w:rsidR="00425C5D" w:rsidRPr="00425C5D" w:rsidRDefault="00425C5D" w:rsidP="003F23E8">
                      <w:pPr>
                        <w:rPr>
                          <w:rFonts w:ascii="Gill Sans MT" w:hAnsi="Gill Sans MT"/>
                          <w:i/>
                          <w:color w:val="5F497A" w:themeColor="accent4" w:themeShade="BF"/>
                          <w:sz w:val="16"/>
                          <w:szCs w:val="16"/>
                          <w:u w:val="single"/>
                        </w:rPr>
                      </w:pPr>
                      <w:r w:rsidRPr="00425C5D">
                        <w:rPr>
                          <w:rFonts w:ascii="Gill Sans MT" w:hAnsi="Gill Sans MT"/>
                          <w:i/>
                          <w:color w:val="5F497A" w:themeColor="accent4" w:themeShade="BF"/>
                          <w:sz w:val="16"/>
                          <w:szCs w:val="16"/>
                          <w:u w:val="single"/>
                        </w:rPr>
                        <w:t>Partnership for Drug-Free Kids</w:t>
                      </w:r>
                    </w:p>
                    <w:p w:rsidR="00A65E22" w:rsidRDefault="00A65E22" w:rsidP="007400AB">
                      <w:pPr>
                        <w:rPr>
                          <w:rFonts w:ascii="Gill Sans MT" w:hAnsi="Gill Sans MT"/>
                          <w:color w:val="5F497A" w:themeColor="accent4" w:themeShade="BF"/>
                          <w:sz w:val="16"/>
                          <w:szCs w:val="16"/>
                          <w:lang w:val="en"/>
                        </w:rPr>
                      </w:pPr>
                    </w:p>
                    <w:p w:rsidR="00425C5D" w:rsidRPr="00425C5D" w:rsidRDefault="00425C5D" w:rsidP="00425C5D">
                      <w:pPr>
                        <w:rPr>
                          <w:rFonts w:ascii="Gill Sans MT" w:hAnsi="Gill Sans MT"/>
                          <w:color w:val="5F497A" w:themeColor="accent4" w:themeShade="BF"/>
                          <w:sz w:val="16"/>
                          <w:szCs w:val="16"/>
                        </w:rPr>
                      </w:pPr>
                      <w:r w:rsidRPr="00425C5D">
                        <w:rPr>
                          <w:rFonts w:ascii="Gill Sans MT" w:hAnsi="Gill Sans MT"/>
                          <w:color w:val="5F497A" w:themeColor="accent4" w:themeShade="BF"/>
                          <w:sz w:val="16"/>
                          <w:szCs w:val="16"/>
                        </w:rPr>
                        <w:t>A new Gallup poll finds 60 percent of American adults believe marijuana should be legal. Last week a study released by the Pew Research Center found 57 percent of U.S. adults say they support legalizing marijuana.</w:t>
                      </w:r>
                    </w:p>
                    <w:p w:rsidR="00425C5D" w:rsidRPr="00425C5D" w:rsidRDefault="00425C5D" w:rsidP="00425C5D">
                      <w:pPr>
                        <w:rPr>
                          <w:rFonts w:ascii="Gill Sans MT" w:hAnsi="Gill Sans MT"/>
                          <w:color w:val="5F497A" w:themeColor="accent4" w:themeShade="BF"/>
                          <w:sz w:val="16"/>
                          <w:szCs w:val="16"/>
                        </w:rPr>
                      </w:pPr>
                    </w:p>
                    <w:p w:rsidR="00425C5D" w:rsidRPr="00425C5D" w:rsidRDefault="00425C5D" w:rsidP="00425C5D">
                      <w:pPr>
                        <w:rPr>
                          <w:rFonts w:ascii="Gill Sans MT" w:hAnsi="Gill Sans MT"/>
                          <w:color w:val="5F497A" w:themeColor="accent4" w:themeShade="BF"/>
                          <w:sz w:val="16"/>
                          <w:szCs w:val="16"/>
                        </w:rPr>
                      </w:pPr>
                      <w:r w:rsidRPr="00425C5D">
                        <w:rPr>
                          <w:rFonts w:ascii="Gill Sans MT" w:hAnsi="Gill Sans MT"/>
                          <w:color w:val="5F497A" w:themeColor="accent4" w:themeShade="BF"/>
                          <w:sz w:val="16"/>
                          <w:szCs w:val="16"/>
                        </w:rPr>
                        <w:t>In 1969, only 12 percent of Americans supported marijuana legalization, according to Gallup. Support for legalization has risen among almost every demographic group in the past decade, according to The Washington Post. Almost 80 percent of young adults ages 18 to 34 favor legalization, up from 44 percent in 2005.</w:t>
                      </w:r>
                    </w:p>
                    <w:p w:rsidR="00425C5D" w:rsidRPr="00425C5D" w:rsidRDefault="00425C5D" w:rsidP="00425C5D">
                      <w:pPr>
                        <w:rPr>
                          <w:rFonts w:ascii="Gill Sans MT" w:hAnsi="Gill Sans MT"/>
                          <w:color w:val="5F497A" w:themeColor="accent4" w:themeShade="BF"/>
                          <w:sz w:val="16"/>
                          <w:szCs w:val="16"/>
                        </w:rPr>
                      </w:pPr>
                    </w:p>
                    <w:p w:rsidR="0013676E" w:rsidRPr="00A65E22" w:rsidRDefault="00425C5D" w:rsidP="00425C5D">
                      <w:pPr>
                        <w:rPr>
                          <w:rFonts w:ascii="Gill Sans MT" w:hAnsi="Gill Sans MT"/>
                          <w:color w:val="5F497A" w:themeColor="accent4" w:themeShade="BF"/>
                          <w:sz w:val="16"/>
                          <w:szCs w:val="16"/>
                        </w:rPr>
                      </w:pPr>
                      <w:r w:rsidRPr="00425C5D">
                        <w:rPr>
                          <w:rFonts w:ascii="Gill Sans MT" w:hAnsi="Gill Sans MT"/>
                          <w:color w:val="5F497A" w:themeColor="accent4" w:themeShade="BF"/>
                          <w:sz w:val="16"/>
                          <w:szCs w:val="16"/>
                        </w:rPr>
                        <w:t>Five states—California, Arizona, Massachusetts, Maine and Nevada—will vote on marijuana legalization in November. Marijuana is legal for personal use in Colorado, Washington, Oregon, Alaska and the District of Columbia.</w:t>
                      </w:r>
                    </w:p>
                  </w:txbxContent>
                </v:textbox>
              </v:shape>
            </w:pict>
          </mc:Fallback>
        </mc:AlternateContent>
      </w:r>
    </w:p>
    <w:p w:rsidR="007400AB" w:rsidRDefault="007400AB">
      <w:pPr>
        <w:rPr>
          <w:rFonts w:ascii="Gill Sans MT Condensed" w:hAnsi="Gill Sans MT Condensed"/>
          <w:sz w:val="24"/>
          <w:szCs w:val="24"/>
        </w:rPr>
      </w:pPr>
    </w:p>
    <w:p w:rsidR="007400AB" w:rsidRDefault="007400AB">
      <w:pPr>
        <w:rPr>
          <w:rFonts w:ascii="Gill Sans MT Condensed" w:hAnsi="Gill Sans MT Condensed"/>
          <w:sz w:val="24"/>
          <w:szCs w:val="24"/>
        </w:rPr>
      </w:pPr>
    </w:p>
    <w:p w:rsidR="007400AB" w:rsidRDefault="007400AB">
      <w:pPr>
        <w:rPr>
          <w:rFonts w:ascii="Gill Sans MT Condensed" w:hAnsi="Gill Sans MT Condensed"/>
          <w:sz w:val="24"/>
          <w:szCs w:val="24"/>
        </w:rPr>
      </w:pPr>
    </w:p>
    <w:p w:rsidR="007400AB" w:rsidRDefault="007400AB">
      <w:pPr>
        <w:rPr>
          <w:rFonts w:ascii="Gill Sans MT Condensed" w:hAnsi="Gill Sans MT Condensed"/>
          <w:sz w:val="24"/>
          <w:szCs w:val="24"/>
        </w:rPr>
      </w:pPr>
    </w:p>
    <w:p w:rsidR="007400AB" w:rsidRDefault="007400AB">
      <w:pPr>
        <w:rPr>
          <w:rFonts w:ascii="Gill Sans MT Condensed" w:hAnsi="Gill Sans MT Condensed"/>
          <w:sz w:val="24"/>
          <w:szCs w:val="24"/>
        </w:rPr>
      </w:pPr>
    </w:p>
    <w:p w:rsidR="007400AB" w:rsidRDefault="007400AB">
      <w:pPr>
        <w:rPr>
          <w:rFonts w:ascii="Gill Sans MT Condensed" w:hAnsi="Gill Sans MT Condensed"/>
          <w:sz w:val="24"/>
          <w:szCs w:val="24"/>
        </w:rPr>
      </w:pPr>
    </w:p>
    <w:p w:rsidR="007400AB" w:rsidRDefault="007400AB">
      <w:pPr>
        <w:rPr>
          <w:rFonts w:ascii="Gill Sans MT Condensed" w:hAnsi="Gill Sans MT Condensed"/>
          <w:sz w:val="24"/>
          <w:szCs w:val="24"/>
        </w:rPr>
      </w:pPr>
    </w:p>
    <w:p w:rsidR="007400AB" w:rsidRDefault="007400AB">
      <w:pPr>
        <w:rPr>
          <w:rFonts w:ascii="Gill Sans MT Condensed" w:hAnsi="Gill Sans MT Condensed"/>
          <w:sz w:val="24"/>
          <w:szCs w:val="24"/>
        </w:rPr>
      </w:pPr>
    </w:p>
    <w:p w:rsidR="007400AB" w:rsidRDefault="007400AB">
      <w:pPr>
        <w:rPr>
          <w:rFonts w:ascii="Gill Sans MT Condensed" w:hAnsi="Gill Sans MT Condensed"/>
          <w:sz w:val="24"/>
          <w:szCs w:val="24"/>
        </w:rPr>
      </w:pPr>
    </w:p>
    <w:p w:rsidR="007400AB" w:rsidRDefault="007400AB">
      <w:pPr>
        <w:rPr>
          <w:rFonts w:ascii="Gill Sans MT Condensed" w:hAnsi="Gill Sans MT Condensed"/>
          <w:sz w:val="24"/>
          <w:szCs w:val="24"/>
        </w:rPr>
      </w:pPr>
    </w:p>
    <w:p w:rsidR="007400AB" w:rsidRDefault="007400AB">
      <w:pPr>
        <w:rPr>
          <w:rFonts w:ascii="Gill Sans MT Condensed" w:hAnsi="Gill Sans MT Condensed"/>
          <w:sz w:val="24"/>
          <w:szCs w:val="24"/>
        </w:rPr>
      </w:pPr>
    </w:p>
    <w:p w:rsidR="007400AB" w:rsidRDefault="007400AB">
      <w:pPr>
        <w:rPr>
          <w:rFonts w:ascii="Gill Sans MT Condensed" w:hAnsi="Gill Sans MT Condensed"/>
          <w:sz w:val="24"/>
          <w:szCs w:val="24"/>
        </w:rPr>
      </w:pPr>
    </w:p>
    <w:p w:rsidR="007400AB" w:rsidRDefault="007400AB">
      <w:pPr>
        <w:rPr>
          <w:rFonts w:ascii="Gill Sans MT Condensed" w:hAnsi="Gill Sans MT Condensed"/>
          <w:sz w:val="24"/>
          <w:szCs w:val="24"/>
        </w:rPr>
      </w:pPr>
    </w:p>
    <w:p w:rsidR="007400AB" w:rsidRDefault="007400AB">
      <w:pPr>
        <w:rPr>
          <w:rFonts w:ascii="Gill Sans MT Condensed" w:hAnsi="Gill Sans MT Condensed"/>
          <w:sz w:val="24"/>
          <w:szCs w:val="24"/>
        </w:rPr>
      </w:pPr>
    </w:p>
    <w:p w:rsidR="007400AB" w:rsidRDefault="007400AB">
      <w:pPr>
        <w:rPr>
          <w:rFonts w:ascii="Gill Sans MT Condensed" w:hAnsi="Gill Sans MT Condensed"/>
          <w:sz w:val="24"/>
          <w:szCs w:val="24"/>
        </w:rPr>
      </w:pPr>
    </w:p>
    <w:p w:rsidR="007400AB" w:rsidRDefault="007400AB">
      <w:pPr>
        <w:rPr>
          <w:rFonts w:ascii="Gill Sans MT Condensed" w:hAnsi="Gill Sans MT Condensed"/>
          <w:sz w:val="24"/>
          <w:szCs w:val="24"/>
        </w:rPr>
      </w:pPr>
    </w:p>
    <w:p w:rsidR="007400AB" w:rsidRDefault="007400AB">
      <w:pPr>
        <w:rPr>
          <w:rFonts w:ascii="Gill Sans MT Condensed" w:hAnsi="Gill Sans MT Condensed"/>
          <w:sz w:val="24"/>
          <w:szCs w:val="24"/>
        </w:rPr>
      </w:pPr>
    </w:p>
    <w:p w:rsidR="007400AB" w:rsidRDefault="007400AB">
      <w:pPr>
        <w:rPr>
          <w:rFonts w:ascii="Gill Sans MT Condensed" w:hAnsi="Gill Sans MT Condensed"/>
          <w:sz w:val="24"/>
          <w:szCs w:val="24"/>
        </w:rPr>
      </w:pPr>
    </w:p>
    <w:p w:rsidR="007400AB" w:rsidRDefault="007400AB">
      <w:pPr>
        <w:rPr>
          <w:rFonts w:ascii="Gill Sans MT Condensed" w:hAnsi="Gill Sans MT Condensed"/>
          <w:sz w:val="24"/>
          <w:szCs w:val="24"/>
        </w:rPr>
      </w:pPr>
    </w:p>
    <w:p w:rsidR="007400AB" w:rsidRDefault="007400AB">
      <w:pPr>
        <w:rPr>
          <w:rFonts w:ascii="Gill Sans MT Condensed" w:hAnsi="Gill Sans MT Condensed"/>
          <w:sz w:val="24"/>
          <w:szCs w:val="24"/>
        </w:rPr>
      </w:pPr>
    </w:p>
    <w:p w:rsidR="007400AB" w:rsidRDefault="007400AB">
      <w:pPr>
        <w:rPr>
          <w:rFonts w:ascii="Gill Sans MT Condensed" w:hAnsi="Gill Sans MT Condensed"/>
          <w:sz w:val="24"/>
          <w:szCs w:val="24"/>
        </w:rPr>
      </w:pPr>
    </w:p>
    <w:p w:rsidR="007400AB" w:rsidRDefault="007400AB">
      <w:pPr>
        <w:rPr>
          <w:rFonts w:ascii="Gill Sans MT Condensed" w:hAnsi="Gill Sans MT Condensed"/>
          <w:sz w:val="24"/>
          <w:szCs w:val="24"/>
        </w:rPr>
      </w:pPr>
    </w:p>
    <w:p w:rsidR="007400AB" w:rsidRDefault="007400AB">
      <w:pPr>
        <w:rPr>
          <w:rFonts w:ascii="Gill Sans MT Condensed" w:hAnsi="Gill Sans MT Condensed"/>
          <w:sz w:val="24"/>
          <w:szCs w:val="24"/>
        </w:rPr>
      </w:pPr>
    </w:p>
    <w:p w:rsidR="007400AB" w:rsidRDefault="007400AB">
      <w:pPr>
        <w:rPr>
          <w:rFonts w:ascii="Gill Sans MT Condensed" w:hAnsi="Gill Sans MT Condensed"/>
          <w:sz w:val="24"/>
          <w:szCs w:val="24"/>
        </w:rPr>
      </w:pPr>
    </w:p>
    <w:p w:rsidR="007400AB" w:rsidRDefault="007400AB">
      <w:pPr>
        <w:rPr>
          <w:rFonts w:ascii="Gill Sans MT Condensed" w:hAnsi="Gill Sans MT Condensed"/>
          <w:sz w:val="24"/>
          <w:szCs w:val="24"/>
        </w:rPr>
      </w:pPr>
    </w:p>
    <w:p w:rsidR="007400AB" w:rsidRDefault="007400AB">
      <w:pPr>
        <w:rPr>
          <w:rFonts w:ascii="Gill Sans MT Condensed" w:hAnsi="Gill Sans MT Condensed"/>
          <w:sz w:val="24"/>
          <w:szCs w:val="24"/>
        </w:rPr>
      </w:pPr>
    </w:p>
    <w:p w:rsidR="007400AB" w:rsidRDefault="007400AB">
      <w:pPr>
        <w:rPr>
          <w:rFonts w:ascii="Gill Sans MT Condensed" w:hAnsi="Gill Sans MT Condensed"/>
          <w:sz w:val="24"/>
          <w:szCs w:val="24"/>
        </w:rPr>
      </w:pPr>
    </w:p>
    <w:p w:rsidR="007400AB" w:rsidRDefault="007400AB">
      <w:pPr>
        <w:rPr>
          <w:rFonts w:ascii="Gill Sans MT Condensed" w:hAnsi="Gill Sans MT Condensed"/>
          <w:sz w:val="24"/>
          <w:szCs w:val="24"/>
        </w:rPr>
      </w:pPr>
    </w:p>
    <w:p w:rsidR="007400AB" w:rsidRDefault="007400AB">
      <w:pPr>
        <w:rPr>
          <w:rFonts w:ascii="Gill Sans MT Condensed" w:hAnsi="Gill Sans MT Condensed"/>
          <w:sz w:val="24"/>
          <w:szCs w:val="24"/>
        </w:rPr>
      </w:pPr>
    </w:p>
    <w:p w:rsidR="007400AB" w:rsidRDefault="007400AB">
      <w:pPr>
        <w:rPr>
          <w:rFonts w:ascii="Gill Sans MT Condensed" w:hAnsi="Gill Sans MT Condensed"/>
          <w:sz w:val="24"/>
          <w:szCs w:val="24"/>
        </w:rPr>
      </w:pPr>
    </w:p>
    <w:p w:rsidR="007400AB" w:rsidRDefault="007400AB">
      <w:pPr>
        <w:rPr>
          <w:rFonts w:ascii="Gill Sans MT Condensed" w:hAnsi="Gill Sans MT Condensed"/>
          <w:sz w:val="24"/>
          <w:szCs w:val="24"/>
        </w:rPr>
      </w:pPr>
    </w:p>
    <w:p w:rsidR="007400AB" w:rsidRDefault="007400AB">
      <w:pPr>
        <w:rPr>
          <w:rFonts w:ascii="Gill Sans MT Condensed" w:hAnsi="Gill Sans MT Condensed"/>
          <w:sz w:val="24"/>
          <w:szCs w:val="24"/>
        </w:rPr>
      </w:pPr>
    </w:p>
    <w:p w:rsidR="007400AB" w:rsidRDefault="007400AB">
      <w:pPr>
        <w:rPr>
          <w:rFonts w:ascii="Gill Sans MT Condensed" w:hAnsi="Gill Sans MT Condensed"/>
          <w:sz w:val="24"/>
          <w:szCs w:val="24"/>
        </w:rPr>
      </w:pPr>
    </w:p>
    <w:p w:rsidR="007400AB" w:rsidRDefault="007400AB">
      <w:pPr>
        <w:rPr>
          <w:rFonts w:ascii="Gill Sans MT Condensed" w:hAnsi="Gill Sans MT Condensed"/>
          <w:sz w:val="24"/>
          <w:szCs w:val="24"/>
        </w:rPr>
      </w:pPr>
    </w:p>
    <w:p w:rsidR="007400AB" w:rsidRDefault="007400AB">
      <w:pPr>
        <w:rPr>
          <w:rFonts w:ascii="Gill Sans MT Condensed" w:hAnsi="Gill Sans MT Condensed"/>
          <w:sz w:val="24"/>
          <w:szCs w:val="24"/>
        </w:rPr>
      </w:pPr>
    </w:p>
    <w:p w:rsidR="007400AB" w:rsidRDefault="007400AB">
      <w:pPr>
        <w:rPr>
          <w:rFonts w:ascii="Gill Sans MT Condensed" w:hAnsi="Gill Sans MT Condensed"/>
          <w:sz w:val="24"/>
          <w:szCs w:val="24"/>
        </w:rPr>
      </w:pPr>
    </w:p>
    <w:p w:rsidR="007400AB" w:rsidRDefault="007400AB">
      <w:pPr>
        <w:rPr>
          <w:rFonts w:ascii="Gill Sans MT Condensed" w:hAnsi="Gill Sans MT Condensed"/>
          <w:sz w:val="24"/>
          <w:szCs w:val="24"/>
        </w:rPr>
      </w:pPr>
    </w:p>
    <w:p w:rsidR="007400AB" w:rsidRDefault="007400AB">
      <w:pPr>
        <w:rPr>
          <w:rFonts w:ascii="Gill Sans MT Condensed" w:hAnsi="Gill Sans MT Condensed"/>
          <w:sz w:val="24"/>
          <w:szCs w:val="24"/>
        </w:rPr>
      </w:pPr>
    </w:p>
    <w:p w:rsidR="007400AB" w:rsidRDefault="007400AB">
      <w:pPr>
        <w:rPr>
          <w:rFonts w:ascii="Gill Sans MT Condensed" w:hAnsi="Gill Sans MT Condensed"/>
          <w:sz w:val="24"/>
          <w:szCs w:val="24"/>
        </w:rPr>
      </w:pPr>
    </w:p>
    <w:p w:rsidR="007400AB" w:rsidRDefault="007400AB">
      <w:pPr>
        <w:rPr>
          <w:rFonts w:ascii="Gill Sans MT Condensed" w:hAnsi="Gill Sans MT Condensed"/>
          <w:sz w:val="24"/>
          <w:szCs w:val="24"/>
        </w:rPr>
      </w:pPr>
    </w:p>
    <w:p w:rsidR="007400AB" w:rsidRDefault="001E1F53">
      <w:pPr>
        <w:rPr>
          <w:rFonts w:ascii="Gill Sans MT Condensed" w:hAnsi="Gill Sans MT Condensed"/>
          <w:sz w:val="24"/>
          <w:szCs w:val="24"/>
        </w:rPr>
      </w:pPr>
      <w:r>
        <w:rPr>
          <w:rFonts w:ascii="Gill Sans MT Condensed" w:hAnsi="Gill Sans MT Condensed"/>
          <w:sz w:val="24"/>
          <w:szCs w:val="24"/>
        </w:rPr>
        <w:t xml:space="preserve"> </w:t>
      </w:r>
    </w:p>
    <w:p w:rsidR="00BC33E0" w:rsidRDefault="00730657">
      <w:pPr>
        <w:rPr>
          <w:rFonts w:ascii="Gill Sans MT Condensed" w:hAnsi="Gill Sans MT Condensed"/>
          <w:sz w:val="24"/>
          <w:szCs w:val="24"/>
        </w:rPr>
      </w:pPr>
      <w:r>
        <w:rPr>
          <w:rFonts w:ascii="Gill Sans MT Condensed" w:hAnsi="Gill Sans MT Condensed"/>
          <w:noProof/>
          <w:sz w:val="24"/>
          <w:szCs w:val="24"/>
        </w:rPr>
        <w:lastRenderedPageBreak/>
        <mc:AlternateContent>
          <mc:Choice Requires="wps">
            <w:drawing>
              <wp:anchor distT="0" distB="0" distL="114300" distR="114300" simplePos="0" relativeHeight="251671552" behindDoc="0" locked="0" layoutInCell="1" allowOverlap="1" wp14:anchorId="0C34648A" wp14:editId="5101C15F">
                <wp:simplePos x="0" y="0"/>
                <wp:positionH relativeFrom="column">
                  <wp:posOffset>2105025</wp:posOffset>
                </wp:positionH>
                <wp:positionV relativeFrom="paragraph">
                  <wp:posOffset>266699</wp:posOffset>
                </wp:positionV>
                <wp:extent cx="3962400" cy="8220075"/>
                <wp:effectExtent l="0" t="0" r="19050" b="28575"/>
                <wp:wrapNone/>
                <wp:docPr id="24" name="Text Box 24"/>
                <wp:cNvGraphicFramePr/>
                <a:graphic xmlns:a="http://schemas.openxmlformats.org/drawingml/2006/main">
                  <a:graphicData uri="http://schemas.microsoft.com/office/word/2010/wordprocessingShape">
                    <wps:wsp>
                      <wps:cNvSpPr txBox="1"/>
                      <wps:spPr>
                        <a:xfrm>
                          <a:off x="0" y="0"/>
                          <a:ext cx="3962400" cy="8220075"/>
                        </a:xfrm>
                        <a:prstGeom prst="rect">
                          <a:avLst/>
                        </a:prstGeom>
                        <a:ln/>
                      </wps:spPr>
                      <wps:style>
                        <a:lnRef idx="2">
                          <a:schemeClr val="accent4"/>
                        </a:lnRef>
                        <a:fillRef idx="1">
                          <a:schemeClr val="lt1"/>
                        </a:fillRef>
                        <a:effectRef idx="0">
                          <a:schemeClr val="accent4"/>
                        </a:effectRef>
                        <a:fontRef idx="minor">
                          <a:schemeClr val="dk1"/>
                        </a:fontRef>
                      </wps:style>
                      <wps:txbx>
                        <w:txbxContent>
                          <w:p w:rsidR="00B25692" w:rsidRPr="00B25692" w:rsidRDefault="0013676E" w:rsidP="00B25692">
                            <w:pPr>
                              <w:rPr>
                                <w:rFonts w:ascii="Gill Sans MT" w:hAnsi="Gill Sans MT"/>
                                <w:b/>
                                <w:color w:val="5F497A" w:themeColor="accent4" w:themeShade="BF"/>
                              </w:rPr>
                            </w:pPr>
                            <w:r w:rsidRPr="00425C5D">
                              <w:rPr>
                                <w:rFonts w:ascii="Gill Sans MT" w:hAnsi="Gill Sans MT"/>
                                <w:b/>
                                <w:color w:val="5F497A" w:themeColor="accent4" w:themeShade="BF"/>
                              </w:rPr>
                              <w:t>Article:</w:t>
                            </w:r>
                            <w:r w:rsidR="00425C5D" w:rsidRPr="00425C5D">
                              <w:rPr>
                                <w:rFonts w:ascii="Gill Sans MT" w:hAnsi="Gill Sans MT"/>
                                <w:b/>
                                <w:color w:val="5F497A" w:themeColor="accent4" w:themeShade="BF"/>
                              </w:rPr>
                              <w:t xml:space="preserve">  </w:t>
                            </w:r>
                            <w:r w:rsidR="00B25692">
                              <w:rPr>
                                <w:rFonts w:ascii="Gill Sans MT" w:hAnsi="Gill Sans MT"/>
                                <w:b/>
                                <w:color w:val="5F497A" w:themeColor="accent4" w:themeShade="BF"/>
                              </w:rPr>
                              <w:t>A New Repor</w:t>
                            </w:r>
                            <w:r w:rsidR="00B25692" w:rsidRPr="00B25692">
                              <w:rPr>
                                <w:rFonts w:ascii="Gill Sans MT" w:hAnsi="Gill Sans MT"/>
                                <w:b/>
                                <w:color w:val="5F497A" w:themeColor="accent4" w:themeShade="BF"/>
                              </w:rPr>
                              <w:t xml:space="preserve">t on the Dangers of Deregulation </w:t>
                            </w:r>
                          </w:p>
                          <w:p w:rsidR="00B25692" w:rsidRPr="00B25692" w:rsidRDefault="00B25692" w:rsidP="00B25692">
                            <w:pPr>
                              <w:rPr>
                                <w:rFonts w:ascii="Gill Sans MT" w:hAnsi="Gill Sans MT"/>
                                <w:b/>
                                <w:color w:val="5F497A" w:themeColor="accent4" w:themeShade="BF"/>
                                <w:sz w:val="16"/>
                                <w:szCs w:val="16"/>
                              </w:rPr>
                            </w:pPr>
                            <w:r>
                              <w:rPr>
                                <w:rFonts w:ascii="Gill Sans MT" w:hAnsi="Gill Sans MT"/>
                                <w:b/>
                                <w:color w:val="5F497A" w:themeColor="accent4" w:themeShade="BF"/>
                                <w:sz w:val="16"/>
                                <w:szCs w:val="16"/>
                              </w:rPr>
                              <w:t xml:space="preserve">                    </w:t>
                            </w:r>
                            <w:r w:rsidRPr="00B25692">
                              <w:rPr>
                                <w:rFonts w:ascii="Gill Sans MT" w:hAnsi="Gill Sans MT"/>
                                <w:b/>
                                <w:color w:val="5F497A" w:themeColor="accent4" w:themeShade="BF"/>
                                <w:sz w:val="16"/>
                                <w:szCs w:val="16"/>
                              </w:rPr>
                              <w:t xml:space="preserve">By Pamela Erickson </w:t>
                            </w:r>
                          </w:p>
                          <w:p w:rsidR="00B25692" w:rsidRPr="00B25692" w:rsidRDefault="00B25692" w:rsidP="00B25692">
                            <w:pPr>
                              <w:rPr>
                                <w:rFonts w:ascii="Gill Sans MT" w:hAnsi="Gill Sans MT"/>
                                <w:b/>
                                <w:color w:val="5F497A" w:themeColor="accent4" w:themeShade="BF"/>
                              </w:rPr>
                            </w:pPr>
                          </w:p>
                          <w:p w:rsidR="00B25692" w:rsidRPr="00B25692" w:rsidRDefault="00B25692" w:rsidP="00B25692">
                            <w:pPr>
                              <w:rPr>
                                <w:rFonts w:ascii="Gill Sans MT" w:hAnsi="Gill Sans MT"/>
                                <w:color w:val="5F497A" w:themeColor="accent4" w:themeShade="BF"/>
                                <w:sz w:val="18"/>
                                <w:szCs w:val="18"/>
                              </w:rPr>
                            </w:pPr>
                            <w:r w:rsidRPr="00B25692">
                              <w:rPr>
                                <w:rFonts w:ascii="Gill Sans MT" w:hAnsi="Gill Sans MT"/>
                                <w:color w:val="5F497A" w:themeColor="accent4" w:themeShade="BF"/>
                                <w:sz w:val="18"/>
                                <w:szCs w:val="18"/>
                              </w:rPr>
                              <w:t>An update to the report "The Dangers of Alcohol Deregulation: The UK Experience" is now available.</w:t>
                            </w:r>
                          </w:p>
                          <w:p w:rsidR="00B25692" w:rsidRPr="00B25692" w:rsidRDefault="00B25692" w:rsidP="00B25692">
                            <w:pPr>
                              <w:rPr>
                                <w:rFonts w:ascii="Gill Sans MT" w:hAnsi="Gill Sans MT"/>
                                <w:color w:val="5F497A" w:themeColor="accent4" w:themeShade="BF"/>
                                <w:sz w:val="18"/>
                                <w:szCs w:val="18"/>
                              </w:rPr>
                            </w:pPr>
                          </w:p>
                          <w:p w:rsidR="00B25692" w:rsidRPr="00B25692" w:rsidRDefault="00B25692" w:rsidP="00B25692">
                            <w:pPr>
                              <w:rPr>
                                <w:rFonts w:ascii="Gill Sans MT" w:hAnsi="Gill Sans MT"/>
                                <w:color w:val="5F497A" w:themeColor="accent4" w:themeShade="BF"/>
                                <w:sz w:val="18"/>
                                <w:szCs w:val="18"/>
                              </w:rPr>
                            </w:pPr>
                            <w:r w:rsidRPr="00B25692">
                              <w:rPr>
                                <w:rFonts w:ascii="Gill Sans MT" w:hAnsi="Gill Sans MT"/>
                                <w:color w:val="5F497A" w:themeColor="accent4" w:themeShade="BF"/>
                                <w:sz w:val="18"/>
                                <w:szCs w:val="18"/>
                              </w:rPr>
                              <w:t>The original report was written in 2009 following five decades of deregulation in the UK. Consumption had doubled, and drinking rates among women had increased greatly. "Pre-loading" at home with less expensive store-bought booze put the traditional British pub at a disadvantage and many closed. Alcohol could now be sold in more locations and could be purchased 24 hours a day.</w:t>
                            </w:r>
                          </w:p>
                          <w:p w:rsidR="00B25692" w:rsidRPr="00B25692" w:rsidRDefault="00B25692" w:rsidP="00B25692">
                            <w:pPr>
                              <w:rPr>
                                <w:rFonts w:ascii="Gill Sans MT" w:hAnsi="Gill Sans MT"/>
                                <w:color w:val="5F497A" w:themeColor="accent4" w:themeShade="BF"/>
                                <w:sz w:val="18"/>
                                <w:szCs w:val="18"/>
                              </w:rPr>
                            </w:pPr>
                          </w:p>
                          <w:p w:rsidR="00B25692" w:rsidRDefault="00B25692" w:rsidP="00B25692">
                            <w:pPr>
                              <w:rPr>
                                <w:rFonts w:ascii="Gill Sans MT" w:hAnsi="Gill Sans MT"/>
                                <w:b/>
                                <w:color w:val="5F497A" w:themeColor="accent4" w:themeShade="BF"/>
                                <w:sz w:val="18"/>
                                <w:szCs w:val="18"/>
                              </w:rPr>
                            </w:pPr>
                            <w:r w:rsidRPr="00B25692">
                              <w:rPr>
                                <w:rFonts w:ascii="Gill Sans MT" w:hAnsi="Gill Sans MT"/>
                                <w:color w:val="5F497A" w:themeColor="accent4" w:themeShade="BF"/>
                                <w:sz w:val="18"/>
                                <w:szCs w:val="18"/>
                              </w:rPr>
                              <w:t>Alcohol-related hospital admissions and liver cirrhosis doubled in just 10 years. Underage drinking rates were almost twice that of the United States. Violence and high rates of intoxication in entertainment centers drained resources for enforcement and emergency services</w:t>
                            </w:r>
                            <w:r w:rsidRPr="00B25692">
                              <w:rPr>
                                <w:rFonts w:ascii="Gill Sans MT" w:hAnsi="Gill Sans MT"/>
                                <w:b/>
                                <w:color w:val="5F497A" w:themeColor="accent4" w:themeShade="BF"/>
                                <w:sz w:val="18"/>
                                <w:szCs w:val="18"/>
                              </w:rPr>
                              <w:t>.</w:t>
                            </w:r>
                          </w:p>
                          <w:p w:rsidR="00B25692" w:rsidRPr="00B25692" w:rsidRDefault="00B25692" w:rsidP="00B25692">
                            <w:pPr>
                              <w:rPr>
                                <w:rFonts w:ascii="Gill Sans MT" w:hAnsi="Gill Sans MT"/>
                                <w:b/>
                                <w:color w:val="5F497A" w:themeColor="accent4" w:themeShade="BF"/>
                                <w:sz w:val="18"/>
                                <w:szCs w:val="18"/>
                              </w:rPr>
                            </w:pPr>
                          </w:p>
                          <w:p w:rsidR="00B25692" w:rsidRPr="00B25692" w:rsidRDefault="00B25692" w:rsidP="00B25692">
                            <w:pPr>
                              <w:rPr>
                                <w:rFonts w:ascii="Gill Sans MT" w:hAnsi="Gill Sans MT"/>
                                <w:color w:val="5F497A" w:themeColor="accent4" w:themeShade="BF"/>
                                <w:sz w:val="18"/>
                                <w:szCs w:val="18"/>
                              </w:rPr>
                            </w:pPr>
                            <w:r w:rsidRPr="00B25692">
                              <w:rPr>
                                <w:rFonts w:ascii="Gill Sans MT" w:hAnsi="Gill Sans MT"/>
                                <w:color w:val="5F497A" w:themeColor="accent4" w:themeShade="BF"/>
                                <w:sz w:val="18"/>
                                <w:szCs w:val="18"/>
                              </w:rPr>
                              <w:t>The first attempts to deal with these issues were tax increases. Higher prices can be a good strategy to curb drinking among price conscious younger drinkers and habitual users, but the cost was not passed on to consumers and cheap booze was still widely available at more locations and for longer hours.</w:t>
                            </w:r>
                          </w:p>
                          <w:p w:rsidR="00B25692" w:rsidRPr="00B25692" w:rsidRDefault="00B25692" w:rsidP="00B25692">
                            <w:pPr>
                              <w:rPr>
                                <w:rFonts w:ascii="Gill Sans MT" w:hAnsi="Gill Sans MT"/>
                                <w:color w:val="5F497A" w:themeColor="accent4" w:themeShade="BF"/>
                                <w:sz w:val="18"/>
                                <w:szCs w:val="18"/>
                              </w:rPr>
                            </w:pPr>
                          </w:p>
                          <w:p w:rsidR="00B25692" w:rsidRPr="00B25692" w:rsidRDefault="00B25692" w:rsidP="00B25692">
                            <w:pPr>
                              <w:rPr>
                                <w:rFonts w:ascii="Gill Sans MT" w:hAnsi="Gill Sans MT"/>
                                <w:color w:val="5F497A" w:themeColor="accent4" w:themeShade="BF"/>
                                <w:sz w:val="18"/>
                                <w:szCs w:val="18"/>
                              </w:rPr>
                            </w:pPr>
                            <w:r w:rsidRPr="00B25692">
                              <w:rPr>
                                <w:rFonts w:ascii="Gill Sans MT" w:hAnsi="Gill Sans MT"/>
                                <w:color w:val="5F497A" w:themeColor="accent4" w:themeShade="BF"/>
                                <w:sz w:val="18"/>
                                <w:szCs w:val="18"/>
                              </w:rPr>
                              <w:t xml:space="preserve">By the time of the 2012 update, consumption had gone down but was still very high. The effort to create a moderate-drinking, 24-hour café culture like that of European countries had not materialized; binge drinking and alcohol-fueled violence grew in entertainment districts. Municipalities tried to use Late Night Levies and Early Morning Restriction Orders to pay for the extra services needed in the late-night economy, with limited success. </w:t>
                            </w:r>
                          </w:p>
                          <w:p w:rsidR="00B25692" w:rsidRPr="00B25692" w:rsidRDefault="00B25692" w:rsidP="00B25692">
                            <w:pPr>
                              <w:rPr>
                                <w:rFonts w:ascii="Gill Sans MT" w:hAnsi="Gill Sans MT"/>
                                <w:color w:val="5F497A" w:themeColor="accent4" w:themeShade="BF"/>
                                <w:sz w:val="18"/>
                                <w:szCs w:val="18"/>
                              </w:rPr>
                            </w:pPr>
                          </w:p>
                          <w:p w:rsidR="00B25692" w:rsidRPr="00B25692" w:rsidRDefault="00B25692" w:rsidP="00B25692">
                            <w:pPr>
                              <w:rPr>
                                <w:rFonts w:ascii="Gill Sans MT" w:hAnsi="Gill Sans MT"/>
                                <w:color w:val="5F497A" w:themeColor="accent4" w:themeShade="BF"/>
                                <w:sz w:val="18"/>
                                <w:szCs w:val="18"/>
                              </w:rPr>
                            </w:pPr>
                            <w:r w:rsidRPr="00B25692">
                              <w:rPr>
                                <w:rFonts w:ascii="Gill Sans MT" w:hAnsi="Gill Sans MT"/>
                                <w:color w:val="5F497A" w:themeColor="accent4" w:themeShade="BF"/>
                                <w:sz w:val="18"/>
                                <w:szCs w:val="18"/>
                              </w:rPr>
                              <w:t xml:space="preserve">The health effects of heavy drinking can take a while to become apparent and are a great burden on families and the health care system. The National Health Service spends £3.5 billion each year on alcohol-related illnesses and injuries. </w:t>
                            </w:r>
                          </w:p>
                          <w:p w:rsidR="00B25692" w:rsidRPr="00B25692" w:rsidRDefault="00B25692" w:rsidP="00B25692">
                            <w:pPr>
                              <w:rPr>
                                <w:rFonts w:ascii="Gill Sans MT" w:hAnsi="Gill Sans MT"/>
                                <w:color w:val="5F497A" w:themeColor="accent4" w:themeShade="BF"/>
                                <w:sz w:val="18"/>
                                <w:szCs w:val="18"/>
                              </w:rPr>
                            </w:pPr>
                          </w:p>
                          <w:p w:rsidR="00B25692" w:rsidRPr="00B25692" w:rsidRDefault="00B25692" w:rsidP="00B25692">
                            <w:pPr>
                              <w:rPr>
                                <w:rFonts w:ascii="Gill Sans MT" w:hAnsi="Gill Sans MT"/>
                                <w:color w:val="5F497A" w:themeColor="accent4" w:themeShade="BF"/>
                                <w:sz w:val="18"/>
                                <w:szCs w:val="18"/>
                              </w:rPr>
                            </w:pPr>
                            <w:r w:rsidRPr="00B25692">
                              <w:rPr>
                                <w:rFonts w:ascii="Gill Sans MT" w:hAnsi="Gill Sans MT"/>
                                <w:color w:val="5F497A" w:themeColor="accent4" w:themeShade="BF"/>
                                <w:sz w:val="18"/>
                                <w:szCs w:val="18"/>
                              </w:rPr>
                              <w:t>But there is some good news. Young people are drinking less. The number of 11-15-year-olds that have tried alcohol is the lowest it has been since the survey started in 1988.</w:t>
                            </w:r>
                          </w:p>
                          <w:p w:rsidR="00425C5D" w:rsidRDefault="00425C5D">
                            <w:pPr>
                              <w:rPr>
                                <w:rFonts w:ascii="Gill Sans MT" w:hAnsi="Gill Sans MT"/>
                                <w:b/>
                                <w:color w:val="5F497A" w:themeColor="accent4" w:themeShade="BF"/>
                              </w:rPr>
                            </w:pPr>
                          </w:p>
                          <w:p w:rsidR="00B25692" w:rsidRPr="00B25692" w:rsidRDefault="00B25692" w:rsidP="00B25692">
                            <w:pPr>
                              <w:rPr>
                                <w:rFonts w:ascii="Gill Sans MT" w:hAnsi="Gill Sans MT"/>
                                <w:color w:val="5F497A" w:themeColor="accent4" w:themeShade="BF"/>
                                <w:sz w:val="18"/>
                                <w:szCs w:val="18"/>
                              </w:rPr>
                            </w:pPr>
                            <w:r w:rsidRPr="00B25692">
                              <w:rPr>
                                <w:rFonts w:ascii="Gill Sans MT" w:hAnsi="Gill Sans MT"/>
                                <w:color w:val="5F497A" w:themeColor="accent4" w:themeShade="BF"/>
                                <w:sz w:val="18"/>
                                <w:szCs w:val="18"/>
                              </w:rPr>
                              <w:t>The organized charity event "Dry January" now has over a million participants who abstain or lower their alcohol consumption for the month of January to raise awareness about the positive effects of drinking less. Funds raised go to a national charity that works on reducing alcohol harm.</w:t>
                            </w:r>
                          </w:p>
                          <w:p w:rsidR="00B25692" w:rsidRPr="00B25692" w:rsidRDefault="00B25692" w:rsidP="00B25692">
                            <w:pPr>
                              <w:rPr>
                                <w:rFonts w:ascii="Gill Sans MT" w:hAnsi="Gill Sans MT"/>
                                <w:color w:val="5F497A" w:themeColor="accent4" w:themeShade="BF"/>
                                <w:sz w:val="18"/>
                                <w:szCs w:val="18"/>
                              </w:rPr>
                            </w:pPr>
                          </w:p>
                          <w:p w:rsidR="00B25692" w:rsidRPr="00B25692" w:rsidRDefault="00B25692" w:rsidP="00B25692">
                            <w:pPr>
                              <w:rPr>
                                <w:rFonts w:ascii="Gill Sans MT" w:hAnsi="Gill Sans MT"/>
                                <w:color w:val="5F497A" w:themeColor="accent4" w:themeShade="BF"/>
                                <w:sz w:val="18"/>
                                <w:szCs w:val="18"/>
                              </w:rPr>
                            </w:pPr>
                            <w:r w:rsidRPr="00B25692">
                              <w:rPr>
                                <w:rFonts w:ascii="Gill Sans MT" w:hAnsi="Gill Sans MT"/>
                                <w:color w:val="5F497A" w:themeColor="accent4" w:themeShade="BF"/>
                                <w:sz w:val="18"/>
                                <w:szCs w:val="18"/>
                              </w:rPr>
                              <w:t>Although business opportunities are created when rules are loosened, the cost to society in the form of healthcare, emergency services and lost productivity cannot be overlooked. This is an important lesson for us in the United States.</w:t>
                            </w:r>
                          </w:p>
                          <w:p w:rsidR="00B25692" w:rsidRPr="00B25692" w:rsidRDefault="00B25692" w:rsidP="00B25692">
                            <w:pPr>
                              <w:rPr>
                                <w:rFonts w:ascii="Gill Sans MT" w:hAnsi="Gill Sans MT"/>
                                <w:color w:val="5F497A" w:themeColor="accent4" w:themeShade="BF"/>
                                <w:sz w:val="18"/>
                                <w:szCs w:val="18"/>
                              </w:rPr>
                            </w:pPr>
                          </w:p>
                          <w:p w:rsidR="00B25692" w:rsidRDefault="00B25692" w:rsidP="00B25692">
                            <w:pPr>
                              <w:rPr>
                                <w:rFonts w:ascii="Gill Sans MT" w:hAnsi="Gill Sans MT"/>
                                <w:color w:val="5F497A" w:themeColor="accent4" w:themeShade="BF"/>
                                <w:sz w:val="18"/>
                                <w:szCs w:val="18"/>
                              </w:rPr>
                            </w:pPr>
                            <w:r w:rsidRPr="00B25692">
                              <w:rPr>
                                <w:rFonts w:ascii="Gill Sans MT" w:hAnsi="Gill Sans MT"/>
                                <w:color w:val="5F497A" w:themeColor="accent4" w:themeShade="BF"/>
                                <w:sz w:val="18"/>
                                <w:szCs w:val="18"/>
                              </w:rPr>
                              <w:t xml:space="preserve">The report can be found at: http://healthyalcoholmarket.com/ </w:t>
                            </w:r>
                          </w:p>
                          <w:p w:rsidR="00B25692" w:rsidRPr="00B25692" w:rsidRDefault="00B25692" w:rsidP="00B25692">
                            <w:pPr>
                              <w:jc w:val="center"/>
                              <w:rPr>
                                <w:rFonts w:ascii="Gill Sans MT" w:hAnsi="Gill Sans MT"/>
                                <w:color w:val="5F497A" w:themeColor="accent4" w:themeShade="BF"/>
                                <w:sz w:val="18"/>
                                <w:szCs w:val="18"/>
                              </w:rPr>
                            </w:pPr>
                          </w:p>
                          <w:p w:rsidR="00B25692" w:rsidRDefault="00152045" w:rsidP="00B25692">
                            <w:pPr>
                              <w:jc w:val="center"/>
                              <w:rPr>
                                <w:rFonts w:ascii="Gill Sans MT" w:hAnsi="Gill Sans MT"/>
                                <w:b/>
                                <w:color w:val="5F497A" w:themeColor="accent4" w:themeShade="BF"/>
                              </w:rPr>
                            </w:pPr>
                            <w:r w:rsidRPr="00152045">
                              <w:rPr>
                                <w:noProof/>
                              </w:rPr>
                              <w:drawing>
                                <wp:inline distT="0" distB="0" distL="0" distR="0">
                                  <wp:extent cx="2800350" cy="1524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00350" cy="1524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4" o:spid="_x0000_s1034" type="#_x0000_t202" style="position:absolute;margin-left:165.75pt;margin-top:21pt;width:312pt;height:647.2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" fillcolor="white [3201]" strokecolor="#8064a2 [3207]" strokeweight="2pt">
                <v:textbox>
                  <w:txbxContent>
                    <w:p w:rsidR="00B25692" w:rsidRPr="00B25692" w:rsidRDefault="0013676E" w:rsidP="00B25692">
                      <w:pPr>
                        <w:rPr>
                          <w:rFonts w:ascii="Gill Sans MT" w:hAnsi="Gill Sans MT"/>
                          <w:b/>
                          <w:color w:val="5F497A" w:themeColor="accent4" w:themeShade="BF"/>
                        </w:rPr>
                      </w:pPr>
                      <w:r w:rsidRPr="00425C5D">
                        <w:rPr>
                          <w:rFonts w:ascii="Gill Sans MT" w:hAnsi="Gill Sans MT"/>
                          <w:b/>
                          <w:color w:val="5F497A" w:themeColor="accent4" w:themeShade="BF"/>
                        </w:rPr>
                        <w:t>Article:</w:t>
                      </w:r>
                      <w:r w:rsidR="00425C5D" w:rsidRPr="00425C5D">
                        <w:rPr>
                          <w:rFonts w:ascii="Gill Sans MT" w:hAnsi="Gill Sans MT"/>
                          <w:b/>
                          <w:color w:val="5F497A" w:themeColor="accent4" w:themeShade="BF"/>
                        </w:rPr>
                        <w:t xml:space="preserve">  </w:t>
                      </w:r>
                      <w:r w:rsidR="00B25692">
                        <w:rPr>
                          <w:rFonts w:ascii="Gill Sans MT" w:hAnsi="Gill Sans MT"/>
                          <w:b/>
                          <w:color w:val="5F497A" w:themeColor="accent4" w:themeShade="BF"/>
                        </w:rPr>
                        <w:t>A New Repor</w:t>
                      </w:r>
                      <w:r w:rsidR="00B25692" w:rsidRPr="00B25692">
                        <w:rPr>
                          <w:rFonts w:ascii="Gill Sans MT" w:hAnsi="Gill Sans MT"/>
                          <w:b/>
                          <w:color w:val="5F497A" w:themeColor="accent4" w:themeShade="BF"/>
                        </w:rPr>
                        <w:t xml:space="preserve">t on the Dangers of Deregulation </w:t>
                      </w:r>
                    </w:p>
                    <w:p w:rsidR="00B25692" w:rsidRPr="00B25692" w:rsidRDefault="00B25692" w:rsidP="00B25692">
                      <w:pPr>
                        <w:rPr>
                          <w:rFonts w:ascii="Gill Sans MT" w:hAnsi="Gill Sans MT"/>
                          <w:b/>
                          <w:color w:val="5F497A" w:themeColor="accent4" w:themeShade="BF"/>
                          <w:sz w:val="16"/>
                          <w:szCs w:val="16"/>
                        </w:rPr>
                      </w:pPr>
                      <w:r>
                        <w:rPr>
                          <w:rFonts w:ascii="Gill Sans MT" w:hAnsi="Gill Sans MT"/>
                          <w:b/>
                          <w:color w:val="5F497A" w:themeColor="accent4" w:themeShade="BF"/>
                          <w:sz w:val="16"/>
                          <w:szCs w:val="16"/>
                        </w:rPr>
                        <w:t xml:space="preserve">                    </w:t>
                      </w:r>
                      <w:r w:rsidRPr="00B25692">
                        <w:rPr>
                          <w:rFonts w:ascii="Gill Sans MT" w:hAnsi="Gill Sans MT"/>
                          <w:b/>
                          <w:color w:val="5F497A" w:themeColor="accent4" w:themeShade="BF"/>
                          <w:sz w:val="16"/>
                          <w:szCs w:val="16"/>
                        </w:rPr>
                        <w:t xml:space="preserve">By Pamela Erickson </w:t>
                      </w:r>
                    </w:p>
                    <w:p w:rsidR="00B25692" w:rsidRPr="00B25692" w:rsidRDefault="00B25692" w:rsidP="00B25692">
                      <w:pPr>
                        <w:rPr>
                          <w:rFonts w:ascii="Gill Sans MT" w:hAnsi="Gill Sans MT"/>
                          <w:b/>
                          <w:color w:val="5F497A" w:themeColor="accent4" w:themeShade="BF"/>
                        </w:rPr>
                      </w:pPr>
                    </w:p>
                    <w:p w:rsidR="00B25692" w:rsidRPr="00B25692" w:rsidRDefault="00B25692" w:rsidP="00B25692">
                      <w:pPr>
                        <w:rPr>
                          <w:rFonts w:ascii="Gill Sans MT" w:hAnsi="Gill Sans MT"/>
                          <w:color w:val="5F497A" w:themeColor="accent4" w:themeShade="BF"/>
                          <w:sz w:val="18"/>
                          <w:szCs w:val="18"/>
                        </w:rPr>
                      </w:pPr>
                      <w:r w:rsidRPr="00B25692">
                        <w:rPr>
                          <w:rFonts w:ascii="Gill Sans MT" w:hAnsi="Gill Sans MT"/>
                          <w:color w:val="5F497A" w:themeColor="accent4" w:themeShade="BF"/>
                          <w:sz w:val="18"/>
                          <w:szCs w:val="18"/>
                        </w:rPr>
                        <w:t>An update to the report "The Dangers of Alcohol Deregulation: The UK Experience" is now available.</w:t>
                      </w:r>
                    </w:p>
                    <w:p w:rsidR="00B25692" w:rsidRPr="00B25692" w:rsidRDefault="00B25692" w:rsidP="00B25692">
                      <w:pPr>
                        <w:rPr>
                          <w:rFonts w:ascii="Gill Sans MT" w:hAnsi="Gill Sans MT"/>
                          <w:color w:val="5F497A" w:themeColor="accent4" w:themeShade="BF"/>
                          <w:sz w:val="18"/>
                          <w:szCs w:val="18"/>
                        </w:rPr>
                      </w:pPr>
                    </w:p>
                    <w:p w:rsidR="00B25692" w:rsidRPr="00B25692" w:rsidRDefault="00B25692" w:rsidP="00B25692">
                      <w:pPr>
                        <w:rPr>
                          <w:rFonts w:ascii="Gill Sans MT" w:hAnsi="Gill Sans MT"/>
                          <w:color w:val="5F497A" w:themeColor="accent4" w:themeShade="BF"/>
                          <w:sz w:val="18"/>
                          <w:szCs w:val="18"/>
                        </w:rPr>
                      </w:pPr>
                      <w:r w:rsidRPr="00B25692">
                        <w:rPr>
                          <w:rFonts w:ascii="Gill Sans MT" w:hAnsi="Gill Sans MT"/>
                          <w:color w:val="5F497A" w:themeColor="accent4" w:themeShade="BF"/>
                          <w:sz w:val="18"/>
                          <w:szCs w:val="18"/>
                        </w:rPr>
                        <w:t>The original report was written in 2009 following five decades of deregulation in the UK. Consumption had doubled, and drinking rates among women had increased greatly. "Pre-loading" at home with less expensive store-bought booze put the traditional British pub at a disadvantage and many closed. Alcohol could now be sold in more locations and could be purchased 24 hours a day.</w:t>
                      </w:r>
                    </w:p>
                    <w:p w:rsidR="00B25692" w:rsidRPr="00B25692" w:rsidRDefault="00B25692" w:rsidP="00B25692">
                      <w:pPr>
                        <w:rPr>
                          <w:rFonts w:ascii="Gill Sans MT" w:hAnsi="Gill Sans MT"/>
                          <w:color w:val="5F497A" w:themeColor="accent4" w:themeShade="BF"/>
                          <w:sz w:val="18"/>
                          <w:szCs w:val="18"/>
                        </w:rPr>
                      </w:pPr>
                    </w:p>
                    <w:p w:rsidR="00B25692" w:rsidRDefault="00B25692" w:rsidP="00B25692">
                      <w:pPr>
                        <w:rPr>
                          <w:rFonts w:ascii="Gill Sans MT" w:hAnsi="Gill Sans MT"/>
                          <w:b/>
                          <w:color w:val="5F497A" w:themeColor="accent4" w:themeShade="BF"/>
                          <w:sz w:val="18"/>
                          <w:szCs w:val="18"/>
                        </w:rPr>
                      </w:pPr>
                      <w:r w:rsidRPr="00B25692">
                        <w:rPr>
                          <w:rFonts w:ascii="Gill Sans MT" w:hAnsi="Gill Sans MT"/>
                          <w:color w:val="5F497A" w:themeColor="accent4" w:themeShade="BF"/>
                          <w:sz w:val="18"/>
                          <w:szCs w:val="18"/>
                        </w:rPr>
                        <w:t>Alcohol-related hospital admissions and liver cirrhosis doubled in just 10 years. Underage drinking rates were almost twice that of the United States. Violence and high rates of intoxication in entertainment centers drained resources for enforcement and emergency services</w:t>
                      </w:r>
                      <w:r w:rsidRPr="00B25692">
                        <w:rPr>
                          <w:rFonts w:ascii="Gill Sans MT" w:hAnsi="Gill Sans MT"/>
                          <w:b/>
                          <w:color w:val="5F497A" w:themeColor="accent4" w:themeShade="BF"/>
                          <w:sz w:val="18"/>
                          <w:szCs w:val="18"/>
                        </w:rPr>
                        <w:t>.</w:t>
                      </w:r>
                    </w:p>
                    <w:p w:rsidR="00B25692" w:rsidRPr="00B25692" w:rsidRDefault="00B25692" w:rsidP="00B25692">
                      <w:pPr>
                        <w:rPr>
                          <w:rFonts w:ascii="Gill Sans MT" w:hAnsi="Gill Sans MT"/>
                          <w:b/>
                          <w:color w:val="5F497A" w:themeColor="accent4" w:themeShade="BF"/>
                          <w:sz w:val="18"/>
                          <w:szCs w:val="18"/>
                        </w:rPr>
                      </w:pPr>
                    </w:p>
                    <w:p w:rsidR="00B25692" w:rsidRPr="00B25692" w:rsidRDefault="00B25692" w:rsidP="00B25692">
                      <w:pPr>
                        <w:rPr>
                          <w:rFonts w:ascii="Gill Sans MT" w:hAnsi="Gill Sans MT"/>
                          <w:color w:val="5F497A" w:themeColor="accent4" w:themeShade="BF"/>
                          <w:sz w:val="18"/>
                          <w:szCs w:val="18"/>
                        </w:rPr>
                      </w:pPr>
                      <w:r w:rsidRPr="00B25692">
                        <w:rPr>
                          <w:rFonts w:ascii="Gill Sans MT" w:hAnsi="Gill Sans MT"/>
                          <w:color w:val="5F497A" w:themeColor="accent4" w:themeShade="BF"/>
                          <w:sz w:val="18"/>
                          <w:szCs w:val="18"/>
                        </w:rPr>
                        <w:t>The first attempts to deal with these issues were tax increases. Higher prices can be a good strategy to curb drinking among price conscious younger drinkers and habitual users, but the cost was not passed on to consumers and cheap booze was still widely available at more locations and for longer hours.</w:t>
                      </w:r>
                    </w:p>
                    <w:p w:rsidR="00B25692" w:rsidRPr="00B25692" w:rsidRDefault="00B25692" w:rsidP="00B25692">
                      <w:pPr>
                        <w:rPr>
                          <w:rFonts w:ascii="Gill Sans MT" w:hAnsi="Gill Sans MT"/>
                          <w:color w:val="5F497A" w:themeColor="accent4" w:themeShade="BF"/>
                          <w:sz w:val="18"/>
                          <w:szCs w:val="18"/>
                        </w:rPr>
                      </w:pPr>
                    </w:p>
                    <w:p w:rsidR="00B25692" w:rsidRPr="00B25692" w:rsidRDefault="00B25692" w:rsidP="00B25692">
                      <w:pPr>
                        <w:rPr>
                          <w:rFonts w:ascii="Gill Sans MT" w:hAnsi="Gill Sans MT"/>
                          <w:color w:val="5F497A" w:themeColor="accent4" w:themeShade="BF"/>
                          <w:sz w:val="18"/>
                          <w:szCs w:val="18"/>
                        </w:rPr>
                      </w:pPr>
                      <w:r w:rsidRPr="00B25692">
                        <w:rPr>
                          <w:rFonts w:ascii="Gill Sans MT" w:hAnsi="Gill Sans MT"/>
                          <w:color w:val="5F497A" w:themeColor="accent4" w:themeShade="BF"/>
                          <w:sz w:val="18"/>
                          <w:szCs w:val="18"/>
                        </w:rPr>
                        <w:t xml:space="preserve">By the time of the 2012 update, consumption had gone down but was still very high. The effort to create a moderate-drinking, 24-hour café culture like that of European countries had not materialized; binge drinking and alcohol-fueled violence grew in entertainment districts. Municipalities tried to use Late Night Levies and Early Morning Restriction Orders to pay for the extra services needed in the late-night economy, with limited success. </w:t>
                      </w:r>
                    </w:p>
                    <w:p w:rsidR="00B25692" w:rsidRPr="00B25692" w:rsidRDefault="00B25692" w:rsidP="00B25692">
                      <w:pPr>
                        <w:rPr>
                          <w:rFonts w:ascii="Gill Sans MT" w:hAnsi="Gill Sans MT"/>
                          <w:color w:val="5F497A" w:themeColor="accent4" w:themeShade="BF"/>
                          <w:sz w:val="18"/>
                          <w:szCs w:val="18"/>
                        </w:rPr>
                      </w:pPr>
                    </w:p>
                    <w:p w:rsidR="00B25692" w:rsidRPr="00B25692" w:rsidRDefault="00B25692" w:rsidP="00B25692">
                      <w:pPr>
                        <w:rPr>
                          <w:rFonts w:ascii="Gill Sans MT" w:hAnsi="Gill Sans MT"/>
                          <w:color w:val="5F497A" w:themeColor="accent4" w:themeShade="BF"/>
                          <w:sz w:val="18"/>
                          <w:szCs w:val="18"/>
                        </w:rPr>
                      </w:pPr>
                      <w:r w:rsidRPr="00B25692">
                        <w:rPr>
                          <w:rFonts w:ascii="Gill Sans MT" w:hAnsi="Gill Sans MT"/>
                          <w:color w:val="5F497A" w:themeColor="accent4" w:themeShade="BF"/>
                          <w:sz w:val="18"/>
                          <w:szCs w:val="18"/>
                        </w:rPr>
                        <w:t xml:space="preserve">The health effects of heavy drinking can take a while to become apparent and are a great burden on families and the health care system. The National Health Service spends £3.5 billion each year on alcohol-related illnesses and injuries. </w:t>
                      </w:r>
                    </w:p>
                    <w:p w:rsidR="00B25692" w:rsidRPr="00B25692" w:rsidRDefault="00B25692" w:rsidP="00B25692">
                      <w:pPr>
                        <w:rPr>
                          <w:rFonts w:ascii="Gill Sans MT" w:hAnsi="Gill Sans MT"/>
                          <w:color w:val="5F497A" w:themeColor="accent4" w:themeShade="BF"/>
                          <w:sz w:val="18"/>
                          <w:szCs w:val="18"/>
                        </w:rPr>
                      </w:pPr>
                    </w:p>
                    <w:p w:rsidR="00B25692" w:rsidRPr="00B25692" w:rsidRDefault="00B25692" w:rsidP="00B25692">
                      <w:pPr>
                        <w:rPr>
                          <w:rFonts w:ascii="Gill Sans MT" w:hAnsi="Gill Sans MT"/>
                          <w:color w:val="5F497A" w:themeColor="accent4" w:themeShade="BF"/>
                          <w:sz w:val="18"/>
                          <w:szCs w:val="18"/>
                        </w:rPr>
                      </w:pPr>
                      <w:r w:rsidRPr="00B25692">
                        <w:rPr>
                          <w:rFonts w:ascii="Gill Sans MT" w:hAnsi="Gill Sans MT"/>
                          <w:color w:val="5F497A" w:themeColor="accent4" w:themeShade="BF"/>
                          <w:sz w:val="18"/>
                          <w:szCs w:val="18"/>
                        </w:rPr>
                        <w:t>But there is some good news. Young people are drinking less. The number of 11-15-year-olds that have tried alcohol is the lowest it has been since the survey started in 1988.</w:t>
                      </w:r>
                    </w:p>
                    <w:p w:rsidR="00425C5D" w:rsidRDefault="00425C5D">
                      <w:pPr>
                        <w:rPr>
                          <w:rFonts w:ascii="Gill Sans MT" w:hAnsi="Gill Sans MT"/>
                          <w:b/>
                          <w:color w:val="5F497A" w:themeColor="accent4" w:themeShade="BF"/>
                        </w:rPr>
                      </w:pPr>
                    </w:p>
                    <w:p w:rsidR="00B25692" w:rsidRPr="00B25692" w:rsidRDefault="00B25692" w:rsidP="00B25692">
                      <w:pPr>
                        <w:rPr>
                          <w:rFonts w:ascii="Gill Sans MT" w:hAnsi="Gill Sans MT"/>
                          <w:color w:val="5F497A" w:themeColor="accent4" w:themeShade="BF"/>
                          <w:sz w:val="18"/>
                          <w:szCs w:val="18"/>
                        </w:rPr>
                      </w:pPr>
                      <w:r w:rsidRPr="00B25692">
                        <w:rPr>
                          <w:rFonts w:ascii="Gill Sans MT" w:hAnsi="Gill Sans MT"/>
                          <w:color w:val="5F497A" w:themeColor="accent4" w:themeShade="BF"/>
                          <w:sz w:val="18"/>
                          <w:szCs w:val="18"/>
                        </w:rPr>
                        <w:t>The organized charity event "Dry January" now has over a million participants who abstain or lower their alcohol consumption for the month of January to raise awareness about the positive effects of drinking less. Funds raised go to a national charity that works on reducing alcohol harm.</w:t>
                      </w:r>
                    </w:p>
                    <w:p w:rsidR="00B25692" w:rsidRPr="00B25692" w:rsidRDefault="00B25692" w:rsidP="00B25692">
                      <w:pPr>
                        <w:rPr>
                          <w:rFonts w:ascii="Gill Sans MT" w:hAnsi="Gill Sans MT"/>
                          <w:color w:val="5F497A" w:themeColor="accent4" w:themeShade="BF"/>
                          <w:sz w:val="18"/>
                          <w:szCs w:val="18"/>
                        </w:rPr>
                      </w:pPr>
                    </w:p>
                    <w:p w:rsidR="00B25692" w:rsidRPr="00B25692" w:rsidRDefault="00B25692" w:rsidP="00B25692">
                      <w:pPr>
                        <w:rPr>
                          <w:rFonts w:ascii="Gill Sans MT" w:hAnsi="Gill Sans MT"/>
                          <w:color w:val="5F497A" w:themeColor="accent4" w:themeShade="BF"/>
                          <w:sz w:val="18"/>
                          <w:szCs w:val="18"/>
                        </w:rPr>
                      </w:pPr>
                      <w:r w:rsidRPr="00B25692">
                        <w:rPr>
                          <w:rFonts w:ascii="Gill Sans MT" w:hAnsi="Gill Sans MT"/>
                          <w:color w:val="5F497A" w:themeColor="accent4" w:themeShade="BF"/>
                          <w:sz w:val="18"/>
                          <w:szCs w:val="18"/>
                        </w:rPr>
                        <w:t>Although business opportunities are created when rules are loosened, the cost to society in the form of healthcare, emergency services and lost productivity cannot be overlooked. This is an important lesson for us in the United States.</w:t>
                      </w:r>
                    </w:p>
                    <w:p w:rsidR="00B25692" w:rsidRPr="00B25692" w:rsidRDefault="00B25692" w:rsidP="00B25692">
                      <w:pPr>
                        <w:rPr>
                          <w:rFonts w:ascii="Gill Sans MT" w:hAnsi="Gill Sans MT"/>
                          <w:color w:val="5F497A" w:themeColor="accent4" w:themeShade="BF"/>
                          <w:sz w:val="18"/>
                          <w:szCs w:val="18"/>
                        </w:rPr>
                      </w:pPr>
                    </w:p>
                    <w:p w:rsidR="00B25692" w:rsidRDefault="00B25692" w:rsidP="00B25692">
                      <w:pPr>
                        <w:rPr>
                          <w:rFonts w:ascii="Gill Sans MT" w:hAnsi="Gill Sans MT"/>
                          <w:color w:val="5F497A" w:themeColor="accent4" w:themeShade="BF"/>
                          <w:sz w:val="18"/>
                          <w:szCs w:val="18"/>
                        </w:rPr>
                      </w:pPr>
                      <w:r w:rsidRPr="00B25692">
                        <w:rPr>
                          <w:rFonts w:ascii="Gill Sans MT" w:hAnsi="Gill Sans MT"/>
                          <w:color w:val="5F497A" w:themeColor="accent4" w:themeShade="BF"/>
                          <w:sz w:val="18"/>
                          <w:szCs w:val="18"/>
                        </w:rPr>
                        <w:t xml:space="preserve">The report can be found at: http://healthyalcoholmarket.com/ </w:t>
                      </w:r>
                    </w:p>
                    <w:p w:rsidR="00B25692" w:rsidRPr="00B25692" w:rsidRDefault="00B25692" w:rsidP="00B25692">
                      <w:pPr>
                        <w:jc w:val="center"/>
                        <w:rPr>
                          <w:rFonts w:ascii="Gill Sans MT" w:hAnsi="Gill Sans MT"/>
                          <w:color w:val="5F497A" w:themeColor="accent4" w:themeShade="BF"/>
                          <w:sz w:val="18"/>
                          <w:szCs w:val="18"/>
                        </w:rPr>
                      </w:pPr>
                    </w:p>
                    <w:p w:rsidR="00B25692" w:rsidRDefault="00152045" w:rsidP="00B25692">
                      <w:pPr>
                        <w:jc w:val="center"/>
                        <w:rPr>
                          <w:rFonts w:ascii="Gill Sans MT" w:hAnsi="Gill Sans MT"/>
                          <w:b/>
                          <w:color w:val="5F497A" w:themeColor="accent4" w:themeShade="BF"/>
                        </w:rPr>
                      </w:pPr>
                      <w:r w:rsidRPr="00152045">
                        <w:drawing>
                          <wp:inline distT="0" distB="0" distL="0" distR="0">
                            <wp:extent cx="2800350" cy="1524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00350" cy="1524000"/>
                                    </a:xfrm>
                                    <a:prstGeom prst="rect">
                                      <a:avLst/>
                                    </a:prstGeom>
                                    <a:noFill/>
                                    <a:ln>
                                      <a:noFill/>
                                    </a:ln>
                                  </pic:spPr>
                                </pic:pic>
                              </a:graphicData>
                            </a:graphic>
                          </wp:inline>
                        </w:drawing>
                      </w:r>
                    </w:p>
                  </w:txbxContent>
                </v:textbox>
              </v:shape>
            </w:pict>
          </mc:Fallback>
        </mc:AlternateContent>
      </w:r>
      <w:r w:rsidR="004200EC">
        <w:rPr>
          <w:rFonts w:ascii="Gill Sans MT Condensed" w:hAnsi="Gill Sans MT Condensed"/>
          <w:noProof/>
          <w:sz w:val="24"/>
          <w:szCs w:val="24"/>
        </w:rPr>
        <mc:AlternateContent>
          <mc:Choice Requires="wps">
            <w:drawing>
              <wp:anchor distT="0" distB="0" distL="114300" distR="114300" simplePos="0" relativeHeight="251665408" behindDoc="0" locked="0" layoutInCell="1" allowOverlap="1" wp14:anchorId="4B643F0A" wp14:editId="5FD34131">
                <wp:simplePos x="0" y="0"/>
                <wp:positionH relativeFrom="column">
                  <wp:posOffset>-9525</wp:posOffset>
                </wp:positionH>
                <wp:positionV relativeFrom="paragraph">
                  <wp:posOffset>266700</wp:posOffset>
                </wp:positionV>
                <wp:extent cx="1933575" cy="8220075"/>
                <wp:effectExtent l="0" t="0" r="28575" b="28575"/>
                <wp:wrapNone/>
                <wp:docPr id="11" name="Text Box 11"/>
                <wp:cNvGraphicFramePr/>
                <a:graphic xmlns:a="http://schemas.openxmlformats.org/drawingml/2006/main">
                  <a:graphicData uri="http://schemas.microsoft.com/office/word/2010/wordprocessingShape">
                    <wps:wsp>
                      <wps:cNvSpPr txBox="1"/>
                      <wps:spPr>
                        <a:xfrm>
                          <a:off x="0" y="0"/>
                          <a:ext cx="1933575" cy="8220075"/>
                        </a:xfrm>
                        <a:prstGeom prst="rect">
                          <a:avLst/>
                        </a:prstGeom>
                        <a:ln/>
                      </wps:spPr>
                      <wps:style>
                        <a:lnRef idx="2">
                          <a:schemeClr val="accent4"/>
                        </a:lnRef>
                        <a:fillRef idx="1">
                          <a:schemeClr val="lt1"/>
                        </a:fillRef>
                        <a:effectRef idx="0">
                          <a:schemeClr val="accent4"/>
                        </a:effectRef>
                        <a:fontRef idx="minor">
                          <a:schemeClr val="dk1"/>
                        </a:fontRef>
                      </wps:style>
                      <wps:txbx>
                        <w:txbxContent>
                          <w:p w:rsidR="0013676E" w:rsidRPr="00425C5D" w:rsidRDefault="00557210" w:rsidP="0013676E">
                            <w:pPr>
                              <w:rPr>
                                <w:rFonts w:ascii="Gill Sans MT" w:hAnsi="Gill Sans MT"/>
                                <w:b/>
                                <w:color w:val="5F497A" w:themeColor="accent4" w:themeShade="BF"/>
                                <w:sz w:val="20"/>
                                <w:szCs w:val="20"/>
                              </w:rPr>
                            </w:pPr>
                            <w:r w:rsidRPr="00425C5D">
                              <w:rPr>
                                <w:rFonts w:ascii="Gill Sans MT" w:hAnsi="Gill Sans MT"/>
                                <w:b/>
                                <w:color w:val="5F497A" w:themeColor="accent4" w:themeShade="BF"/>
                                <w:sz w:val="20"/>
                                <w:szCs w:val="20"/>
                              </w:rPr>
                              <w:t>Trending</w:t>
                            </w:r>
                            <w:r w:rsidR="00926A3C" w:rsidRPr="00425C5D">
                              <w:rPr>
                                <w:rFonts w:ascii="Gill Sans MT" w:hAnsi="Gill Sans MT"/>
                                <w:b/>
                                <w:color w:val="5F497A" w:themeColor="accent4" w:themeShade="BF"/>
                                <w:sz w:val="20"/>
                                <w:szCs w:val="20"/>
                              </w:rPr>
                              <w:t>:</w:t>
                            </w:r>
                            <w:r w:rsidR="00730657" w:rsidRPr="00425C5D">
                              <w:rPr>
                                <w:rFonts w:ascii="Gill Sans MT" w:hAnsi="Gill Sans MT"/>
                                <w:b/>
                                <w:color w:val="5F497A" w:themeColor="accent4" w:themeShade="BF"/>
                                <w:sz w:val="20"/>
                                <w:szCs w:val="20"/>
                              </w:rPr>
                              <w:t xml:space="preserve">  </w:t>
                            </w:r>
                            <w:r w:rsidR="00425C5D" w:rsidRPr="00425C5D">
                              <w:rPr>
                                <w:rFonts w:ascii="Gill Sans MT" w:hAnsi="Gill Sans MT"/>
                                <w:b/>
                                <w:color w:val="5F497A" w:themeColor="accent4" w:themeShade="BF"/>
                                <w:sz w:val="20"/>
                                <w:szCs w:val="20"/>
                              </w:rPr>
                              <w:t>House Approves Bill Providing $1 Billion in New Funding to Curb Opioid Addiction</w:t>
                            </w:r>
                          </w:p>
                          <w:p w:rsidR="0013676E" w:rsidRDefault="0013676E" w:rsidP="003F23E8">
                            <w:pPr>
                              <w:rPr>
                                <w:rFonts w:ascii="Gill Sans MT" w:hAnsi="Gill Sans MT"/>
                                <w:color w:val="5F497A" w:themeColor="accent4" w:themeShade="BF"/>
                                <w:sz w:val="16"/>
                                <w:szCs w:val="16"/>
                                <w:lang w:val="en"/>
                              </w:rPr>
                            </w:pPr>
                          </w:p>
                          <w:p w:rsidR="00425C5D" w:rsidRDefault="00425C5D" w:rsidP="003F23E8">
                            <w:pPr>
                              <w:rPr>
                                <w:rFonts w:ascii="Gill Sans MT" w:hAnsi="Gill Sans MT"/>
                                <w:color w:val="5F497A" w:themeColor="accent4" w:themeShade="BF"/>
                                <w:sz w:val="16"/>
                                <w:szCs w:val="16"/>
                                <w:lang w:val="en"/>
                              </w:rPr>
                            </w:pPr>
                            <w:r>
                              <w:rPr>
                                <w:rFonts w:ascii="Gill Sans MT" w:hAnsi="Gill Sans MT"/>
                                <w:color w:val="5F497A" w:themeColor="accent4" w:themeShade="BF"/>
                                <w:sz w:val="16"/>
                                <w:szCs w:val="16"/>
                                <w:lang w:val="en"/>
                              </w:rPr>
                              <w:t>December 1, 2016</w:t>
                            </w:r>
                          </w:p>
                          <w:p w:rsidR="00FD13C9" w:rsidRDefault="00425C5D" w:rsidP="00FD13C9">
                            <w:pPr>
                              <w:rPr>
                                <w:rFonts w:ascii="Gill Sans MT" w:hAnsi="Gill Sans MT"/>
                                <w:color w:val="5F497A" w:themeColor="accent4" w:themeShade="BF"/>
                                <w:sz w:val="16"/>
                                <w:szCs w:val="16"/>
                                <w:lang w:val="en"/>
                              </w:rPr>
                            </w:pPr>
                            <w:r>
                              <w:rPr>
                                <w:rFonts w:ascii="Gill Sans MT" w:hAnsi="Gill Sans MT"/>
                                <w:i/>
                                <w:color w:val="5F497A" w:themeColor="accent4" w:themeShade="BF"/>
                                <w:sz w:val="16"/>
                                <w:szCs w:val="16"/>
                                <w:u w:val="single"/>
                                <w:lang w:val="en"/>
                              </w:rPr>
                              <w:t>Partnership for Drug-Free Kids</w:t>
                            </w:r>
                          </w:p>
                          <w:p w:rsidR="0013676E" w:rsidRPr="00FD13C9" w:rsidRDefault="0013676E" w:rsidP="00FD13C9">
                            <w:pPr>
                              <w:rPr>
                                <w:rFonts w:ascii="Gill Sans MT" w:hAnsi="Gill Sans MT"/>
                                <w:color w:val="5F497A" w:themeColor="accent4" w:themeShade="BF"/>
                                <w:sz w:val="16"/>
                                <w:szCs w:val="16"/>
                                <w:lang w:val="en"/>
                              </w:rPr>
                            </w:pPr>
                          </w:p>
                          <w:p w:rsidR="00425C5D" w:rsidRPr="00425C5D" w:rsidRDefault="00425C5D" w:rsidP="00425C5D">
                            <w:pPr>
                              <w:rPr>
                                <w:rFonts w:ascii="Gill Sans MT" w:hAnsi="Gill Sans MT"/>
                                <w:color w:val="5F497A" w:themeColor="accent4" w:themeShade="BF"/>
                                <w:sz w:val="18"/>
                                <w:szCs w:val="18"/>
                              </w:rPr>
                            </w:pPr>
                            <w:r w:rsidRPr="00425C5D">
                              <w:rPr>
                                <w:rFonts w:ascii="Gill Sans MT" w:hAnsi="Gill Sans MT"/>
                                <w:color w:val="5F497A" w:themeColor="accent4" w:themeShade="BF"/>
                                <w:sz w:val="18"/>
                                <w:szCs w:val="18"/>
                              </w:rPr>
                              <w:t>The U.S. House on Wednesday approved the </w:t>
                            </w:r>
                            <w:hyperlink r:id="rId26" w:tgtFrame="_blank" w:history="1">
                              <w:r w:rsidRPr="00425C5D">
                                <w:rPr>
                                  <w:rStyle w:val="Hyperlink"/>
                                  <w:rFonts w:ascii="Gill Sans MT" w:hAnsi="Gill Sans MT"/>
                                  <w:sz w:val="18"/>
                                  <w:szCs w:val="18"/>
                                </w:rPr>
                                <w:t>21st Century Cures Act</w:t>
                              </w:r>
                            </w:hyperlink>
                            <w:r w:rsidRPr="00425C5D">
                              <w:rPr>
                                <w:rFonts w:ascii="Gill Sans MT" w:hAnsi="Gill Sans MT"/>
                                <w:color w:val="5F497A" w:themeColor="accent4" w:themeShade="BF"/>
                                <w:sz w:val="18"/>
                                <w:szCs w:val="18"/>
                              </w:rPr>
                              <w:t>, which includes $1 billion in new funding for the prevention and treatment of </w:t>
                            </w:r>
                            <w:hyperlink r:id="rId27" w:tgtFrame="_blank" w:history="1">
                              <w:r w:rsidRPr="00425C5D">
                                <w:rPr>
                                  <w:rStyle w:val="Hyperlink"/>
                                  <w:rFonts w:ascii="Gill Sans MT" w:hAnsi="Gill Sans MT"/>
                                  <w:sz w:val="18"/>
                                  <w:szCs w:val="18"/>
                                </w:rPr>
                                <w:t>opioid addiction</w:t>
                              </w:r>
                            </w:hyperlink>
                            <w:r w:rsidRPr="00425C5D">
                              <w:rPr>
                                <w:rFonts w:ascii="Gill Sans MT" w:hAnsi="Gill Sans MT"/>
                                <w:color w:val="5F497A" w:themeColor="accent4" w:themeShade="BF"/>
                                <w:sz w:val="18"/>
                                <w:szCs w:val="18"/>
                              </w:rPr>
                              <w:t>.</w:t>
                            </w:r>
                          </w:p>
                          <w:p w:rsidR="00425C5D" w:rsidRPr="00425C5D" w:rsidRDefault="00425C5D" w:rsidP="00425C5D">
                            <w:pPr>
                              <w:rPr>
                                <w:rFonts w:ascii="Gill Sans MT" w:hAnsi="Gill Sans MT"/>
                                <w:color w:val="5F497A" w:themeColor="accent4" w:themeShade="BF"/>
                                <w:sz w:val="18"/>
                                <w:szCs w:val="18"/>
                              </w:rPr>
                            </w:pPr>
                            <w:r w:rsidRPr="00425C5D">
                              <w:rPr>
                                <w:rFonts w:ascii="Gill Sans MT" w:hAnsi="Gill Sans MT"/>
                                <w:color w:val="5F497A" w:themeColor="accent4" w:themeShade="BF"/>
                                <w:sz w:val="18"/>
                                <w:szCs w:val="18"/>
                              </w:rPr>
                              <w:t>The bill will now go to the Senate, where it is expected to pass by next week, </w:t>
                            </w:r>
                            <w:hyperlink r:id="rId28" w:tgtFrame="_blank" w:history="1">
                              <w:proofErr w:type="gramStart"/>
                              <w:r w:rsidRPr="00425C5D">
                                <w:rPr>
                                  <w:rStyle w:val="Hyperlink"/>
                                  <w:rFonts w:ascii="Gill Sans MT" w:hAnsi="Gill Sans MT"/>
                                  <w:sz w:val="18"/>
                                  <w:szCs w:val="18"/>
                                </w:rPr>
                                <w:t>USA Today</w:t>
                              </w:r>
                            </w:hyperlink>
                            <w:proofErr w:type="gramEnd"/>
                            <w:r w:rsidRPr="00425C5D">
                              <w:rPr>
                                <w:rFonts w:ascii="Gill Sans MT" w:hAnsi="Gill Sans MT"/>
                                <w:color w:val="5F497A" w:themeColor="accent4" w:themeShade="BF"/>
                                <w:sz w:val="18"/>
                                <w:szCs w:val="18"/>
                              </w:rPr>
                              <w:t> reports.</w:t>
                            </w:r>
                          </w:p>
                          <w:p w:rsidR="00425C5D" w:rsidRPr="00425C5D" w:rsidRDefault="00425C5D" w:rsidP="00425C5D">
                            <w:pPr>
                              <w:rPr>
                                <w:rFonts w:ascii="Gill Sans MT" w:hAnsi="Gill Sans MT"/>
                                <w:color w:val="5F497A" w:themeColor="accent4" w:themeShade="BF"/>
                                <w:sz w:val="18"/>
                                <w:szCs w:val="18"/>
                              </w:rPr>
                            </w:pPr>
                            <w:r w:rsidRPr="00425C5D">
                              <w:rPr>
                                <w:rFonts w:ascii="Gill Sans MT" w:hAnsi="Gill Sans MT"/>
                                <w:color w:val="5F497A" w:themeColor="accent4" w:themeShade="BF"/>
                                <w:sz w:val="18"/>
                                <w:szCs w:val="18"/>
                              </w:rPr>
                              <w:t xml:space="preserve">The White House, </w:t>
                            </w:r>
                            <w:r>
                              <w:rPr>
                                <w:rFonts w:ascii="Gill Sans MT" w:hAnsi="Gill Sans MT"/>
                                <w:color w:val="5F497A" w:themeColor="accent4" w:themeShade="BF"/>
                                <w:sz w:val="18"/>
                                <w:szCs w:val="18"/>
                              </w:rPr>
                              <w:t xml:space="preserve"> in a </w:t>
                            </w:r>
                            <w:hyperlink r:id="rId29" w:tgtFrame="_blank" w:history="1">
                              <w:r w:rsidRPr="00425C5D">
                                <w:rPr>
                                  <w:rStyle w:val="Hyperlink"/>
                                  <w:rFonts w:ascii="Gill Sans MT" w:hAnsi="Gill Sans MT"/>
                                  <w:sz w:val="18"/>
                                  <w:szCs w:val="18"/>
                                </w:rPr>
                                <w:t>statement</w:t>
                              </w:r>
                            </w:hyperlink>
                            <w:r w:rsidRPr="00425C5D">
                              <w:rPr>
                                <w:rFonts w:ascii="Gill Sans MT" w:hAnsi="Gill Sans MT"/>
                                <w:color w:val="5F497A" w:themeColor="accent4" w:themeShade="BF"/>
                                <w:sz w:val="18"/>
                                <w:szCs w:val="18"/>
                              </w:rPr>
                              <w:t> supporting passage of the measure, said, “The resources included in the bill will allow states to expand access to treatment to help individuals seeking help to find it and to start the road to recovery, with preference given to states with an incidence or prevalence of opioid use disorders that is substantially higher relative to other states.”</w:t>
                            </w:r>
                          </w:p>
                          <w:p w:rsidR="00FD13C9" w:rsidRDefault="00FD13C9" w:rsidP="00EE6117">
                            <w:pPr>
                              <w:rPr>
                                <w:rFonts w:ascii="Gill Sans MT" w:hAnsi="Gill Sans MT"/>
                                <w:color w:val="5F497A" w:themeColor="accent4" w:themeShade="BF"/>
                                <w:sz w:val="16"/>
                                <w:szCs w:val="16"/>
                              </w:rPr>
                            </w:pPr>
                          </w:p>
                          <w:p w:rsidR="00425C5D" w:rsidRDefault="00425C5D" w:rsidP="00EE6117">
                            <w:pPr>
                              <w:rPr>
                                <w:rFonts w:ascii="Gill Sans MT" w:hAnsi="Gill Sans MT"/>
                                <w:color w:val="5F497A" w:themeColor="accent4" w:themeShade="BF"/>
                                <w:sz w:val="16"/>
                                <w:szCs w:val="16"/>
                              </w:rPr>
                            </w:pPr>
                          </w:p>
                          <w:p w:rsidR="00425C5D" w:rsidRPr="00425C5D" w:rsidRDefault="00425C5D" w:rsidP="00EE6117">
                            <w:pPr>
                              <w:rPr>
                                <w:rFonts w:ascii="Gill Sans MT" w:hAnsi="Gill Sans MT"/>
                                <w:b/>
                                <w:color w:val="5F497A" w:themeColor="accent4" w:themeShade="BF"/>
                                <w:sz w:val="20"/>
                                <w:szCs w:val="20"/>
                              </w:rPr>
                            </w:pPr>
                            <w:r w:rsidRPr="00425C5D">
                              <w:rPr>
                                <w:rFonts w:ascii="Gill Sans MT" w:hAnsi="Gill Sans MT"/>
                                <w:b/>
                                <w:color w:val="5F497A" w:themeColor="accent4" w:themeShade="BF"/>
                                <w:sz w:val="20"/>
                                <w:szCs w:val="20"/>
                              </w:rPr>
                              <w:t>Trending:  Almost 19 Million Americans Misused Prescription Drugs Last Year</w:t>
                            </w:r>
                          </w:p>
                          <w:p w:rsidR="00425C5D" w:rsidRPr="00425C5D" w:rsidRDefault="00425C5D" w:rsidP="00EE6117">
                            <w:pPr>
                              <w:rPr>
                                <w:rFonts w:ascii="Gill Sans MT" w:hAnsi="Gill Sans MT"/>
                                <w:b/>
                                <w:color w:val="5F497A" w:themeColor="accent4" w:themeShade="BF"/>
                                <w:sz w:val="16"/>
                                <w:szCs w:val="16"/>
                              </w:rPr>
                            </w:pPr>
                          </w:p>
                          <w:p w:rsidR="00425C5D" w:rsidRPr="00425C5D" w:rsidRDefault="00425C5D" w:rsidP="00425C5D">
                            <w:pPr>
                              <w:rPr>
                                <w:rFonts w:ascii="Gill Sans MT" w:hAnsi="Gill Sans MT"/>
                                <w:color w:val="5F497A" w:themeColor="accent4" w:themeShade="BF"/>
                                <w:sz w:val="18"/>
                                <w:szCs w:val="18"/>
                              </w:rPr>
                            </w:pPr>
                            <w:r w:rsidRPr="00425C5D">
                              <w:rPr>
                                <w:rFonts w:ascii="Gill Sans MT" w:hAnsi="Gill Sans MT"/>
                                <w:color w:val="5F497A" w:themeColor="accent4" w:themeShade="BF"/>
                                <w:sz w:val="18"/>
                                <w:szCs w:val="18"/>
                              </w:rPr>
                              <w:t>A </w:t>
                            </w:r>
                            <w:hyperlink r:id="rId30" w:tgtFrame="_blank" w:history="1">
                              <w:r w:rsidRPr="00425C5D">
                                <w:rPr>
                                  <w:rStyle w:val="Hyperlink"/>
                                  <w:rFonts w:ascii="Gill Sans MT" w:hAnsi="Gill Sans MT"/>
                                  <w:sz w:val="18"/>
                                  <w:szCs w:val="18"/>
                                </w:rPr>
                                <w:t>new government survey</w:t>
                              </w:r>
                            </w:hyperlink>
                            <w:r w:rsidRPr="00425C5D">
                              <w:rPr>
                                <w:rFonts w:ascii="Gill Sans MT" w:hAnsi="Gill Sans MT"/>
                                <w:color w:val="5F497A" w:themeColor="accent4" w:themeShade="BF"/>
                                <w:sz w:val="18"/>
                                <w:szCs w:val="18"/>
                              </w:rPr>
                              <w:t> finds 18.9 million people ages 12 and older—7.1 percent—misused prescription drugs such as pain relievers, tranquilizers, stimulants and sedatives last year.</w:t>
                            </w:r>
                          </w:p>
                          <w:p w:rsidR="00425C5D" w:rsidRPr="00425C5D" w:rsidRDefault="00425C5D" w:rsidP="00425C5D">
                            <w:pPr>
                              <w:rPr>
                                <w:rFonts w:ascii="Gill Sans MT" w:hAnsi="Gill Sans MT"/>
                                <w:color w:val="5F497A" w:themeColor="accent4" w:themeShade="BF"/>
                                <w:sz w:val="18"/>
                                <w:szCs w:val="18"/>
                              </w:rPr>
                            </w:pPr>
                            <w:r w:rsidRPr="00425C5D">
                              <w:rPr>
                                <w:rFonts w:ascii="Gill Sans MT" w:hAnsi="Gill Sans MT"/>
                                <w:color w:val="5F497A" w:themeColor="accent4" w:themeShade="BF"/>
                                <w:sz w:val="18"/>
                                <w:szCs w:val="18"/>
                              </w:rPr>
                              <w:t>The survey found 45 percent of Americans take one or more of these drugs, </w:t>
                            </w:r>
                            <w:hyperlink r:id="rId31" w:tgtFrame="_blank" w:history="1">
                              <w:r w:rsidRPr="00425C5D">
                                <w:rPr>
                                  <w:rStyle w:val="Hyperlink"/>
                                  <w:rFonts w:ascii="Gill Sans MT" w:hAnsi="Gill Sans MT"/>
                                  <w:sz w:val="18"/>
                                  <w:szCs w:val="18"/>
                                </w:rPr>
                                <w:t>NPR</w:t>
                              </w:r>
                            </w:hyperlink>
                            <w:r w:rsidRPr="00425C5D">
                              <w:rPr>
                                <w:rFonts w:ascii="Gill Sans MT" w:hAnsi="Gill Sans MT"/>
                                <w:color w:val="5F497A" w:themeColor="accent4" w:themeShade="BF"/>
                                <w:sz w:val="18"/>
                                <w:szCs w:val="18"/>
                              </w:rPr>
                              <w:t> reports. The widespread use of these drugs could be contributing to the high rate of misuse, experts say.</w:t>
                            </w:r>
                          </w:p>
                          <w:p w:rsidR="00425C5D" w:rsidRPr="00425C5D" w:rsidRDefault="00425C5D" w:rsidP="00425C5D">
                            <w:pPr>
                              <w:rPr>
                                <w:rFonts w:ascii="Gill Sans MT" w:hAnsi="Gill Sans MT"/>
                                <w:color w:val="5F497A" w:themeColor="accent4" w:themeShade="BF"/>
                                <w:sz w:val="18"/>
                                <w:szCs w:val="18"/>
                              </w:rPr>
                            </w:pPr>
                            <w:r w:rsidRPr="00425C5D">
                              <w:rPr>
                                <w:rFonts w:ascii="Gill Sans MT" w:hAnsi="Gill Sans MT"/>
                                <w:color w:val="5F497A" w:themeColor="accent4" w:themeShade="BF"/>
                                <w:sz w:val="18"/>
                                <w:szCs w:val="18"/>
                              </w:rPr>
                              <w:t>Most people who misused prescription drugs obtained them from prescription, but took more drugs than prescribed.</w:t>
                            </w:r>
                          </w:p>
                          <w:p w:rsidR="00425C5D" w:rsidRPr="00425C5D" w:rsidRDefault="00425C5D" w:rsidP="00425C5D">
                            <w:pPr>
                              <w:rPr>
                                <w:rFonts w:ascii="Gill Sans MT" w:hAnsi="Gill Sans MT"/>
                                <w:color w:val="5F497A" w:themeColor="accent4" w:themeShade="BF"/>
                                <w:sz w:val="18"/>
                                <w:szCs w:val="18"/>
                              </w:rPr>
                            </w:pPr>
                            <w:r w:rsidRPr="00425C5D">
                              <w:rPr>
                                <w:rFonts w:ascii="Gill Sans MT" w:hAnsi="Gill Sans MT"/>
                                <w:color w:val="5F497A" w:themeColor="accent4" w:themeShade="BF"/>
                                <w:sz w:val="18"/>
                                <w:szCs w:val="18"/>
                              </w:rPr>
                              <w:t>“Just like any drug, the more it’s out there, the more it’s available, the more likely it is to be abused,” Kim Johnson, Director of the Center for Substance Abuse Treatment at the Substance Abuse and Mental Health Services Administration, told NPR.</w:t>
                            </w:r>
                          </w:p>
                          <w:p w:rsidR="00425C5D" w:rsidRDefault="00425C5D" w:rsidP="00EE6117">
                            <w:pPr>
                              <w:rPr>
                                <w:rFonts w:ascii="Gill Sans MT" w:hAnsi="Gill Sans MT"/>
                                <w:color w:val="5F497A" w:themeColor="accent4" w:themeShade="BF"/>
                                <w:sz w:val="18"/>
                                <w:szCs w:val="18"/>
                              </w:rPr>
                            </w:pPr>
                          </w:p>
                          <w:p w:rsidR="00425C5D" w:rsidRDefault="00DE1E5D" w:rsidP="00EE6117">
                            <w:pPr>
                              <w:rPr>
                                <w:rFonts w:ascii="Gill Sans MT" w:hAnsi="Gill Sans MT"/>
                                <w:color w:val="5F497A" w:themeColor="accent4" w:themeShade="BF"/>
                                <w:sz w:val="18"/>
                                <w:szCs w:val="18"/>
                              </w:rPr>
                            </w:pPr>
                            <w:hyperlink r:id="rId32" w:history="1">
                              <w:r w:rsidR="00425C5D" w:rsidRPr="009C0B70">
                                <w:rPr>
                                  <w:rStyle w:val="Hyperlink"/>
                                  <w:rFonts w:ascii="Gill Sans MT" w:hAnsi="Gill Sans MT"/>
                                  <w:sz w:val="18"/>
                                  <w:szCs w:val="18"/>
                                </w:rPr>
                                <w:t>http://www.samhsa.gov</w:t>
                              </w:r>
                            </w:hyperlink>
                          </w:p>
                          <w:p w:rsidR="00425C5D" w:rsidRPr="00425C5D" w:rsidRDefault="00425C5D" w:rsidP="00EE6117">
                            <w:pPr>
                              <w:rPr>
                                <w:rFonts w:ascii="Gill Sans MT" w:hAnsi="Gill Sans MT"/>
                                <w:color w:val="5F497A" w:themeColor="accent4" w:themeShade="BF"/>
                                <w:sz w:val="16"/>
                                <w:szCs w:val="16"/>
                              </w:rPr>
                            </w:pPr>
                            <w:r w:rsidRPr="00425C5D">
                              <w:rPr>
                                <w:rFonts w:ascii="Gill Sans MT" w:hAnsi="Gill Sans MT"/>
                                <w:color w:val="5F497A" w:themeColor="accent4" w:themeShade="BF"/>
                                <w:sz w:val="16"/>
                                <w:szCs w:val="16"/>
                              </w:rPr>
                              <w:t xml:space="preserve">National Survey on Drug Use and </w:t>
                            </w:r>
                            <w:proofErr w:type="gramStart"/>
                            <w:r w:rsidRPr="00425C5D">
                              <w:rPr>
                                <w:rFonts w:ascii="Gill Sans MT" w:hAnsi="Gill Sans MT"/>
                                <w:color w:val="5F497A" w:themeColor="accent4" w:themeShade="BF"/>
                                <w:sz w:val="16"/>
                                <w:szCs w:val="16"/>
                              </w:rPr>
                              <w:t>Health  September</w:t>
                            </w:r>
                            <w:proofErr w:type="gramEnd"/>
                            <w:r w:rsidRPr="00425C5D">
                              <w:rPr>
                                <w:rFonts w:ascii="Gill Sans MT" w:hAnsi="Gill Sans MT"/>
                                <w:color w:val="5F497A" w:themeColor="accent4" w:themeShade="BF"/>
                                <w:sz w:val="16"/>
                                <w:szCs w:val="16"/>
                              </w:rPr>
                              <w:t xml:space="preserve">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5" type="#_x0000_t202" style="position:absolute;margin-left:-.75pt;margin-top:21pt;width:152.25pt;height:64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" fillcolor="white [3201]" strokecolor="#8064a2 [3207]" strokeweight="2pt">
                <v:textbox>
                  <w:txbxContent>
                    <w:p w:rsidR="0013676E" w:rsidRPr="00425C5D" w:rsidRDefault="00557210" w:rsidP="0013676E">
                      <w:pPr>
                        <w:rPr>
                          <w:rFonts w:ascii="Gill Sans MT" w:hAnsi="Gill Sans MT"/>
                          <w:b/>
                          <w:color w:val="5F497A" w:themeColor="accent4" w:themeShade="BF"/>
                          <w:sz w:val="20"/>
                          <w:szCs w:val="20"/>
                        </w:rPr>
                      </w:pPr>
                      <w:r w:rsidRPr="00425C5D">
                        <w:rPr>
                          <w:rFonts w:ascii="Gill Sans MT" w:hAnsi="Gill Sans MT"/>
                          <w:b/>
                          <w:color w:val="5F497A" w:themeColor="accent4" w:themeShade="BF"/>
                          <w:sz w:val="20"/>
                          <w:szCs w:val="20"/>
                        </w:rPr>
                        <w:t>Trending</w:t>
                      </w:r>
                      <w:r w:rsidR="00926A3C" w:rsidRPr="00425C5D">
                        <w:rPr>
                          <w:rFonts w:ascii="Gill Sans MT" w:hAnsi="Gill Sans MT"/>
                          <w:b/>
                          <w:color w:val="5F497A" w:themeColor="accent4" w:themeShade="BF"/>
                          <w:sz w:val="20"/>
                          <w:szCs w:val="20"/>
                        </w:rPr>
                        <w:t>:</w:t>
                      </w:r>
                      <w:r w:rsidR="00730657" w:rsidRPr="00425C5D">
                        <w:rPr>
                          <w:rFonts w:ascii="Gill Sans MT" w:hAnsi="Gill Sans MT"/>
                          <w:b/>
                          <w:color w:val="5F497A" w:themeColor="accent4" w:themeShade="BF"/>
                          <w:sz w:val="20"/>
                          <w:szCs w:val="20"/>
                        </w:rPr>
                        <w:t xml:space="preserve">  </w:t>
                      </w:r>
                      <w:r w:rsidR="00425C5D" w:rsidRPr="00425C5D">
                        <w:rPr>
                          <w:rFonts w:ascii="Gill Sans MT" w:hAnsi="Gill Sans MT"/>
                          <w:b/>
                          <w:color w:val="5F497A" w:themeColor="accent4" w:themeShade="BF"/>
                          <w:sz w:val="20"/>
                          <w:szCs w:val="20"/>
                        </w:rPr>
                        <w:t>House Approves Bill Providing $1 Billion in New Funding to Curb Opioid Addiction</w:t>
                      </w:r>
                    </w:p>
                    <w:p w:rsidR="0013676E" w:rsidRDefault="0013676E" w:rsidP="003F23E8">
                      <w:pPr>
                        <w:rPr>
                          <w:rFonts w:ascii="Gill Sans MT" w:hAnsi="Gill Sans MT"/>
                          <w:color w:val="5F497A" w:themeColor="accent4" w:themeShade="BF"/>
                          <w:sz w:val="16"/>
                          <w:szCs w:val="16"/>
                          <w:lang w:val="en"/>
                        </w:rPr>
                      </w:pPr>
                    </w:p>
                    <w:p w:rsidR="00425C5D" w:rsidRDefault="00425C5D" w:rsidP="003F23E8">
                      <w:pPr>
                        <w:rPr>
                          <w:rFonts w:ascii="Gill Sans MT" w:hAnsi="Gill Sans MT"/>
                          <w:color w:val="5F497A" w:themeColor="accent4" w:themeShade="BF"/>
                          <w:sz w:val="16"/>
                          <w:szCs w:val="16"/>
                          <w:lang w:val="en"/>
                        </w:rPr>
                      </w:pPr>
                      <w:r>
                        <w:rPr>
                          <w:rFonts w:ascii="Gill Sans MT" w:hAnsi="Gill Sans MT"/>
                          <w:color w:val="5F497A" w:themeColor="accent4" w:themeShade="BF"/>
                          <w:sz w:val="16"/>
                          <w:szCs w:val="16"/>
                          <w:lang w:val="en"/>
                        </w:rPr>
                        <w:t>December 1, 2016</w:t>
                      </w:r>
                    </w:p>
                    <w:p w:rsidR="00FD13C9" w:rsidRDefault="00425C5D" w:rsidP="00FD13C9">
                      <w:pPr>
                        <w:rPr>
                          <w:rFonts w:ascii="Gill Sans MT" w:hAnsi="Gill Sans MT"/>
                          <w:color w:val="5F497A" w:themeColor="accent4" w:themeShade="BF"/>
                          <w:sz w:val="16"/>
                          <w:szCs w:val="16"/>
                          <w:lang w:val="en"/>
                        </w:rPr>
                      </w:pPr>
                      <w:r>
                        <w:rPr>
                          <w:rFonts w:ascii="Gill Sans MT" w:hAnsi="Gill Sans MT"/>
                          <w:i/>
                          <w:color w:val="5F497A" w:themeColor="accent4" w:themeShade="BF"/>
                          <w:sz w:val="16"/>
                          <w:szCs w:val="16"/>
                          <w:u w:val="single"/>
                          <w:lang w:val="en"/>
                        </w:rPr>
                        <w:t>Partnership for Drug-Free Kids</w:t>
                      </w:r>
                    </w:p>
                    <w:p w:rsidR="0013676E" w:rsidRPr="00FD13C9" w:rsidRDefault="0013676E" w:rsidP="00FD13C9">
                      <w:pPr>
                        <w:rPr>
                          <w:rFonts w:ascii="Gill Sans MT" w:hAnsi="Gill Sans MT"/>
                          <w:color w:val="5F497A" w:themeColor="accent4" w:themeShade="BF"/>
                          <w:sz w:val="16"/>
                          <w:szCs w:val="16"/>
                          <w:lang w:val="en"/>
                        </w:rPr>
                      </w:pPr>
                    </w:p>
                    <w:p w:rsidR="00425C5D" w:rsidRPr="00425C5D" w:rsidRDefault="00425C5D" w:rsidP="00425C5D">
                      <w:pPr>
                        <w:rPr>
                          <w:rFonts w:ascii="Gill Sans MT" w:hAnsi="Gill Sans MT"/>
                          <w:color w:val="5F497A" w:themeColor="accent4" w:themeShade="BF"/>
                          <w:sz w:val="18"/>
                          <w:szCs w:val="18"/>
                        </w:rPr>
                      </w:pPr>
                      <w:r w:rsidRPr="00425C5D">
                        <w:rPr>
                          <w:rFonts w:ascii="Gill Sans MT" w:hAnsi="Gill Sans MT"/>
                          <w:color w:val="5F497A" w:themeColor="accent4" w:themeShade="BF"/>
                          <w:sz w:val="18"/>
                          <w:szCs w:val="18"/>
                        </w:rPr>
                        <w:t>The U.S. House on Wednesday approved the </w:t>
                      </w:r>
                      <w:hyperlink r:id="rId33" w:tgtFrame="_blank" w:history="1">
                        <w:r w:rsidRPr="00425C5D">
                          <w:rPr>
                            <w:rStyle w:val="Hyperlink"/>
                            <w:rFonts w:ascii="Gill Sans MT" w:hAnsi="Gill Sans MT"/>
                            <w:sz w:val="18"/>
                            <w:szCs w:val="18"/>
                          </w:rPr>
                          <w:t>21st Century Cures Act</w:t>
                        </w:r>
                      </w:hyperlink>
                      <w:r w:rsidRPr="00425C5D">
                        <w:rPr>
                          <w:rFonts w:ascii="Gill Sans MT" w:hAnsi="Gill Sans MT"/>
                          <w:color w:val="5F497A" w:themeColor="accent4" w:themeShade="BF"/>
                          <w:sz w:val="18"/>
                          <w:szCs w:val="18"/>
                        </w:rPr>
                        <w:t>, which includes $1 billion in new funding for the prevention and treatment of </w:t>
                      </w:r>
                      <w:hyperlink r:id="rId34" w:tgtFrame="_blank" w:history="1">
                        <w:r w:rsidRPr="00425C5D">
                          <w:rPr>
                            <w:rStyle w:val="Hyperlink"/>
                            <w:rFonts w:ascii="Gill Sans MT" w:hAnsi="Gill Sans MT"/>
                            <w:sz w:val="18"/>
                            <w:szCs w:val="18"/>
                          </w:rPr>
                          <w:t>opioid addiction</w:t>
                        </w:r>
                      </w:hyperlink>
                      <w:r w:rsidRPr="00425C5D">
                        <w:rPr>
                          <w:rFonts w:ascii="Gill Sans MT" w:hAnsi="Gill Sans MT"/>
                          <w:color w:val="5F497A" w:themeColor="accent4" w:themeShade="BF"/>
                          <w:sz w:val="18"/>
                          <w:szCs w:val="18"/>
                        </w:rPr>
                        <w:t>.</w:t>
                      </w:r>
                    </w:p>
                    <w:p w:rsidR="00425C5D" w:rsidRPr="00425C5D" w:rsidRDefault="00425C5D" w:rsidP="00425C5D">
                      <w:pPr>
                        <w:rPr>
                          <w:rFonts w:ascii="Gill Sans MT" w:hAnsi="Gill Sans MT"/>
                          <w:color w:val="5F497A" w:themeColor="accent4" w:themeShade="BF"/>
                          <w:sz w:val="18"/>
                          <w:szCs w:val="18"/>
                        </w:rPr>
                      </w:pPr>
                      <w:r w:rsidRPr="00425C5D">
                        <w:rPr>
                          <w:rFonts w:ascii="Gill Sans MT" w:hAnsi="Gill Sans MT"/>
                          <w:color w:val="5F497A" w:themeColor="accent4" w:themeShade="BF"/>
                          <w:sz w:val="18"/>
                          <w:szCs w:val="18"/>
                        </w:rPr>
                        <w:t>The bill will now go to the Senate, where it is expected to pass by next week, </w:t>
                      </w:r>
                      <w:hyperlink r:id="rId35" w:tgtFrame="_blank" w:history="1">
                        <w:proofErr w:type="gramStart"/>
                        <w:r w:rsidRPr="00425C5D">
                          <w:rPr>
                            <w:rStyle w:val="Hyperlink"/>
                            <w:rFonts w:ascii="Gill Sans MT" w:hAnsi="Gill Sans MT"/>
                            <w:sz w:val="18"/>
                            <w:szCs w:val="18"/>
                          </w:rPr>
                          <w:t>USA Today</w:t>
                        </w:r>
                      </w:hyperlink>
                      <w:proofErr w:type="gramEnd"/>
                      <w:r w:rsidRPr="00425C5D">
                        <w:rPr>
                          <w:rFonts w:ascii="Gill Sans MT" w:hAnsi="Gill Sans MT"/>
                          <w:color w:val="5F497A" w:themeColor="accent4" w:themeShade="BF"/>
                          <w:sz w:val="18"/>
                          <w:szCs w:val="18"/>
                        </w:rPr>
                        <w:t> reports.</w:t>
                      </w:r>
                    </w:p>
                    <w:p w:rsidR="00425C5D" w:rsidRPr="00425C5D" w:rsidRDefault="00425C5D" w:rsidP="00425C5D">
                      <w:pPr>
                        <w:rPr>
                          <w:rFonts w:ascii="Gill Sans MT" w:hAnsi="Gill Sans MT"/>
                          <w:color w:val="5F497A" w:themeColor="accent4" w:themeShade="BF"/>
                          <w:sz w:val="18"/>
                          <w:szCs w:val="18"/>
                        </w:rPr>
                      </w:pPr>
                      <w:r w:rsidRPr="00425C5D">
                        <w:rPr>
                          <w:rFonts w:ascii="Gill Sans MT" w:hAnsi="Gill Sans MT"/>
                          <w:color w:val="5F497A" w:themeColor="accent4" w:themeShade="BF"/>
                          <w:sz w:val="18"/>
                          <w:szCs w:val="18"/>
                        </w:rPr>
                        <w:t xml:space="preserve">The White House, </w:t>
                      </w:r>
                      <w:r>
                        <w:rPr>
                          <w:rFonts w:ascii="Gill Sans MT" w:hAnsi="Gill Sans MT"/>
                          <w:color w:val="5F497A" w:themeColor="accent4" w:themeShade="BF"/>
                          <w:sz w:val="18"/>
                          <w:szCs w:val="18"/>
                        </w:rPr>
                        <w:t xml:space="preserve"> in a </w:t>
                      </w:r>
                      <w:hyperlink r:id="rId36" w:tgtFrame="_blank" w:history="1">
                        <w:r w:rsidRPr="00425C5D">
                          <w:rPr>
                            <w:rStyle w:val="Hyperlink"/>
                            <w:rFonts w:ascii="Gill Sans MT" w:hAnsi="Gill Sans MT"/>
                            <w:sz w:val="18"/>
                            <w:szCs w:val="18"/>
                          </w:rPr>
                          <w:t>statement</w:t>
                        </w:r>
                      </w:hyperlink>
                      <w:r w:rsidRPr="00425C5D">
                        <w:rPr>
                          <w:rFonts w:ascii="Gill Sans MT" w:hAnsi="Gill Sans MT"/>
                          <w:color w:val="5F497A" w:themeColor="accent4" w:themeShade="BF"/>
                          <w:sz w:val="18"/>
                          <w:szCs w:val="18"/>
                        </w:rPr>
                        <w:t> supporting passage of the measure, said, “The resources included in the bill will allow states to expand access to treatment to help individuals seeking help to find it and to start the road to recovery, with preference given to states with an incidence or prevalence of opioid use disorders that is substantially higher relative to other states.”</w:t>
                      </w:r>
                    </w:p>
                    <w:p w:rsidR="00FD13C9" w:rsidRDefault="00FD13C9" w:rsidP="00EE6117">
                      <w:pPr>
                        <w:rPr>
                          <w:rFonts w:ascii="Gill Sans MT" w:hAnsi="Gill Sans MT"/>
                          <w:color w:val="5F497A" w:themeColor="accent4" w:themeShade="BF"/>
                          <w:sz w:val="16"/>
                          <w:szCs w:val="16"/>
                        </w:rPr>
                      </w:pPr>
                    </w:p>
                    <w:p w:rsidR="00425C5D" w:rsidRDefault="00425C5D" w:rsidP="00EE6117">
                      <w:pPr>
                        <w:rPr>
                          <w:rFonts w:ascii="Gill Sans MT" w:hAnsi="Gill Sans MT"/>
                          <w:color w:val="5F497A" w:themeColor="accent4" w:themeShade="BF"/>
                          <w:sz w:val="16"/>
                          <w:szCs w:val="16"/>
                        </w:rPr>
                      </w:pPr>
                    </w:p>
                    <w:p w:rsidR="00425C5D" w:rsidRPr="00425C5D" w:rsidRDefault="00425C5D" w:rsidP="00EE6117">
                      <w:pPr>
                        <w:rPr>
                          <w:rFonts w:ascii="Gill Sans MT" w:hAnsi="Gill Sans MT"/>
                          <w:b/>
                          <w:color w:val="5F497A" w:themeColor="accent4" w:themeShade="BF"/>
                          <w:sz w:val="20"/>
                          <w:szCs w:val="20"/>
                        </w:rPr>
                      </w:pPr>
                      <w:r w:rsidRPr="00425C5D">
                        <w:rPr>
                          <w:rFonts w:ascii="Gill Sans MT" w:hAnsi="Gill Sans MT"/>
                          <w:b/>
                          <w:color w:val="5F497A" w:themeColor="accent4" w:themeShade="BF"/>
                          <w:sz w:val="20"/>
                          <w:szCs w:val="20"/>
                        </w:rPr>
                        <w:t>Trending:  Almost 19 Million Americans Misused Prescription Drugs Last Year</w:t>
                      </w:r>
                    </w:p>
                    <w:p w:rsidR="00425C5D" w:rsidRPr="00425C5D" w:rsidRDefault="00425C5D" w:rsidP="00EE6117">
                      <w:pPr>
                        <w:rPr>
                          <w:rFonts w:ascii="Gill Sans MT" w:hAnsi="Gill Sans MT"/>
                          <w:b/>
                          <w:color w:val="5F497A" w:themeColor="accent4" w:themeShade="BF"/>
                          <w:sz w:val="16"/>
                          <w:szCs w:val="16"/>
                        </w:rPr>
                      </w:pPr>
                    </w:p>
                    <w:p w:rsidR="00425C5D" w:rsidRPr="00425C5D" w:rsidRDefault="00425C5D" w:rsidP="00425C5D">
                      <w:pPr>
                        <w:rPr>
                          <w:rFonts w:ascii="Gill Sans MT" w:hAnsi="Gill Sans MT"/>
                          <w:color w:val="5F497A" w:themeColor="accent4" w:themeShade="BF"/>
                          <w:sz w:val="18"/>
                          <w:szCs w:val="18"/>
                        </w:rPr>
                      </w:pPr>
                      <w:r w:rsidRPr="00425C5D">
                        <w:rPr>
                          <w:rFonts w:ascii="Gill Sans MT" w:hAnsi="Gill Sans MT"/>
                          <w:color w:val="5F497A" w:themeColor="accent4" w:themeShade="BF"/>
                          <w:sz w:val="18"/>
                          <w:szCs w:val="18"/>
                        </w:rPr>
                        <w:t>A </w:t>
                      </w:r>
                      <w:hyperlink r:id="rId37" w:tgtFrame="_blank" w:history="1">
                        <w:r w:rsidRPr="00425C5D">
                          <w:rPr>
                            <w:rStyle w:val="Hyperlink"/>
                            <w:rFonts w:ascii="Gill Sans MT" w:hAnsi="Gill Sans MT"/>
                            <w:sz w:val="18"/>
                            <w:szCs w:val="18"/>
                          </w:rPr>
                          <w:t>new government survey</w:t>
                        </w:r>
                      </w:hyperlink>
                      <w:r w:rsidRPr="00425C5D">
                        <w:rPr>
                          <w:rFonts w:ascii="Gill Sans MT" w:hAnsi="Gill Sans MT"/>
                          <w:color w:val="5F497A" w:themeColor="accent4" w:themeShade="BF"/>
                          <w:sz w:val="18"/>
                          <w:szCs w:val="18"/>
                        </w:rPr>
                        <w:t> finds 18.9 million people ages 12 and older—7.1 percent—misused prescription drugs such as pain relievers, tranquilizers, stimulants and sedatives last year.</w:t>
                      </w:r>
                    </w:p>
                    <w:p w:rsidR="00425C5D" w:rsidRPr="00425C5D" w:rsidRDefault="00425C5D" w:rsidP="00425C5D">
                      <w:pPr>
                        <w:rPr>
                          <w:rFonts w:ascii="Gill Sans MT" w:hAnsi="Gill Sans MT"/>
                          <w:color w:val="5F497A" w:themeColor="accent4" w:themeShade="BF"/>
                          <w:sz w:val="18"/>
                          <w:szCs w:val="18"/>
                        </w:rPr>
                      </w:pPr>
                      <w:r w:rsidRPr="00425C5D">
                        <w:rPr>
                          <w:rFonts w:ascii="Gill Sans MT" w:hAnsi="Gill Sans MT"/>
                          <w:color w:val="5F497A" w:themeColor="accent4" w:themeShade="BF"/>
                          <w:sz w:val="18"/>
                          <w:szCs w:val="18"/>
                        </w:rPr>
                        <w:t>The survey found 45 percent of Americans take one or more of these drugs, </w:t>
                      </w:r>
                      <w:hyperlink r:id="rId38" w:tgtFrame="_blank" w:history="1">
                        <w:r w:rsidRPr="00425C5D">
                          <w:rPr>
                            <w:rStyle w:val="Hyperlink"/>
                            <w:rFonts w:ascii="Gill Sans MT" w:hAnsi="Gill Sans MT"/>
                            <w:sz w:val="18"/>
                            <w:szCs w:val="18"/>
                          </w:rPr>
                          <w:t>NPR</w:t>
                        </w:r>
                      </w:hyperlink>
                      <w:r w:rsidRPr="00425C5D">
                        <w:rPr>
                          <w:rFonts w:ascii="Gill Sans MT" w:hAnsi="Gill Sans MT"/>
                          <w:color w:val="5F497A" w:themeColor="accent4" w:themeShade="BF"/>
                          <w:sz w:val="18"/>
                          <w:szCs w:val="18"/>
                        </w:rPr>
                        <w:t> reports. The widespread use of these drugs could be contributing to the high rate of misuse, experts say.</w:t>
                      </w:r>
                    </w:p>
                    <w:p w:rsidR="00425C5D" w:rsidRPr="00425C5D" w:rsidRDefault="00425C5D" w:rsidP="00425C5D">
                      <w:pPr>
                        <w:rPr>
                          <w:rFonts w:ascii="Gill Sans MT" w:hAnsi="Gill Sans MT"/>
                          <w:color w:val="5F497A" w:themeColor="accent4" w:themeShade="BF"/>
                          <w:sz w:val="18"/>
                          <w:szCs w:val="18"/>
                        </w:rPr>
                      </w:pPr>
                      <w:r w:rsidRPr="00425C5D">
                        <w:rPr>
                          <w:rFonts w:ascii="Gill Sans MT" w:hAnsi="Gill Sans MT"/>
                          <w:color w:val="5F497A" w:themeColor="accent4" w:themeShade="BF"/>
                          <w:sz w:val="18"/>
                          <w:szCs w:val="18"/>
                        </w:rPr>
                        <w:t xml:space="preserve">Most people who misused prescription drugs obtained them from </w:t>
                      </w:r>
                      <w:r w:rsidRPr="00425C5D">
                        <w:rPr>
                          <w:rFonts w:ascii="Gill Sans MT" w:hAnsi="Gill Sans MT"/>
                          <w:color w:val="5F497A" w:themeColor="accent4" w:themeShade="BF"/>
                          <w:sz w:val="18"/>
                          <w:szCs w:val="18"/>
                        </w:rPr>
                        <w:t>prescription, but took more drugs than prescribed.</w:t>
                      </w:r>
                    </w:p>
                    <w:p w:rsidR="00425C5D" w:rsidRPr="00425C5D" w:rsidRDefault="00425C5D" w:rsidP="00425C5D">
                      <w:pPr>
                        <w:rPr>
                          <w:rFonts w:ascii="Gill Sans MT" w:hAnsi="Gill Sans MT"/>
                          <w:color w:val="5F497A" w:themeColor="accent4" w:themeShade="BF"/>
                          <w:sz w:val="18"/>
                          <w:szCs w:val="18"/>
                        </w:rPr>
                      </w:pPr>
                      <w:r w:rsidRPr="00425C5D">
                        <w:rPr>
                          <w:rFonts w:ascii="Gill Sans MT" w:hAnsi="Gill Sans MT"/>
                          <w:color w:val="5F497A" w:themeColor="accent4" w:themeShade="BF"/>
                          <w:sz w:val="18"/>
                          <w:szCs w:val="18"/>
                        </w:rPr>
                        <w:t>“Just like any drug, the more it’s out there, the more it’s available, the more likely it is to be abused,” Kim Johnson, Director of the Center for Substance Abuse Treatment at the Substance Abuse and Mental Health Services Administration, told NPR.</w:t>
                      </w:r>
                    </w:p>
                    <w:p w:rsidR="00425C5D" w:rsidRDefault="00425C5D" w:rsidP="00EE6117">
                      <w:pPr>
                        <w:rPr>
                          <w:rFonts w:ascii="Gill Sans MT" w:hAnsi="Gill Sans MT"/>
                          <w:color w:val="5F497A" w:themeColor="accent4" w:themeShade="BF"/>
                          <w:sz w:val="18"/>
                          <w:szCs w:val="18"/>
                        </w:rPr>
                      </w:pPr>
                    </w:p>
                    <w:p w:rsidR="00425C5D" w:rsidRDefault="00425C5D" w:rsidP="00EE6117">
                      <w:pPr>
                        <w:rPr>
                          <w:rFonts w:ascii="Gill Sans MT" w:hAnsi="Gill Sans MT"/>
                          <w:color w:val="5F497A" w:themeColor="accent4" w:themeShade="BF"/>
                          <w:sz w:val="18"/>
                          <w:szCs w:val="18"/>
                        </w:rPr>
                      </w:pPr>
                      <w:hyperlink r:id="rId39" w:history="1">
                        <w:r w:rsidRPr="009C0B70">
                          <w:rPr>
                            <w:rStyle w:val="Hyperlink"/>
                            <w:rFonts w:ascii="Gill Sans MT" w:hAnsi="Gill Sans MT"/>
                            <w:sz w:val="18"/>
                            <w:szCs w:val="18"/>
                          </w:rPr>
                          <w:t>http://www.samhsa.gov</w:t>
                        </w:r>
                      </w:hyperlink>
                    </w:p>
                    <w:p w:rsidR="00425C5D" w:rsidRPr="00425C5D" w:rsidRDefault="00425C5D" w:rsidP="00EE6117">
                      <w:pPr>
                        <w:rPr>
                          <w:rFonts w:ascii="Gill Sans MT" w:hAnsi="Gill Sans MT"/>
                          <w:color w:val="5F497A" w:themeColor="accent4" w:themeShade="BF"/>
                          <w:sz w:val="16"/>
                          <w:szCs w:val="16"/>
                        </w:rPr>
                      </w:pPr>
                      <w:r w:rsidRPr="00425C5D">
                        <w:rPr>
                          <w:rFonts w:ascii="Gill Sans MT" w:hAnsi="Gill Sans MT"/>
                          <w:color w:val="5F497A" w:themeColor="accent4" w:themeShade="BF"/>
                          <w:sz w:val="16"/>
                          <w:szCs w:val="16"/>
                        </w:rPr>
                        <w:t xml:space="preserve">National Survey on Drug Use and </w:t>
                      </w:r>
                      <w:proofErr w:type="gramStart"/>
                      <w:r w:rsidRPr="00425C5D">
                        <w:rPr>
                          <w:rFonts w:ascii="Gill Sans MT" w:hAnsi="Gill Sans MT"/>
                          <w:color w:val="5F497A" w:themeColor="accent4" w:themeShade="BF"/>
                          <w:sz w:val="16"/>
                          <w:szCs w:val="16"/>
                        </w:rPr>
                        <w:t>Health  September</w:t>
                      </w:r>
                      <w:proofErr w:type="gramEnd"/>
                      <w:r w:rsidRPr="00425C5D">
                        <w:rPr>
                          <w:rFonts w:ascii="Gill Sans MT" w:hAnsi="Gill Sans MT"/>
                          <w:color w:val="5F497A" w:themeColor="accent4" w:themeShade="BF"/>
                          <w:sz w:val="16"/>
                          <w:szCs w:val="16"/>
                        </w:rPr>
                        <w:t xml:space="preserve"> 2016</w:t>
                      </w:r>
                    </w:p>
                  </w:txbxContent>
                </v:textbox>
              </v:shape>
            </w:pict>
          </mc:Fallback>
        </mc:AlternateContent>
      </w:r>
      <w:r w:rsidR="00BC33E0">
        <w:rPr>
          <w:rFonts w:ascii="Gill Sans MT Condensed" w:hAnsi="Gill Sans MT Condensed"/>
          <w:noProof/>
          <w:sz w:val="24"/>
          <w:szCs w:val="24"/>
        </w:rPr>
        <mc:AlternateContent>
          <mc:Choice Requires="wps">
            <w:drawing>
              <wp:anchor distT="0" distB="0" distL="114300" distR="114300" simplePos="0" relativeHeight="251664384" behindDoc="0" locked="0" layoutInCell="1" allowOverlap="1" wp14:anchorId="665C6A89" wp14:editId="02700748">
                <wp:simplePos x="0" y="0"/>
                <wp:positionH relativeFrom="column">
                  <wp:posOffset>-8890</wp:posOffset>
                </wp:positionH>
                <wp:positionV relativeFrom="paragraph">
                  <wp:posOffset>-238125</wp:posOffset>
                </wp:positionV>
                <wp:extent cx="6076950" cy="32385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6076950" cy="323850"/>
                        </a:xfrm>
                        <a:prstGeom prst="rect">
                          <a:avLst/>
                        </a:prstGeom>
                        <a:solidFill>
                          <a:srgbClr val="8064A2">
                            <a:lumMod val="75000"/>
                          </a:srgbClr>
                        </a:solidFill>
                        <a:ln w="25400" cap="flat" cmpd="sng" algn="ctr">
                          <a:solidFill>
                            <a:srgbClr val="8064A2"/>
                          </a:solidFill>
                          <a:prstDash val="solid"/>
                        </a:ln>
                        <a:effectLst/>
                      </wps:spPr>
                      <wps:txbx>
                        <w:txbxContent>
                          <w:p w:rsidR="00BC33E0" w:rsidRPr="0064128D" w:rsidRDefault="008B76FA" w:rsidP="00BC33E0">
                            <w:pPr>
                              <w:rPr>
                                <w:rFonts w:ascii="Gill Sans MT" w:hAnsi="Gill Sans MT"/>
                                <w:b/>
                                <w:color w:val="FFFFFF" w:themeColor="background1"/>
                              </w:rPr>
                            </w:pPr>
                            <w:r>
                              <w:rPr>
                                <w:rFonts w:ascii="Gill Sans MT" w:hAnsi="Gill Sans MT"/>
                                <w:b/>
                                <w:color w:val="FFFFFF" w:themeColor="background1"/>
                              </w:rPr>
                              <w:t>Decem</w:t>
                            </w:r>
                            <w:r w:rsidR="004D0E07">
                              <w:rPr>
                                <w:rFonts w:ascii="Gill Sans MT" w:hAnsi="Gill Sans MT"/>
                                <w:b/>
                                <w:color w:val="FFFFFF" w:themeColor="background1"/>
                              </w:rPr>
                              <w:t>ber</w:t>
                            </w:r>
                            <w:r w:rsidR="005D7E78">
                              <w:rPr>
                                <w:rFonts w:ascii="Gill Sans MT" w:hAnsi="Gill Sans MT"/>
                                <w:b/>
                                <w:color w:val="FFFFFF" w:themeColor="background1"/>
                              </w:rPr>
                              <w:t xml:space="preserve"> </w:t>
                            </w:r>
                            <w:r w:rsidR="00BC33E0" w:rsidRPr="0064128D">
                              <w:rPr>
                                <w:rFonts w:ascii="Gill Sans MT" w:hAnsi="Gill Sans MT"/>
                                <w:b/>
                                <w:color w:val="FFFFFF" w:themeColor="background1"/>
                              </w:rPr>
                              <w:t>2016</w:t>
                            </w:r>
                            <w:r w:rsidR="00BC33E0" w:rsidRPr="0064128D">
                              <w:rPr>
                                <w:rFonts w:ascii="Gill Sans MT" w:hAnsi="Gill Sans MT"/>
                                <w:b/>
                                <w:color w:val="FFFFFF" w:themeColor="background1"/>
                              </w:rPr>
                              <w:tab/>
                            </w:r>
                            <w:r w:rsidR="00BC33E0" w:rsidRPr="0064128D">
                              <w:rPr>
                                <w:rFonts w:ascii="Gill Sans MT" w:hAnsi="Gill Sans MT"/>
                                <w:b/>
                                <w:color w:val="FFFFFF" w:themeColor="background1"/>
                              </w:rPr>
                              <w:tab/>
                            </w:r>
                            <w:r w:rsidR="00BC33E0">
                              <w:rPr>
                                <w:rFonts w:ascii="Gill Sans MT" w:hAnsi="Gill Sans MT"/>
                                <w:b/>
                                <w:color w:val="FFFFFF" w:themeColor="background1"/>
                              </w:rPr>
                              <w:t xml:space="preserve">     </w:t>
                            </w:r>
                            <w:r w:rsidR="00FE50D6">
                              <w:rPr>
                                <w:rFonts w:ascii="Gill Sans MT" w:hAnsi="Gill Sans MT"/>
                                <w:b/>
                                <w:color w:val="FFFFFF" w:themeColor="background1"/>
                              </w:rPr>
                              <w:t xml:space="preserve"> </w:t>
                            </w:r>
                            <w:r w:rsidR="00BC33E0">
                              <w:rPr>
                                <w:rFonts w:ascii="Gill Sans MT" w:hAnsi="Gill Sans MT"/>
                                <w:b/>
                                <w:color w:val="FFFFFF" w:themeColor="background1"/>
                              </w:rPr>
                              <w:t xml:space="preserve">                 Page</w:t>
                            </w:r>
                            <w:r w:rsidR="007400AB">
                              <w:rPr>
                                <w:rFonts w:ascii="Gill Sans MT" w:hAnsi="Gill Sans MT"/>
                                <w:b/>
                                <w:color w:val="FFFFFF" w:themeColor="background1"/>
                              </w:rPr>
                              <w:t xml:space="preserve"> 3</w:t>
                            </w:r>
                            <w:r w:rsidR="00780219">
                              <w:rPr>
                                <w:rFonts w:ascii="Gill Sans MT" w:hAnsi="Gill Sans MT"/>
                                <w:b/>
                                <w:color w:val="FFFFFF" w:themeColor="background1"/>
                              </w:rPr>
                              <w:tab/>
                            </w:r>
                            <w:r w:rsidR="00780219">
                              <w:rPr>
                                <w:rFonts w:ascii="Gill Sans MT" w:hAnsi="Gill Sans MT"/>
                                <w:b/>
                                <w:color w:val="FFFFFF" w:themeColor="background1"/>
                              </w:rPr>
                              <w:tab/>
                            </w:r>
                            <w:r w:rsidR="00780219">
                              <w:rPr>
                                <w:rFonts w:ascii="Gill Sans MT" w:hAnsi="Gill Sans MT"/>
                                <w:b/>
                                <w:color w:val="FFFFFF" w:themeColor="background1"/>
                              </w:rPr>
                              <w:tab/>
                              <w:t xml:space="preserve">       </w:t>
                            </w:r>
                            <w:r>
                              <w:rPr>
                                <w:rFonts w:ascii="Gill Sans MT" w:hAnsi="Gill Sans MT"/>
                                <w:b/>
                                <w:color w:val="FFFFFF" w:themeColor="background1"/>
                              </w:rPr>
                              <w:t xml:space="preserve">     V</w:t>
                            </w:r>
                            <w:r w:rsidR="00780219">
                              <w:rPr>
                                <w:rFonts w:ascii="Gill Sans MT" w:hAnsi="Gill Sans MT"/>
                                <w:b/>
                                <w:color w:val="FFFFFF" w:themeColor="background1"/>
                              </w:rPr>
                              <w:t xml:space="preserve">olume 1, Issue </w:t>
                            </w:r>
                            <w:r>
                              <w:rPr>
                                <w:rFonts w:ascii="Gill Sans MT" w:hAnsi="Gill Sans MT"/>
                                <w:b/>
                                <w:color w:val="FFFFFF" w:themeColor="background1"/>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 o:spid="_x0000_s1036" type="#_x0000_t202" style="position:absolute;margin-left:-.7pt;margin-top:-18.75pt;width:478.5pt;height:25.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" fillcolor="#604a7b" strokecolor="#8064a2" strokeweight="2pt">
                <v:textbox>
                  <w:txbxContent>
                    <w:p w:rsidR="00BC33E0" w:rsidRPr="0064128D" w:rsidRDefault="008B76FA" w:rsidP="00BC33E0">
                      <w:pPr>
                        <w:rPr>
                          <w:rFonts w:ascii="Gill Sans MT" w:hAnsi="Gill Sans MT"/>
                          <w:b/>
                          <w:color w:val="FFFFFF" w:themeColor="background1"/>
                        </w:rPr>
                      </w:pPr>
                      <w:r>
                        <w:rPr>
                          <w:rFonts w:ascii="Gill Sans MT" w:hAnsi="Gill Sans MT"/>
                          <w:b/>
                          <w:color w:val="FFFFFF" w:themeColor="background1"/>
                        </w:rPr>
                        <w:t>Decem</w:t>
                      </w:r>
                      <w:r w:rsidR="004D0E07">
                        <w:rPr>
                          <w:rFonts w:ascii="Gill Sans MT" w:hAnsi="Gill Sans MT"/>
                          <w:b/>
                          <w:color w:val="FFFFFF" w:themeColor="background1"/>
                        </w:rPr>
                        <w:t>ber</w:t>
                      </w:r>
                      <w:r w:rsidR="005D7E78">
                        <w:rPr>
                          <w:rFonts w:ascii="Gill Sans MT" w:hAnsi="Gill Sans MT"/>
                          <w:b/>
                          <w:color w:val="FFFFFF" w:themeColor="background1"/>
                        </w:rPr>
                        <w:t xml:space="preserve"> </w:t>
                      </w:r>
                      <w:r w:rsidR="00BC33E0" w:rsidRPr="0064128D">
                        <w:rPr>
                          <w:rFonts w:ascii="Gill Sans MT" w:hAnsi="Gill Sans MT"/>
                          <w:b/>
                          <w:color w:val="FFFFFF" w:themeColor="background1"/>
                        </w:rPr>
                        <w:t>2016</w:t>
                      </w:r>
                      <w:r w:rsidR="00BC33E0" w:rsidRPr="0064128D">
                        <w:rPr>
                          <w:rFonts w:ascii="Gill Sans MT" w:hAnsi="Gill Sans MT"/>
                          <w:b/>
                          <w:color w:val="FFFFFF" w:themeColor="background1"/>
                        </w:rPr>
                        <w:tab/>
                      </w:r>
                      <w:r w:rsidR="00BC33E0" w:rsidRPr="0064128D">
                        <w:rPr>
                          <w:rFonts w:ascii="Gill Sans MT" w:hAnsi="Gill Sans MT"/>
                          <w:b/>
                          <w:color w:val="FFFFFF" w:themeColor="background1"/>
                        </w:rPr>
                        <w:tab/>
                      </w:r>
                      <w:r w:rsidR="00BC33E0">
                        <w:rPr>
                          <w:rFonts w:ascii="Gill Sans MT" w:hAnsi="Gill Sans MT"/>
                          <w:b/>
                          <w:color w:val="FFFFFF" w:themeColor="background1"/>
                        </w:rPr>
                        <w:t xml:space="preserve">     </w:t>
                      </w:r>
                      <w:r w:rsidR="00FE50D6">
                        <w:rPr>
                          <w:rFonts w:ascii="Gill Sans MT" w:hAnsi="Gill Sans MT"/>
                          <w:b/>
                          <w:color w:val="FFFFFF" w:themeColor="background1"/>
                        </w:rPr>
                        <w:t xml:space="preserve"> </w:t>
                      </w:r>
                      <w:r w:rsidR="00BC33E0">
                        <w:rPr>
                          <w:rFonts w:ascii="Gill Sans MT" w:hAnsi="Gill Sans MT"/>
                          <w:b/>
                          <w:color w:val="FFFFFF" w:themeColor="background1"/>
                        </w:rPr>
                        <w:t xml:space="preserve">                 Page</w:t>
                      </w:r>
                      <w:r w:rsidR="007400AB">
                        <w:rPr>
                          <w:rFonts w:ascii="Gill Sans MT" w:hAnsi="Gill Sans MT"/>
                          <w:b/>
                          <w:color w:val="FFFFFF" w:themeColor="background1"/>
                        </w:rPr>
                        <w:t xml:space="preserve"> 3</w:t>
                      </w:r>
                      <w:r w:rsidR="00780219">
                        <w:rPr>
                          <w:rFonts w:ascii="Gill Sans MT" w:hAnsi="Gill Sans MT"/>
                          <w:b/>
                          <w:color w:val="FFFFFF" w:themeColor="background1"/>
                        </w:rPr>
                        <w:tab/>
                      </w:r>
                      <w:r w:rsidR="00780219">
                        <w:rPr>
                          <w:rFonts w:ascii="Gill Sans MT" w:hAnsi="Gill Sans MT"/>
                          <w:b/>
                          <w:color w:val="FFFFFF" w:themeColor="background1"/>
                        </w:rPr>
                        <w:tab/>
                      </w:r>
                      <w:r w:rsidR="00780219">
                        <w:rPr>
                          <w:rFonts w:ascii="Gill Sans MT" w:hAnsi="Gill Sans MT"/>
                          <w:b/>
                          <w:color w:val="FFFFFF" w:themeColor="background1"/>
                        </w:rPr>
                        <w:tab/>
                        <w:t xml:space="preserve">       </w:t>
                      </w:r>
                      <w:r>
                        <w:rPr>
                          <w:rFonts w:ascii="Gill Sans MT" w:hAnsi="Gill Sans MT"/>
                          <w:b/>
                          <w:color w:val="FFFFFF" w:themeColor="background1"/>
                        </w:rPr>
                        <w:t xml:space="preserve">     V</w:t>
                      </w:r>
                      <w:r w:rsidR="00780219">
                        <w:rPr>
                          <w:rFonts w:ascii="Gill Sans MT" w:hAnsi="Gill Sans MT"/>
                          <w:b/>
                          <w:color w:val="FFFFFF" w:themeColor="background1"/>
                        </w:rPr>
                        <w:t xml:space="preserve">olume 1, Issue </w:t>
                      </w:r>
                      <w:r>
                        <w:rPr>
                          <w:rFonts w:ascii="Gill Sans MT" w:hAnsi="Gill Sans MT"/>
                          <w:b/>
                          <w:color w:val="FFFFFF" w:themeColor="background1"/>
                        </w:rPr>
                        <w:t>7</w:t>
                      </w:r>
                    </w:p>
                  </w:txbxContent>
                </v:textbox>
              </v:shape>
            </w:pict>
          </mc:Fallback>
        </mc:AlternateContent>
      </w:r>
      <w:r w:rsidR="00BC33E0">
        <w:rPr>
          <w:rFonts w:ascii="Gill Sans MT Condensed" w:hAnsi="Gill Sans MT Condensed"/>
          <w:sz w:val="24"/>
          <w:szCs w:val="24"/>
        </w:rPr>
        <w:tab/>
      </w:r>
      <w:r w:rsidR="00BC33E0">
        <w:rPr>
          <w:rFonts w:ascii="Gill Sans MT Condensed" w:hAnsi="Gill Sans MT Condensed"/>
          <w:sz w:val="24"/>
          <w:szCs w:val="24"/>
        </w:rPr>
        <w:tab/>
      </w:r>
      <w:r w:rsidR="00BC33E0">
        <w:rPr>
          <w:rFonts w:ascii="Gill Sans MT Condensed" w:hAnsi="Gill Sans MT Condensed"/>
          <w:sz w:val="24"/>
          <w:szCs w:val="24"/>
        </w:rPr>
        <w:tab/>
      </w:r>
      <w:r w:rsidR="00BC33E0">
        <w:rPr>
          <w:rFonts w:ascii="Gill Sans MT Condensed" w:hAnsi="Gill Sans MT Condensed"/>
          <w:sz w:val="24"/>
          <w:szCs w:val="24"/>
        </w:rPr>
        <w:tab/>
      </w:r>
      <w:r w:rsidR="00BC33E0">
        <w:rPr>
          <w:rFonts w:ascii="Gill Sans MT Condensed" w:hAnsi="Gill Sans MT Condensed"/>
          <w:sz w:val="24"/>
          <w:szCs w:val="24"/>
        </w:rPr>
        <w:tab/>
      </w:r>
      <w:r w:rsidR="00BC33E0">
        <w:rPr>
          <w:rFonts w:ascii="Gill Sans MT Condensed" w:hAnsi="Gill Sans MT Condensed"/>
          <w:sz w:val="24"/>
          <w:szCs w:val="24"/>
        </w:rPr>
        <w:tab/>
      </w:r>
      <w:r w:rsidR="00BC33E0">
        <w:rPr>
          <w:rFonts w:ascii="Gill Sans MT Condensed" w:hAnsi="Gill Sans MT Condensed"/>
          <w:sz w:val="24"/>
          <w:szCs w:val="24"/>
        </w:rPr>
        <w:tab/>
      </w:r>
      <w:r w:rsidR="00BC33E0">
        <w:rPr>
          <w:rFonts w:ascii="Gill Sans MT Condensed" w:hAnsi="Gill Sans MT Condensed"/>
          <w:sz w:val="24"/>
          <w:szCs w:val="24"/>
        </w:rPr>
        <w:tab/>
      </w:r>
      <w:r w:rsidR="00BC33E0">
        <w:rPr>
          <w:rFonts w:ascii="Gill Sans MT Condensed" w:hAnsi="Gill Sans MT Condensed"/>
          <w:sz w:val="24"/>
          <w:szCs w:val="24"/>
        </w:rPr>
        <w:tab/>
      </w:r>
      <w:r w:rsidR="00BC33E0">
        <w:rPr>
          <w:rFonts w:ascii="Gill Sans MT Condensed" w:hAnsi="Gill Sans MT Condensed"/>
          <w:sz w:val="24"/>
          <w:szCs w:val="24"/>
        </w:rPr>
        <w:tab/>
      </w:r>
      <w:r w:rsidR="00BC33E0">
        <w:rPr>
          <w:rFonts w:ascii="Gill Sans MT Condensed" w:hAnsi="Gill Sans MT Condensed"/>
          <w:sz w:val="24"/>
          <w:szCs w:val="24"/>
        </w:rPr>
        <w:tab/>
      </w:r>
      <w:r w:rsidR="00BC33E0">
        <w:rPr>
          <w:rFonts w:ascii="Gill Sans MT Condensed" w:hAnsi="Gill Sans MT Condensed"/>
          <w:sz w:val="24"/>
          <w:szCs w:val="24"/>
        </w:rPr>
        <w:tab/>
      </w:r>
      <w:r w:rsidR="00BC33E0">
        <w:rPr>
          <w:rFonts w:ascii="Gill Sans MT Condensed" w:hAnsi="Gill Sans MT Condensed"/>
          <w:sz w:val="24"/>
          <w:szCs w:val="24"/>
        </w:rPr>
        <w:tab/>
      </w:r>
      <w:r w:rsidR="00BC33E0">
        <w:rPr>
          <w:rFonts w:ascii="Gill Sans MT Condensed" w:hAnsi="Gill Sans MT Condensed"/>
          <w:sz w:val="24"/>
          <w:szCs w:val="24"/>
        </w:rPr>
        <w:tab/>
      </w:r>
      <w:r w:rsidR="00BC33E0">
        <w:rPr>
          <w:rFonts w:ascii="Gill Sans MT Condensed" w:hAnsi="Gill Sans MT Condensed"/>
          <w:sz w:val="24"/>
          <w:szCs w:val="24"/>
        </w:rPr>
        <w:tab/>
      </w:r>
      <w:r w:rsidR="00BC33E0">
        <w:rPr>
          <w:rFonts w:ascii="Gill Sans MT Condensed" w:hAnsi="Gill Sans MT Condensed"/>
          <w:sz w:val="24"/>
          <w:szCs w:val="24"/>
        </w:rPr>
        <w:tab/>
      </w:r>
      <w:r w:rsidR="00BC33E0">
        <w:rPr>
          <w:rFonts w:ascii="Gill Sans MT Condensed" w:hAnsi="Gill Sans MT Condensed"/>
          <w:sz w:val="24"/>
          <w:szCs w:val="24"/>
        </w:rPr>
        <w:tab/>
      </w:r>
      <w:r w:rsidR="00BC33E0">
        <w:rPr>
          <w:rFonts w:ascii="Gill Sans MT Condensed" w:hAnsi="Gill Sans MT Condensed"/>
          <w:sz w:val="24"/>
          <w:szCs w:val="24"/>
        </w:rPr>
        <w:tab/>
      </w:r>
      <w:r w:rsidR="00BC33E0">
        <w:rPr>
          <w:rFonts w:ascii="Gill Sans MT Condensed" w:hAnsi="Gill Sans MT Condensed"/>
          <w:sz w:val="24"/>
          <w:szCs w:val="24"/>
        </w:rPr>
        <w:tab/>
      </w:r>
      <w:r w:rsidR="00BC33E0">
        <w:rPr>
          <w:rFonts w:ascii="Gill Sans MT Condensed" w:hAnsi="Gill Sans MT Condensed"/>
          <w:sz w:val="24"/>
          <w:szCs w:val="24"/>
        </w:rPr>
        <w:tab/>
      </w:r>
      <w:r w:rsidR="00BC33E0">
        <w:rPr>
          <w:rFonts w:ascii="Gill Sans MT Condensed" w:hAnsi="Gill Sans MT Condensed"/>
          <w:sz w:val="24"/>
          <w:szCs w:val="24"/>
        </w:rPr>
        <w:tab/>
      </w:r>
      <w:r w:rsidR="00BC33E0">
        <w:rPr>
          <w:rFonts w:ascii="Gill Sans MT Condensed" w:hAnsi="Gill Sans MT Condensed"/>
          <w:sz w:val="24"/>
          <w:szCs w:val="24"/>
        </w:rPr>
        <w:tab/>
      </w:r>
      <w:r w:rsidR="00BC33E0">
        <w:rPr>
          <w:rFonts w:ascii="Gill Sans MT Condensed" w:hAnsi="Gill Sans MT Condensed"/>
          <w:sz w:val="24"/>
          <w:szCs w:val="24"/>
        </w:rPr>
        <w:tab/>
      </w:r>
      <w:r w:rsidR="00BC33E0">
        <w:rPr>
          <w:rFonts w:ascii="Gill Sans MT Condensed" w:hAnsi="Gill Sans MT Condensed"/>
          <w:sz w:val="24"/>
          <w:szCs w:val="24"/>
        </w:rPr>
        <w:tab/>
      </w:r>
      <w:r w:rsidR="00BC33E0">
        <w:rPr>
          <w:rFonts w:ascii="Gill Sans MT Condensed" w:hAnsi="Gill Sans MT Condensed"/>
          <w:sz w:val="24"/>
          <w:szCs w:val="24"/>
        </w:rPr>
        <w:tab/>
      </w:r>
      <w:r w:rsidR="00BC33E0">
        <w:rPr>
          <w:rFonts w:ascii="Gill Sans MT Condensed" w:hAnsi="Gill Sans MT Condensed"/>
          <w:sz w:val="24"/>
          <w:szCs w:val="24"/>
        </w:rPr>
        <w:tab/>
      </w:r>
      <w:r w:rsidR="00BC33E0">
        <w:rPr>
          <w:rFonts w:ascii="Gill Sans MT Condensed" w:hAnsi="Gill Sans MT Condensed"/>
          <w:sz w:val="24"/>
          <w:szCs w:val="24"/>
        </w:rPr>
        <w:tab/>
      </w:r>
      <w:r w:rsidR="00BC33E0">
        <w:rPr>
          <w:rFonts w:ascii="Gill Sans MT Condensed" w:hAnsi="Gill Sans MT Condensed"/>
          <w:sz w:val="24"/>
          <w:szCs w:val="24"/>
        </w:rPr>
        <w:tab/>
      </w:r>
      <w:r w:rsidR="00BC33E0">
        <w:rPr>
          <w:rFonts w:ascii="Gill Sans MT Condensed" w:hAnsi="Gill Sans MT Condensed"/>
          <w:sz w:val="24"/>
          <w:szCs w:val="24"/>
        </w:rPr>
        <w:tab/>
      </w:r>
      <w:r w:rsidR="00BC33E0">
        <w:rPr>
          <w:rFonts w:ascii="Gill Sans MT Condensed" w:hAnsi="Gill Sans MT Condensed"/>
          <w:sz w:val="24"/>
          <w:szCs w:val="24"/>
        </w:rPr>
        <w:tab/>
      </w:r>
      <w:r w:rsidR="00BC33E0">
        <w:rPr>
          <w:rFonts w:ascii="Gill Sans MT Condensed" w:hAnsi="Gill Sans MT Condensed"/>
          <w:sz w:val="24"/>
          <w:szCs w:val="24"/>
        </w:rPr>
        <w:tab/>
      </w:r>
      <w:r w:rsidR="00BC33E0">
        <w:rPr>
          <w:rFonts w:ascii="Gill Sans MT Condensed" w:hAnsi="Gill Sans MT Condensed"/>
          <w:sz w:val="24"/>
          <w:szCs w:val="24"/>
        </w:rPr>
        <w:tab/>
      </w:r>
      <w:r w:rsidR="00BC33E0">
        <w:rPr>
          <w:rFonts w:ascii="Gill Sans MT Condensed" w:hAnsi="Gill Sans MT Condensed"/>
          <w:sz w:val="24"/>
          <w:szCs w:val="24"/>
        </w:rPr>
        <w:tab/>
      </w:r>
      <w:r w:rsidR="00BC33E0">
        <w:rPr>
          <w:rFonts w:ascii="Gill Sans MT Condensed" w:hAnsi="Gill Sans MT Condensed"/>
          <w:sz w:val="24"/>
          <w:szCs w:val="24"/>
        </w:rPr>
        <w:tab/>
      </w:r>
    </w:p>
    <w:p w:rsidR="00BC33E0" w:rsidRDefault="00926A3C">
      <w:pPr>
        <w:rPr>
          <w:rFonts w:ascii="Gill Sans MT Condensed" w:hAnsi="Gill Sans MT Condensed"/>
          <w:sz w:val="24"/>
          <w:szCs w:val="24"/>
        </w:rPr>
      </w:pP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p>
    <w:p w:rsidR="00926A3C" w:rsidRDefault="00926A3C">
      <w:pPr>
        <w:rPr>
          <w:rFonts w:ascii="Gill Sans MT Condensed" w:hAnsi="Gill Sans MT Condensed"/>
          <w:sz w:val="24"/>
          <w:szCs w:val="24"/>
        </w:rPr>
      </w:pP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t xml:space="preserve">     </w:t>
      </w:r>
    </w:p>
    <w:p w:rsidR="00926A3C" w:rsidRDefault="00926A3C">
      <w:pPr>
        <w:rPr>
          <w:rFonts w:ascii="Gill Sans MT Condensed" w:hAnsi="Gill Sans MT Condensed"/>
          <w:sz w:val="24"/>
          <w:szCs w:val="24"/>
        </w:rPr>
      </w:pPr>
    </w:p>
    <w:p w:rsidR="00926A3C" w:rsidRDefault="00926A3C">
      <w:pPr>
        <w:rPr>
          <w:rFonts w:ascii="Gill Sans MT Condensed" w:hAnsi="Gill Sans MT Condensed"/>
          <w:sz w:val="24"/>
          <w:szCs w:val="24"/>
        </w:rPr>
      </w:pPr>
    </w:p>
    <w:p w:rsidR="00926A3C" w:rsidRDefault="00926A3C">
      <w:pPr>
        <w:rPr>
          <w:rFonts w:ascii="Gill Sans MT Condensed" w:hAnsi="Gill Sans MT Condensed"/>
          <w:sz w:val="24"/>
          <w:szCs w:val="24"/>
        </w:rPr>
      </w:pPr>
    </w:p>
    <w:p w:rsidR="00926A3C" w:rsidRDefault="00926A3C">
      <w:pPr>
        <w:rPr>
          <w:rFonts w:ascii="Gill Sans MT Condensed" w:hAnsi="Gill Sans MT Condensed"/>
          <w:sz w:val="24"/>
          <w:szCs w:val="24"/>
        </w:rPr>
      </w:pPr>
    </w:p>
    <w:p w:rsidR="00926A3C" w:rsidRDefault="00926A3C">
      <w:pPr>
        <w:rPr>
          <w:rFonts w:ascii="Gill Sans MT Condensed" w:hAnsi="Gill Sans MT Condensed"/>
          <w:sz w:val="24"/>
          <w:szCs w:val="24"/>
        </w:rPr>
      </w:pPr>
    </w:p>
    <w:p w:rsidR="00926A3C" w:rsidRDefault="00926A3C">
      <w:pPr>
        <w:rPr>
          <w:rFonts w:ascii="Gill Sans MT Condensed" w:hAnsi="Gill Sans MT Condensed"/>
          <w:sz w:val="24"/>
          <w:szCs w:val="24"/>
        </w:rPr>
      </w:pPr>
    </w:p>
    <w:p w:rsidR="00926A3C" w:rsidRDefault="00926A3C">
      <w:pPr>
        <w:rPr>
          <w:rFonts w:ascii="Gill Sans MT Condensed" w:hAnsi="Gill Sans MT Condensed"/>
          <w:sz w:val="24"/>
          <w:szCs w:val="24"/>
        </w:rPr>
      </w:pPr>
    </w:p>
    <w:p w:rsidR="00926A3C" w:rsidRDefault="004F7AC9">
      <w:pPr>
        <w:rPr>
          <w:rFonts w:ascii="Gill Sans MT Condensed" w:hAnsi="Gill Sans MT Condensed"/>
          <w:sz w:val="24"/>
          <w:szCs w:val="24"/>
        </w:rPr>
      </w:pP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p>
    <w:p w:rsidR="004F7AC9" w:rsidRDefault="004F7AC9">
      <w:pPr>
        <w:rPr>
          <w:rFonts w:ascii="Gill Sans MT Condensed" w:hAnsi="Gill Sans MT Condensed"/>
          <w:sz w:val="24"/>
          <w:szCs w:val="24"/>
        </w:rPr>
      </w:pPr>
    </w:p>
    <w:p w:rsidR="004F7AC9" w:rsidRDefault="004F7AC9">
      <w:pPr>
        <w:rPr>
          <w:rFonts w:ascii="Gill Sans MT Condensed" w:hAnsi="Gill Sans MT Condensed"/>
          <w:sz w:val="24"/>
          <w:szCs w:val="24"/>
        </w:rPr>
      </w:pPr>
    </w:p>
    <w:p w:rsidR="004F7AC9" w:rsidRDefault="004F7AC9">
      <w:pPr>
        <w:rPr>
          <w:rFonts w:ascii="Gill Sans MT Condensed" w:hAnsi="Gill Sans MT Condensed"/>
          <w:sz w:val="24"/>
          <w:szCs w:val="24"/>
        </w:rPr>
      </w:pPr>
    </w:p>
    <w:p w:rsidR="00926A3C" w:rsidRDefault="00926A3C">
      <w:pPr>
        <w:rPr>
          <w:rFonts w:ascii="Gill Sans MT Condensed" w:hAnsi="Gill Sans MT Condensed"/>
          <w:sz w:val="24"/>
          <w:szCs w:val="24"/>
        </w:rPr>
      </w:pPr>
    </w:p>
    <w:p w:rsidR="004F7AC9" w:rsidRDefault="004F7AC9">
      <w:pPr>
        <w:rPr>
          <w:rFonts w:ascii="Gill Sans MT Condensed" w:hAnsi="Gill Sans MT Condensed"/>
          <w:sz w:val="24"/>
          <w:szCs w:val="24"/>
        </w:rPr>
      </w:pPr>
    </w:p>
    <w:p w:rsidR="004F7AC9" w:rsidRDefault="004F7AC9">
      <w:pPr>
        <w:rPr>
          <w:rFonts w:ascii="Gill Sans MT Condensed" w:hAnsi="Gill Sans MT Condensed"/>
          <w:sz w:val="24"/>
          <w:szCs w:val="24"/>
        </w:rPr>
      </w:pPr>
    </w:p>
    <w:p w:rsidR="004F7AC9" w:rsidRDefault="004F7AC9">
      <w:pPr>
        <w:rPr>
          <w:rFonts w:ascii="Gill Sans MT Condensed" w:hAnsi="Gill Sans MT Condensed"/>
          <w:sz w:val="24"/>
          <w:szCs w:val="24"/>
        </w:rPr>
      </w:pPr>
    </w:p>
    <w:p w:rsidR="004F7AC9" w:rsidRDefault="004F7AC9">
      <w:pPr>
        <w:rPr>
          <w:rFonts w:ascii="Gill Sans MT Condensed" w:hAnsi="Gill Sans MT Condensed"/>
          <w:sz w:val="24"/>
          <w:szCs w:val="24"/>
        </w:rPr>
      </w:pPr>
    </w:p>
    <w:p w:rsidR="004F7AC9" w:rsidRDefault="004F7AC9">
      <w:pPr>
        <w:rPr>
          <w:rFonts w:ascii="Gill Sans MT Condensed" w:hAnsi="Gill Sans MT Condensed"/>
          <w:sz w:val="24"/>
          <w:szCs w:val="24"/>
        </w:rPr>
      </w:pPr>
    </w:p>
    <w:p w:rsidR="004F7AC9" w:rsidRDefault="004F7AC9">
      <w:pPr>
        <w:rPr>
          <w:rFonts w:ascii="Gill Sans MT Condensed" w:hAnsi="Gill Sans MT Condensed"/>
          <w:sz w:val="24"/>
          <w:szCs w:val="24"/>
        </w:rPr>
      </w:pPr>
    </w:p>
    <w:p w:rsidR="004F7AC9" w:rsidRDefault="004F7AC9">
      <w:pPr>
        <w:rPr>
          <w:rFonts w:ascii="Gill Sans MT Condensed" w:hAnsi="Gill Sans MT Condensed"/>
          <w:sz w:val="24"/>
          <w:szCs w:val="24"/>
        </w:rPr>
      </w:pPr>
    </w:p>
    <w:p w:rsidR="004F7AC9" w:rsidRDefault="004F7AC9">
      <w:pPr>
        <w:rPr>
          <w:rFonts w:ascii="Gill Sans MT Condensed" w:hAnsi="Gill Sans MT Condensed"/>
          <w:sz w:val="24"/>
          <w:szCs w:val="24"/>
        </w:rPr>
      </w:pPr>
    </w:p>
    <w:p w:rsidR="004F7AC9" w:rsidRDefault="004F7AC9">
      <w:pPr>
        <w:rPr>
          <w:rFonts w:ascii="Gill Sans MT Condensed" w:hAnsi="Gill Sans MT Condensed"/>
          <w:sz w:val="24"/>
          <w:szCs w:val="24"/>
        </w:rPr>
      </w:pPr>
    </w:p>
    <w:p w:rsidR="004F7AC9" w:rsidRDefault="004F7AC9">
      <w:pPr>
        <w:rPr>
          <w:rFonts w:ascii="Gill Sans MT Condensed" w:hAnsi="Gill Sans MT Condensed"/>
          <w:sz w:val="24"/>
          <w:szCs w:val="24"/>
        </w:rPr>
      </w:pPr>
    </w:p>
    <w:p w:rsidR="004F7AC9" w:rsidRDefault="004F7AC9">
      <w:pPr>
        <w:rPr>
          <w:rFonts w:ascii="Gill Sans MT Condensed" w:hAnsi="Gill Sans MT Condensed"/>
          <w:sz w:val="24"/>
          <w:szCs w:val="24"/>
        </w:rPr>
      </w:pPr>
    </w:p>
    <w:p w:rsidR="004F7AC9" w:rsidRDefault="004F7AC9">
      <w:pPr>
        <w:rPr>
          <w:rFonts w:ascii="Gill Sans MT Condensed" w:hAnsi="Gill Sans MT Condensed"/>
          <w:sz w:val="24"/>
          <w:szCs w:val="24"/>
        </w:rPr>
      </w:pPr>
    </w:p>
    <w:p w:rsidR="004F7AC9" w:rsidRDefault="004F7AC9">
      <w:pPr>
        <w:rPr>
          <w:rFonts w:ascii="Gill Sans MT Condensed" w:hAnsi="Gill Sans MT Condensed"/>
          <w:sz w:val="24"/>
          <w:szCs w:val="24"/>
        </w:rPr>
      </w:pPr>
    </w:p>
    <w:p w:rsidR="004F7AC9" w:rsidRDefault="004F7AC9">
      <w:pPr>
        <w:rPr>
          <w:rFonts w:ascii="Gill Sans MT Condensed" w:hAnsi="Gill Sans MT Condensed"/>
          <w:sz w:val="24"/>
          <w:szCs w:val="24"/>
        </w:rPr>
      </w:pPr>
    </w:p>
    <w:p w:rsidR="004F7AC9" w:rsidRDefault="004F7AC9">
      <w:pPr>
        <w:rPr>
          <w:rFonts w:ascii="Gill Sans MT Condensed" w:hAnsi="Gill Sans MT Condensed"/>
          <w:sz w:val="24"/>
          <w:szCs w:val="24"/>
        </w:rPr>
      </w:pPr>
    </w:p>
    <w:p w:rsidR="004F7AC9" w:rsidRDefault="004F7AC9">
      <w:pPr>
        <w:rPr>
          <w:rFonts w:ascii="Gill Sans MT Condensed" w:hAnsi="Gill Sans MT Condensed"/>
          <w:sz w:val="24"/>
          <w:szCs w:val="24"/>
        </w:rPr>
      </w:pPr>
    </w:p>
    <w:p w:rsidR="004F7AC9" w:rsidRDefault="004F7AC9">
      <w:pPr>
        <w:rPr>
          <w:rFonts w:ascii="Gill Sans MT Condensed" w:hAnsi="Gill Sans MT Condensed"/>
          <w:sz w:val="24"/>
          <w:szCs w:val="24"/>
        </w:rPr>
      </w:pPr>
    </w:p>
    <w:p w:rsidR="004F7AC9" w:rsidRDefault="004F7AC9">
      <w:pPr>
        <w:rPr>
          <w:rFonts w:ascii="Gill Sans MT Condensed" w:hAnsi="Gill Sans MT Condensed"/>
          <w:sz w:val="24"/>
          <w:szCs w:val="24"/>
        </w:rPr>
      </w:pPr>
    </w:p>
    <w:p w:rsidR="004F7AC9" w:rsidRDefault="004F7AC9">
      <w:pPr>
        <w:rPr>
          <w:rFonts w:ascii="Gill Sans MT Condensed" w:hAnsi="Gill Sans MT Condensed"/>
          <w:sz w:val="24"/>
          <w:szCs w:val="24"/>
        </w:rPr>
      </w:pPr>
    </w:p>
    <w:p w:rsidR="004F7AC9" w:rsidRDefault="004F7AC9">
      <w:pPr>
        <w:rPr>
          <w:rFonts w:ascii="Gill Sans MT Condensed" w:hAnsi="Gill Sans MT Condensed"/>
          <w:sz w:val="24"/>
          <w:szCs w:val="24"/>
        </w:rPr>
      </w:pPr>
    </w:p>
    <w:p w:rsidR="004F7AC9" w:rsidRDefault="004F7AC9">
      <w:pPr>
        <w:rPr>
          <w:rFonts w:ascii="Gill Sans MT Condensed" w:hAnsi="Gill Sans MT Condensed"/>
          <w:sz w:val="24"/>
          <w:szCs w:val="24"/>
        </w:rPr>
      </w:pPr>
    </w:p>
    <w:p w:rsidR="00F72F3D" w:rsidRDefault="00F72F3D" w:rsidP="004F7AC9">
      <w:pPr>
        <w:jc w:val="center"/>
        <w:rPr>
          <w:noProof/>
        </w:rPr>
      </w:pPr>
    </w:p>
    <w:p w:rsidR="00B25F95" w:rsidRDefault="00B25F95" w:rsidP="004F7AC9">
      <w:pPr>
        <w:jc w:val="center"/>
        <w:rPr>
          <w:noProof/>
        </w:rPr>
      </w:pPr>
    </w:p>
    <w:p w:rsidR="00B25F95" w:rsidRDefault="00B25F95" w:rsidP="004F7AC9">
      <w:pPr>
        <w:jc w:val="center"/>
        <w:rPr>
          <w:noProof/>
        </w:rPr>
      </w:pPr>
    </w:p>
    <w:p w:rsidR="00B25F95" w:rsidRDefault="00B25F95" w:rsidP="004F7AC9">
      <w:pPr>
        <w:jc w:val="center"/>
        <w:rPr>
          <w:noProof/>
        </w:rPr>
      </w:pPr>
      <w:r>
        <w:rPr>
          <w:noProof/>
        </w:rPr>
        <w:tab/>
      </w:r>
      <w:r>
        <w:rPr>
          <w:noProof/>
        </w:rPr>
        <w:tab/>
      </w:r>
      <w:r>
        <w:rPr>
          <w:noProof/>
        </w:rPr>
        <w:tab/>
      </w:r>
      <w:r>
        <w:rPr>
          <w:noProof/>
        </w:rPr>
        <w:tab/>
      </w:r>
    </w:p>
    <w:p w:rsidR="00B25F95" w:rsidRDefault="00B25F95" w:rsidP="004F7AC9">
      <w:pPr>
        <w:jc w:val="center"/>
        <w:rPr>
          <w:noProof/>
        </w:rPr>
      </w:pPr>
    </w:p>
    <w:p w:rsidR="00B25F95" w:rsidRDefault="00B25F95" w:rsidP="004F7AC9">
      <w:pPr>
        <w:jc w:val="center"/>
        <w:rPr>
          <w:noProof/>
        </w:rPr>
      </w:pPr>
    </w:p>
    <w:p w:rsidR="00B25F95" w:rsidRDefault="00B25F95" w:rsidP="004F7AC9">
      <w:pPr>
        <w:jc w:val="center"/>
        <w:rPr>
          <w:rFonts w:ascii="Gill Sans MT Condensed" w:hAnsi="Gill Sans MT Condensed"/>
          <w:sz w:val="24"/>
          <w:szCs w:val="24"/>
        </w:rPr>
      </w:pPr>
    </w:p>
    <w:p w:rsidR="00F72F3D" w:rsidRDefault="00355AFF" w:rsidP="00F72F3D">
      <w:pPr>
        <w:rPr>
          <w:rFonts w:ascii="Gill Sans MT Condensed" w:hAnsi="Gill Sans MT Condensed"/>
          <w:sz w:val="24"/>
          <w:szCs w:val="24"/>
        </w:rPr>
      </w:pPr>
      <w:r>
        <w:rPr>
          <w:rFonts w:ascii="Gill Sans MT Condensed" w:hAnsi="Gill Sans MT Condensed"/>
          <w:noProof/>
          <w:sz w:val="24"/>
          <w:szCs w:val="24"/>
        </w:rPr>
        <w:lastRenderedPageBreak/>
        <mc:AlternateContent>
          <mc:Choice Requires="wps">
            <w:drawing>
              <wp:anchor distT="0" distB="0" distL="114300" distR="114300" simplePos="0" relativeHeight="251688960" behindDoc="0" locked="0" layoutInCell="1" allowOverlap="1" wp14:anchorId="69617533" wp14:editId="5ADA05BC">
                <wp:simplePos x="0" y="0"/>
                <wp:positionH relativeFrom="column">
                  <wp:posOffset>-152400</wp:posOffset>
                </wp:positionH>
                <wp:positionV relativeFrom="paragraph">
                  <wp:posOffset>333374</wp:posOffset>
                </wp:positionV>
                <wp:extent cx="2009775" cy="1914525"/>
                <wp:effectExtent l="0" t="0" r="28575" b="28575"/>
                <wp:wrapNone/>
                <wp:docPr id="12" name="Text Box 12"/>
                <wp:cNvGraphicFramePr/>
                <a:graphic xmlns:a="http://schemas.openxmlformats.org/drawingml/2006/main">
                  <a:graphicData uri="http://schemas.microsoft.com/office/word/2010/wordprocessingShape">
                    <wps:wsp>
                      <wps:cNvSpPr txBox="1"/>
                      <wps:spPr>
                        <a:xfrm>
                          <a:off x="0" y="0"/>
                          <a:ext cx="2009775" cy="1914525"/>
                        </a:xfrm>
                        <a:prstGeom prst="rect">
                          <a:avLst/>
                        </a:prstGeom>
                        <a:solidFill>
                          <a:sysClr val="window" lastClr="FFFFFF"/>
                        </a:solidFill>
                        <a:ln w="25400" cap="flat" cmpd="sng" algn="ctr">
                          <a:solidFill>
                            <a:srgbClr val="8064A2"/>
                          </a:solidFill>
                          <a:prstDash val="solid"/>
                        </a:ln>
                        <a:effectLst/>
                      </wps:spPr>
                      <wps:txbx>
                        <w:txbxContent>
                          <w:p w:rsidR="00B25F95" w:rsidRDefault="004200EC" w:rsidP="00B25F95">
                            <w:pPr>
                              <w:rPr>
                                <w:rFonts w:ascii="Gill Sans MT" w:hAnsi="Gill Sans MT"/>
                                <w:b/>
                                <w:color w:val="5F497A" w:themeColor="accent4" w:themeShade="BF"/>
                              </w:rPr>
                            </w:pPr>
                            <w:r>
                              <w:rPr>
                                <w:rFonts w:ascii="Gill Sans MT" w:hAnsi="Gill Sans MT"/>
                                <w:b/>
                                <w:color w:val="5F497A" w:themeColor="accent4" w:themeShade="BF"/>
                              </w:rPr>
                              <w:t>Myth vs. Fact</w:t>
                            </w:r>
                            <w:r w:rsidR="00FE50D6">
                              <w:rPr>
                                <w:rFonts w:ascii="Gill Sans MT" w:hAnsi="Gill Sans MT"/>
                                <w:b/>
                                <w:color w:val="5F497A" w:themeColor="accent4" w:themeShade="BF"/>
                              </w:rPr>
                              <w:t xml:space="preserve"> (Alcohol)</w:t>
                            </w:r>
                          </w:p>
                          <w:p w:rsidR="00B25F95" w:rsidRDefault="00B25F95" w:rsidP="00B25F95">
                            <w:pPr>
                              <w:rPr>
                                <w:rFonts w:ascii="Gill Sans MT" w:hAnsi="Gill Sans MT"/>
                                <w:b/>
                                <w:color w:val="5F497A" w:themeColor="accent4" w:themeShade="BF"/>
                              </w:rPr>
                            </w:pPr>
                          </w:p>
                          <w:p w:rsidR="00B25F95" w:rsidRPr="00355AFF" w:rsidRDefault="00E97C65" w:rsidP="00B25F95">
                            <w:pPr>
                              <w:pStyle w:val="ListParagraph"/>
                              <w:numPr>
                                <w:ilvl w:val="0"/>
                                <w:numId w:val="1"/>
                              </w:numPr>
                              <w:rPr>
                                <w:rFonts w:ascii="Gill Sans MT" w:hAnsi="Gill Sans MT"/>
                                <w:b/>
                                <w:i/>
                                <w:color w:val="5F497A" w:themeColor="accent4" w:themeShade="BF"/>
                                <w:sz w:val="20"/>
                                <w:szCs w:val="20"/>
                              </w:rPr>
                            </w:pPr>
                            <w:r w:rsidRPr="00355AFF">
                              <w:rPr>
                                <w:rFonts w:ascii="Gill Sans MT" w:hAnsi="Gill Sans MT"/>
                                <w:b/>
                                <w:i/>
                                <w:color w:val="5F497A" w:themeColor="accent4" w:themeShade="BF"/>
                                <w:sz w:val="20"/>
                                <w:szCs w:val="20"/>
                              </w:rPr>
                              <w:t>Beer and wine are safer than liquor</w:t>
                            </w:r>
                            <w:r w:rsidR="00B25F95" w:rsidRPr="00355AFF">
                              <w:rPr>
                                <w:rFonts w:ascii="Gill Sans MT" w:hAnsi="Gill Sans MT"/>
                                <w:b/>
                                <w:i/>
                                <w:color w:val="5F497A" w:themeColor="accent4" w:themeShade="BF"/>
                                <w:sz w:val="20"/>
                                <w:szCs w:val="20"/>
                              </w:rPr>
                              <w:t>.</w:t>
                            </w:r>
                          </w:p>
                          <w:p w:rsidR="00B25F95" w:rsidRPr="00355AFF" w:rsidRDefault="00E97C65" w:rsidP="00A25854">
                            <w:pPr>
                              <w:pStyle w:val="ListParagraph"/>
                              <w:numPr>
                                <w:ilvl w:val="0"/>
                                <w:numId w:val="6"/>
                              </w:numPr>
                              <w:rPr>
                                <w:rFonts w:ascii="Gill Sans MT" w:hAnsi="Gill Sans MT"/>
                                <w:color w:val="5F497A" w:themeColor="accent4" w:themeShade="BF"/>
                                <w:sz w:val="20"/>
                                <w:szCs w:val="20"/>
                              </w:rPr>
                            </w:pPr>
                            <w:r w:rsidRPr="00355AFF">
                              <w:rPr>
                                <w:rFonts w:ascii="Gill Sans MT" w:hAnsi="Gill Sans MT"/>
                                <w:color w:val="5F497A" w:themeColor="accent4" w:themeShade="BF"/>
                                <w:sz w:val="20"/>
                                <w:szCs w:val="20"/>
                              </w:rPr>
                              <w:t>Alcohol is alcohol.  It can cause problems no matter how you consume it.  One 12 ounce bottle of beer or</w:t>
                            </w:r>
                            <w:r w:rsidR="00355AFF" w:rsidRPr="00355AFF">
                              <w:rPr>
                                <w:rFonts w:ascii="Gill Sans MT" w:hAnsi="Gill Sans MT"/>
                                <w:color w:val="5F497A" w:themeColor="accent4" w:themeShade="BF"/>
                                <w:sz w:val="20"/>
                                <w:szCs w:val="20"/>
                              </w:rPr>
                              <w:t xml:space="preserve"> one</w:t>
                            </w:r>
                            <w:r w:rsidRPr="00355AFF">
                              <w:rPr>
                                <w:rFonts w:ascii="Gill Sans MT" w:hAnsi="Gill Sans MT"/>
                                <w:color w:val="5F497A" w:themeColor="accent4" w:themeShade="BF"/>
                                <w:sz w:val="20"/>
                                <w:szCs w:val="20"/>
                              </w:rPr>
                              <w:t xml:space="preserve"> 5 ou</w:t>
                            </w:r>
                            <w:r w:rsidR="00355AFF" w:rsidRPr="00355AFF">
                              <w:rPr>
                                <w:rFonts w:ascii="Gill Sans MT" w:hAnsi="Gill Sans MT"/>
                                <w:color w:val="5F497A" w:themeColor="accent4" w:themeShade="BF"/>
                                <w:sz w:val="20"/>
                                <w:szCs w:val="20"/>
                              </w:rPr>
                              <w:t>n</w:t>
                            </w:r>
                            <w:r w:rsidRPr="00355AFF">
                              <w:rPr>
                                <w:rFonts w:ascii="Gill Sans MT" w:hAnsi="Gill Sans MT"/>
                                <w:color w:val="5F497A" w:themeColor="accent4" w:themeShade="BF"/>
                                <w:sz w:val="20"/>
                                <w:szCs w:val="20"/>
                              </w:rPr>
                              <w:t xml:space="preserve">ce glass of wine has </w:t>
                            </w:r>
                            <w:r w:rsidR="00355AFF" w:rsidRPr="00355AFF">
                              <w:rPr>
                                <w:rFonts w:ascii="Gill Sans MT" w:hAnsi="Gill Sans MT"/>
                                <w:color w:val="5F497A" w:themeColor="accent4" w:themeShade="BF"/>
                                <w:sz w:val="20"/>
                                <w:szCs w:val="20"/>
                              </w:rPr>
                              <w:t xml:space="preserve">as much alcohol as </w:t>
                            </w:r>
                            <w:r w:rsidR="00355AFF">
                              <w:rPr>
                                <w:rFonts w:ascii="Gill Sans MT" w:hAnsi="Gill Sans MT"/>
                                <w:color w:val="5F497A" w:themeColor="accent4" w:themeShade="BF"/>
                                <w:sz w:val="20"/>
                                <w:szCs w:val="20"/>
                              </w:rPr>
                              <w:t>one</w:t>
                            </w:r>
                            <w:r w:rsidR="00355AFF" w:rsidRPr="00355AFF">
                              <w:rPr>
                                <w:rFonts w:ascii="Gill Sans MT" w:hAnsi="Gill Sans MT"/>
                                <w:color w:val="5F497A" w:themeColor="accent4" w:themeShade="BF"/>
                                <w:sz w:val="20"/>
                                <w:szCs w:val="20"/>
                              </w:rPr>
                              <w:t xml:space="preserve"> 1.5 ounce sh</w:t>
                            </w:r>
                            <w:r w:rsidRPr="00355AFF">
                              <w:rPr>
                                <w:rFonts w:ascii="Gill Sans MT" w:hAnsi="Gill Sans MT"/>
                                <w:color w:val="5F497A" w:themeColor="accent4" w:themeShade="BF"/>
                                <w:sz w:val="20"/>
                                <w:szCs w:val="20"/>
                              </w:rPr>
                              <w:t>ot of liquor</w:t>
                            </w:r>
                            <w:r w:rsidR="00A25854" w:rsidRPr="00355AFF">
                              <w:rPr>
                                <w:rFonts w:ascii="Gill Sans MT" w:hAnsi="Gill Sans MT"/>
                                <w:color w:val="5F497A" w:themeColor="accent4" w:themeShade="BF"/>
                                <w:sz w:val="20"/>
                                <w:szCs w:val="20"/>
                              </w:rPr>
                              <w:t>.</w:t>
                            </w:r>
                          </w:p>
                          <w:p w:rsidR="00A25854" w:rsidRPr="00355AFF" w:rsidRDefault="00A25854" w:rsidP="00A25854">
                            <w:pPr>
                              <w:pStyle w:val="ListParagraph"/>
                              <w:rPr>
                                <w:rFonts w:ascii="Gill Sans MT" w:hAnsi="Gill Sans MT"/>
                                <w:color w:val="5F497A" w:themeColor="accent4" w:themeShade="BF"/>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7" type="#_x0000_t202" style="position:absolute;margin-left:-12pt;margin-top:26.25pt;width:158.25pt;height:150.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" fillcolor="window" strokecolor="#8064a2" strokeweight="2pt">
                <v:textbox>
                  <w:txbxContent>
                    <w:p w:rsidR="00B25F95" w:rsidRDefault="004200EC" w:rsidP="00B25F95">
                      <w:pPr>
                        <w:rPr>
                          <w:rFonts w:ascii="Gill Sans MT" w:hAnsi="Gill Sans MT"/>
                          <w:b/>
                          <w:color w:val="5F497A" w:themeColor="accent4" w:themeShade="BF"/>
                        </w:rPr>
                      </w:pPr>
                      <w:r>
                        <w:rPr>
                          <w:rFonts w:ascii="Gill Sans MT" w:hAnsi="Gill Sans MT"/>
                          <w:b/>
                          <w:color w:val="5F497A" w:themeColor="accent4" w:themeShade="BF"/>
                        </w:rPr>
                        <w:t>Myth vs. Fact</w:t>
                      </w:r>
                      <w:r w:rsidR="00FE50D6">
                        <w:rPr>
                          <w:rFonts w:ascii="Gill Sans MT" w:hAnsi="Gill Sans MT"/>
                          <w:b/>
                          <w:color w:val="5F497A" w:themeColor="accent4" w:themeShade="BF"/>
                        </w:rPr>
                        <w:t xml:space="preserve"> (Alcohol)</w:t>
                      </w:r>
                    </w:p>
                    <w:p w:rsidR="00B25F95" w:rsidRDefault="00B25F95" w:rsidP="00B25F95">
                      <w:pPr>
                        <w:rPr>
                          <w:rFonts w:ascii="Gill Sans MT" w:hAnsi="Gill Sans MT"/>
                          <w:b/>
                          <w:color w:val="5F497A" w:themeColor="accent4" w:themeShade="BF"/>
                        </w:rPr>
                      </w:pPr>
                    </w:p>
                    <w:p w:rsidR="00B25F95" w:rsidRPr="00355AFF" w:rsidRDefault="00E97C65" w:rsidP="00B25F95">
                      <w:pPr>
                        <w:pStyle w:val="ListParagraph"/>
                        <w:numPr>
                          <w:ilvl w:val="0"/>
                          <w:numId w:val="1"/>
                        </w:numPr>
                        <w:rPr>
                          <w:rFonts w:ascii="Gill Sans MT" w:hAnsi="Gill Sans MT"/>
                          <w:b/>
                          <w:i/>
                          <w:color w:val="5F497A" w:themeColor="accent4" w:themeShade="BF"/>
                          <w:sz w:val="20"/>
                          <w:szCs w:val="20"/>
                        </w:rPr>
                      </w:pPr>
                      <w:r w:rsidRPr="00355AFF">
                        <w:rPr>
                          <w:rFonts w:ascii="Gill Sans MT" w:hAnsi="Gill Sans MT"/>
                          <w:b/>
                          <w:i/>
                          <w:color w:val="5F497A" w:themeColor="accent4" w:themeShade="BF"/>
                          <w:sz w:val="20"/>
                          <w:szCs w:val="20"/>
                        </w:rPr>
                        <w:t>Beer and wine are safer than liquor</w:t>
                      </w:r>
                      <w:r w:rsidR="00B25F95" w:rsidRPr="00355AFF">
                        <w:rPr>
                          <w:rFonts w:ascii="Gill Sans MT" w:hAnsi="Gill Sans MT"/>
                          <w:b/>
                          <w:i/>
                          <w:color w:val="5F497A" w:themeColor="accent4" w:themeShade="BF"/>
                          <w:sz w:val="20"/>
                          <w:szCs w:val="20"/>
                        </w:rPr>
                        <w:t>.</w:t>
                      </w:r>
                    </w:p>
                    <w:p w:rsidR="00B25F95" w:rsidRPr="00355AFF" w:rsidRDefault="00E97C65" w:rsidP="00A25854">
                      <w:pPr>
                        <w:pStyle w:val="ListParagraph"/>
                        <w:numPr>
                          <w:ilvl w:val="0"/>
                          <w:numId w:val="6"/>
                        </w:numPr>
                        <w:rPr>
                          <w:rFonts w:ascii="Gill Sans MT" w:hAnsi="Gill Sans MT"/>
                          <w:color w:val="5F497A" w:themeColor="accent4" w:themeShade="BF"/>
                          <w:sz w:val="20"/>
                          <w:szCs w:val="20"/>
                        </w:rPr>
                      </w:pPr>
                      <w:r w:rsidRPr="00355AFF">
                        <w:rPr>
                          <w:rFonts w:ascii="Gill Sans MT" w:hAnsi="Gill Sans MT"/>
                          <w:color w:val="5F497A" w:themeColor="accent4" w:themeShade="BF"/>
                          <w:sz w:val="20"/>
                          <w:szCs w:val="20"/>
                        </w:rPr>
                        <w:t>Alcohol is alcohol.  It can cause problems no matter how you consume it.  One 12 ounce bottle of beer or</w:t>
                      </w:r>
                      <w:r w:rsidR="00355AFF" w:rsidRPr="00355AFF">
                        <w:rPr>
                          <w:rFonts w:ascii="Gill Sans MT" w:hAnsi="Gill Sans MT"/>
                          <w:color w:val="5F497A" w:themeColor="accent4" w:themeShade="BF"/>
                          <w:sz w:val="20"/>
                          <w:szCs w:val="20"/>
                        </w:rPr>
                        <w:t xml:space="preserve"> one</w:t>
                      </w:r>
                      <w:r w:rsidRPr="00355AFF">
                        <w:rPr>
                          <w:rFonts w:ascii="Gill Sans MT" w:hAnsi="Gill Sans MT"/>
                          <w:color w:val="5F497A" w:themeColor="accent4" w:themeShade="BF"/>
                          <w:sz w:val="20"/>
                          <w:szCs w:val="20"/>
                        </w:rPr>
                        <w:t xml:space="preserve"> 5 ou</w:t>
                      </w:r>
                      <w:r w:rsidR="00355AFF" w:rsidRPr="00355AFF">
                        <w:rPr>
                          <w:rFonts w:ascii="Gill Sans MT" w:hAnsi="Gill Sans MT"/>
                          <w:color w:val="5F497A" w:themeColor="accent4" w:themeShade="BF"/>
                          <w:sz w:val="20"/>
                          <w:szCs w:val="20"/>
                        </w:rPr>
                        <w:t>n</w:t>
                      </w:r>
                      <w:r w:rsidRPr="00355AFF">
                        <w:rPr>
                          <w:rFonts w:ascii="Gill Sans MT" w:hAnsi="Gill Sans MT"/>
                          <w:color w:val="5F497A" w:themeColor="accent4" w:themeShade="BF"/>
                          <w:sz w:val="20"/>
                          <w:szCs w:val="20"/>
                        </w:rPr>
                        <w:t xml:space="preserve">ce glass of wine has </w:t>
                      </w:r>
                      <w:r w:rsidR="00355AFF" w:rsidRPr="00355AFF">
                        <w:rPr>
                          <w:rFonts w:ascii="Gill Sans MT" w:hAnsi="Gill Sans MT"/>
                          <w:color w:val="5F497A" w:themeColor="accent4" w:themeShade="BF"/>
                          <w:sz w:val="20"/>
                          <w:szCs w:val="20"/>
                        </w:rPr>
                        <w:t xml:space="preserve">as much alcohol as </w:t>
                      </w:r>
                      <w:r w:rsidR="00355AFF">
                        <w:rPr>
                          <w:rFonts w:ascii="Gill Sans MT" w:hAnsi="Gill Sans MT"/>
                          <w:color w:val="5F497A" w:themeColor="accent4" w:themeShade="BF"/>
                          <w:sz w:val="20"/>
                          <w:szCs w:val="20"/>
                        </w:rPr>
                        <w:t>one</w:t>
                      </w:r>
                      <w:r w:rsidR="00355AFF" w:rsidRPr="00355AFF">
                        <w:rPr>
                          <w:rFonts w:ascii="Gill Sans MT" w:hAnsi="Gill Sans MT"/>
                          <w:color w:val="5F497A" w:themeColor="accent4" w:themeShade="BF"/>
                          <w:sz w:val="20"/>
                          <w:szCs w:val="20"/>
                        </w:rPr>
                        <w:t xml:space="preserve"> 1.5 ounce sh</w:t>
                      </w:r>
                      <w:r w:rsidRPr="00355AFF">
                        <w:rPr>
                          <w:rFonts w:ascii="Gill Sans MT" w:hAnsi="Gill Sans MT"/>
                          <w:color w:val="5F497A" w:themeColor="accent4" w:themeShade="BF"/>
                          <w:sz w:val="20"/>
                          <w:szCs w:val="20"/>
                        </w:rPr>
                        <w:t>ot of liquor</w:t>
                      </w:r>
                      <w:r w:rsidR="00A25854" w:rsidRPr="00355AFF">
                        <w:rPr>
                          <w:rFonts w:ascii="Gill Sans MT" w:hAnsi="Gill Sans MT"/>
                          <w:color w:val="5F497A" w:themeColor="accent4" w:themeShade="BF"/>
                          <w:sz w:val="20"/>
                          <w:szCs w:val="20"/>
                        </w:rPr>
                        <w:t>.</w:t>
                      </w:r>
                    </w:p>
                    <w:p w:rsidR="00A25854" w:rsidRPr="00355AFF" w:rsidRDefault="00A25854" w:rsidP="00A25854">
                      <w:pPr>
                        <w:pStyle w:val="ListParagraph"/>
                        <w:rPr>
                          <w:rFonts w:ascii="Gill Sans MT" w:hAnsi="Gill Sans MT"/>
                          <w:color w:val="5F497A" w:themeColor="accent4" w:themeShade="BF"/>
                          <w:sz w:val="20"/>
                          <w:szCs w:val="20"/>
                        </w:rPr>
                      </w:pPr>
                    </w:p>
                  </w:txbxContent>
                </v:textbox>
              </v:shape>
            </w:pict>
          </mc:Fallback>
        </mc:AlternateContent>
      </w:r>
      <w:r w:rsidR="003F23E8">
        <w:rPr>
          <w:rFonts w:ascii="Gill Sans MT Condensed" w:hAnsi="Gill Sans MT Condensed"/>
          <w:noProof/>
          <w:sz w:val="24"/>
          <w:szCs w:val="24"/>
        </w:rPr>
        <mc:AlternateContent>
          <mc:Choice Requires="wps">
            <w:drawing>
              <wp:anchor distT="0" distB="0" distL="114300" distR="114300" simplePos="0" relativeHeight="251677696" behindDoc="0" locked="0" layoutInCell="1" allowOverlap="1" wp14:anchorId="1E88F214" wp14:editId="06BBB027">
                <wp:simplePos x="0" y="0"/>
                <wp:positionH relativeFrom="column">
                  <wp:posOffset>2171700</wp:posOffset>
                </wp:positionH>
                <wp:positionV relativeFrom="paragraph">
                  <wp:posOffset>333375</wp:posOffset>
                </wp:positionV>
                <wp:extent cx="4048125" cy="3657600"/>
                <wp:effectExtent l="0" t="0" r="28575" b="19050"/>
                <wp:wrapNone/>
                <wp:docPr id="30" name="Text Box 30"/>
                <wp:cNvGraphicFramePr/>
                <a:graphic xmlns:a="http://schemas.openxmlformats.org/drawingml/2006/main">
                  <a:graphicData uri="http://schemas.microsoft.com/office/word/2010/wordprocessingShape">
                    <wps:wsp>
                      <wps:cNvSpPr txBox="1"/>
                      <wps:spPr>
                        <a:xfrm>
                          <a:off x="0" y="0"/>
                          <a:ext cx="4048125" cy="3657600"/>
                        </a:xfrm>
                        <a:prstGeom prst="rect">
                          <a:avLst/>
                        </a:prstGeom>
                        <a:ln/>
                      </wps:spPr>
                      <wps:style>
                        <a:lnRef idx="2">
                          <a:schemeClr val="accent4"/>
                        </a:lnRef>
                        <a:fillRef idx="1">
                          <a:schemeClr val="lt1"/>
                        </a:fillRef>
                        <a:effectRef idx="0">
                          <a:schemeClr val="accent4"/>
                        </a:effectRef>
                        <a:fontRef idx="minor">
                          <a:schemeClr val="dk1"/>
                        </a:fontRef>
                      </wps:style>
                      <wps:txbx>
                        <w:txbxContent>
                          <w:p w:rsidR="005170F8" w:rsidRDefault="005170F8" w:rsidP="0013676E">
                            <w:pPr>
                              <w:rPr>
                                <w:rFonts w:ascii="Gill Sans MT" w:hAnsi="Gill Sans MT"/>
                                <w:b/>
                                <w:color w:val="5F497A" w:themeColor="accent4" w:themeShade="BF"/>
                              </w:rPr>
                            </w:pPr>
                            <w:r>
                              <w:rPr>
                                <w:rFonts w:ascii="Gill Sans MT" w:hAnsi="Gill Sans MT"/>
                                <w:b/>
                                <w:color w:val="5F497A" w:themeColor="accent4" w:themeShade="BF"/>
                              </w:rPr>
                              <w:t xml:space="preserve">Trending:  </w:t>
                            </w:r>
                            <w:r w:rsidR="00E818F9">
                              <w:rPr>
                                <w:rFonts w:ascii="Gill Sans MT" w:hAnsi="Gill Sans MT"/>
                                <w:b/>
                                <w:color w:val="5F497A" w:themeColor="accent4" w:themeShade="BF"/>
                              </w:rPr>
                              <w:t>American Teens Have Higher Rates of Illicit Drug Use than European Peers</w:t>
                            </w:r>
                          </w:p>
                          <w:p w:rsidR="00E818F9" w:rsidRPr="00355AFF" w:rsidRDefault="00E818F9" w:rsidP="0013676E">
                            <w:pPr>
                              <w:rPr>
                                <w:rFonts w:ascii="Gill Sans MT" w:hAnsi="Gill Sans MT"/>
                                <w:b/>
                                <w:color w:val="5F497A" w:themeColor="accent4" w:themeShade="BF"/>
                                <w:sz w:val="16"/>
                                <w:szCs w:val="16"/>
                              </w:rPr>
                            </w:pPr>
                          </w:p>
                          <w:p w:rsidR="00E97C65" w:rsidRPr="00355AFF" w:rsidRDefault="00E97C65" w:rsidP="0013676E">
                            <w:pPr>
                              <w:rPr>
                                <w:rFonts w:ascii="Gill Sans MT" w:hAnsi="Gill Sans MT"/>
                                <w:color w:val="5F497A" w:themeColor="accent4" w:themeShade="BF"/>
                                <w:sz w:val="16"/>
                                <w:szCs w:val="16"/>
                              </w:rPr>
                            </w:pPr>
                            <w:proofErr w:type="spellStart"/>
                            <w:r w:rsidRPr="00355AFF">
                              <w:rPr>
                                <w:rFonts w:ascii="Gill Sans MT" w:hAnsi="Gill Sans MT"/>
                                <w:color w:val="5F497A" w:themeColor="accent4" w:themeShade="BF"/>
                                <w:sz w:val="16"/>
                                <w:szCs w:val="16"/>
                              </w:rPr>
                              <w:t>Sepetember</w:t>
                            </w:r>
                            <w:proofErr w:type="spellEnd"/>
                            <w:r w:rsidRPr="00355AFF">
                              <w:rPr>
                                <w:rFonts w:ascii="Gill Sans MT" w:hAnsi="Gill Sans MT"/>
                                <w:color w:val="5F497A" w:themeColor="accent4" w:themeShade="BF"/>
                                <w:sz w:val="16"/>
                                <w:szCs w:val="16"/>
                              </w:rPr>
                              <w:t xml:space="preserve"> 28, 2016</w:t>
                            </w:r>
                          </w:p>
                          <w:p w:rsidR="00E97C65" w:rsidRPr="00355AFF" w:rsidRDefault="00E97C65" w:rsidP="0013676E">
                            <w:pPr>
                              <w:rPr>
                                <w:rFonts w:ascii="Gill Sans MT" w:hAnsi="Gill Sans MT"/>
                                <w:i/>
                                <w:color w:val="5F497A" w:themeColor="accent4" w:themeShade="BF"/>
                                <w:sz w:val="16"/>
                                <w:szCs w:val="16"/>
                                <w:u w:val="single"/>
                              </w:rPr>
                            </w:pPr>
                            <w:r w:rsidRPr="00355AFF">
                              <w:rPr>
                                <w:rFonts w:ascii="Gill Sans MT" w:hAnsi="Gill Sans MT"/>
                                <w:i/>
                                <w:color w:val="5F497A" w:themeColor="accent4" w:themeShade="BF"/>
                                <w:sz w:val="16"/>
                                <w:szCs w:val="16"/>
                                <w:u w:val="single"/>
                              </w:rPr>
                              <w:t>Partnership for Drug-Free Kids</w:t>
                            </w:r>
                          </w:p>
                          <w:p w:rsidR="00E97C65" w:rsidRPr="00A65E22" w:rsidRDefault="00E97C65" w:rsidP="0013676E">
                            <w:pPr>
                              <w:rPr>
                                <w:rFonts w:ascii="Gill Sans MT" w:hAnsi="Gill Sans MT"/>
                                <w:color w:val="5F497A" w:themeColor="accent4" w:themeShade="BF"/>
                                <w:sz w:val="16"/>
                                <w:szCs w:val="16"/>
                              </w:rPr>
                            </w:pPr>
                          </w:p>
                          <w:p w:rsidR="00E818F9" w:rsidRDefault="00E818F9" w:rsidP="00E818F9">
                            <w:pPr>
                              <w:rPr>
                                <w:rFonts w:ascii="Gill Sans MT" w:hAnsi="Gill Sans MT"/>
                                <w:color w:val="5F497A" w:themeColor="accent4" w:themeShade="BF"/>
                                <w:sz w:val="18"/>
                                <w:szCs w:val="18"/>
                              </w:rPr>
                            </w:pPr>
                            <w:r w:rsidRPr="00E97C65">
                              <w:rPr>
                                <w:rFonts w:ascii="Gill Sans MT" w:hAnsi="Gill Sans MT"/>
                                <w:color w:val="5F497A" w:themeColor="accent4" w:themeShade="BF"/>
                                <w:sz w:val="18"/>
                                <w:szCs w:val="18"/>
                              </w:rPr>
                              <w:t>American 10th graders have a higher rate of illicit drug use than their European peers, researchers at the </w:t>
                            </w:r>
                            <w:hyperlink r:id="rId40" w:tgtFrame="_blank" w:history="1">
                              <w:r w:rsidRPr="00E97C65">
                                <w:rPr>
                                  <w:rStyle w:val="Hyperlink"/>
                                  <w:rFonts w:ascii="Gill Sans MT" w:hAnsi="Gill Sans MT"/>
                                  <w:sz w:val="18"/>
                                  <w:szCs w:val="18"/>
                                </w:rPr>
                                <w:t>University of Michigan</w:t>
                              </w:r>
                            </w:hyperlink>
                            <w:r w:rsidRPr="00E97C65">
                              <w:rPr>
                                <w:rFonts w:ascii="Gill Sans MT" w:hAnsi="Gill Sans MT"/>
                                <w:color w:val="5F497A" w:themeColor="accent4" w:themeShade="BF"/>
                                <w:sz w:val="18"/>
                                <w:szCs w:val="18"/>
                              </w:rPr>
                              <w:t> have found. American teens have lower rates of drinking and smoking.</w:t>
                            </w:r>
                          </w:p>
                          <w:p w:rsidR="00E97C65" w:rsidRPr="00E97C65" w:rsidRDefault="00E97C65" w:rsidP="00E818F9">
                            <w:pPr>
                              <w:rPr>
                                <w:rFonts w:ascii="Gill Sans MT" w:hAnsi="Gill Sans MT"/>
                                <w:color w:val="5F497A" w:themeColor="accent4" w:themeShade="BF"/>
                                <w:sz w:val="18"/>
                                <w:szCs w:val="18"/>
                              </w:rPr>
                            </w:pPr>
                          </w:p>
                          <w:p w:rsidR="00E818F9" w:rsidRPr="00E97C65" w:rsidRDefault="00E818F9" w:rsidP="00E818F9">
                            <w:pPr>
                              <w:rPr>
                                <w:rFonts w:ascii="Gill Sans MT" w:hAnsi="Gill Sans MT"/>
                                <w:color w:val="5F497A" w:themeColor="accent4" w:themeShade="BF"/>
                                <w:sz w:val="18"/>
                                <w:szCs w:val="18"/>
                              </w:rPr>
                            </w:pPr>
                            <w:r w:rsidRPr="00E97C65">
                              <w:rPr>
                                <w:rFonts w:ascii="Gill Sans MT" w:hAnsi="Gill Sans MT"/>
                                <w:color w:val="5F497A" w:themeColor="accent4" w:themeShade="BF"/>
                                <w:sz w:val="18"/>
                                <w:szCs w:val="18"/>
                              </w:rPr>
                              <w:t>The researchers compared data from the U.S. Monitoring the Future study’s national survey of 10th graders with data from the European School Survey Project on Alcohol and Other Drugs, which includes 35 countries.</w:t>
                            </w:r>
                          </w:p>
                          <w:p w:rsidR="00E818F9" w:rsidRDefault="00E818F9" w:rsidP="00E818F9">
                            <w:pPr>
                              <w:rPr>
                                <w:rFonts w:ascii="Gill Sans MT" w:hAnsi="Gill Sans MT"/>
                                <w:color w:val="5F497A" w:themeColor="accent4" w:themeShade="BF"/>
                                <w:sz w:val="18"/>
                                <w:szCs w:val="18"/>
                              </w:rPr>
                            </w:pPr>
                            <w:r w:rsidRPr="00E97C65">
                              <w:rPr>
                                <w:rFonts w:ascii="Gill Sans MT" w:hAnsi="Gill Sans MT"/>
                                <w:color w:val="5F497A" w:themeColor="accent4" w:themeShade="BF"/>
                                <w:sz w:val="18"/>
                                <w:szCs w:val="18"/>
                              </w:rPr>
                              <w:t>On average, only 18 percent of the European students had used an illicit drug in their lifetime, compared to 35 percent of U.S. students the same age, the study found. Only the Czech Republic ranked higher than the U.S. at 37 percent.</w:t>
                            </w:r>
                          </w:p>
                          <w:p w:rsidR="00E97C65" w:rsidRDefault="00E97C65" w:rsidP="00E818F9">
                            <w:pPr>
                              <w:rPr>
                                <w:rFonts w:ascii="Gill Sans MT" w:hAnsi="Gill Sans MT"/>
                                <w:color w:val="5F497A" w:themeColor="accent4" w:themeShade="BF"/>
                                <w:sz w:val="18"/>
                                <w:szCs w:val="18"/>
                              </w:rPr>
                            </w:pPr>
                          </w:p>
                          <w:p w:rsidR="00E97C65" w:rsidRPr="00E97C65" w:rsidRDefault="00E97C65" w:rsidP="00E97C65">
                            <w:pPr>
                              <w:jc w:val="center"/>
                              <w:rPr>
                                <w:rFonts w:ascii="Lucida Handwriting" w:hAnsi="Lucida Handwriting"/>
                                <w:b/>
                                <w:color w:val="5F497A" w:themeColor="accent4" w:themeShade="BF"/>
                                <w:sz w:val="18"/>
                                <w:szCs w:val="18"/>
                              </w:rPr>
                            </w:pPr>
                            <w:r>
                              <w:rPr>
                                <w:rFonts w:ascii="Lucida Handwriting" w:hAnsi="Lucida Handwriting"/>
                                <w:b/>
                                <w:color w:val="5F497A" w:themeColor="accent4" w:themeShade="BF"/>
                                <w:sz w:val="18"/>
                                <w:szCs w:val="18"/>
                              </w:rPr>
                              <w:t>Choose Your Friends Wisely!</w:t>
                            </w:r>
                          </w:p>
                          <w:p w:rsidR="009A04A1" w:rsidRPr="00372AB1" w:rsidRDefault="00E97C65" w:rsidP="00E97C65">
                            <w:pPr>
                              <w:jc w:val="center"/>
                              <w:rPr>
                                <w:rFonts w:ascii="Gill Sans MT" w:hAnsi="Gill Sans MT"/>
                                <w:color w:val="5F497A" w:themeColor="accent4" w:themeShade="BF"/>
                                <w:sz w:val="20"/>
                                <w:szCs w:val="20"/>
                              </w:rPr>
                            </w:pPr>
                            <w:r w:rsidRPr="00E97C65">
                              <w:rPr>
                                <w:noProof/>
                              </w:rPr>
                              <w:drawing>
                                <wp:inline distT="0" distB="0" distL="0" distR="0" wp14:anchorId="65F3A498" wp14:editId="4EFE5008">
                                  <wp:extent cx="3533775" cy="12763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33775" cy="12763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38" type="#_x0000_t202" style="position:absolute;margin-left:171pt;margin-top:26.25pt;width:318.75pt;height:4in;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" fillcolor="white [3201]" strokecolor="#8064a2 [3207]" strokeweight="2pt">
                <v:textbox>
                  <w:txbxContent>
                    <w:p w:rsidR="005170F8" w:rsidRDefault="005170F8" w:rsidP="0013676E">
                      <w:pPr>
                        <w:rPr>
                          <w:rFonts w:ascii="Gill Sans MT" w:hAnsi="Gill Sans MT"/>
                          <w:b/>
                          <w:color w:val="5F497A" w:themeColor="accent4" w:themeShade="BF"/>
                        </w:rPr>
                      </w:pPr>
                      <w:r>
                        <w:rPr>
                          <w:rFonts w:ascii="Gill Sans MT" w:hAnsi="Gill Sans MT"/>
                          <w:b/>
                          <w:color w:val="5F497A" w:themeColor="accent4" w:themeShade="BF"/>
                        </w:rPr>
                        <w:t xml:space="preserve">Trending:  </w:t>
                      </w:r>
                      <w:r w:rsidR="00E818F9">
                        <w:rPr>
                          <w:rFonts w:ascii="Gill Sans MT" w:hAnsi="Gill Sans MT"/>
                          <w:b/>
                          <w:color w:val="5F497A" w:themeColor="accent4" w:themeShade="BF"/>
                        </w:rPr>
                        <w:t>American Teens Have Higher Rates of Illicit Drug Use than European Peers</w:t>
                      </w:r>
                    </w:p>
                    <w:p w:rsidR="00E818F9" w:rsidRPr="00355AFF" w:rsidRDefault="00E818F9" w:rsidP="0013676E">
                      <w:pPr>
                        <w:rPr>
                          <w:rFonts w:ascii="Gill Sans MT" w:hAnsi="Gill Sans MT"/>
                          <w:b/>
                          <w:color w:val="5F497A" w:themeColor="accent4" w:themeShade="BF"/>
                          <w:sz w:val="16"/>
                          <w:szCs w:val="16"/>
                        </w:rPr>
                      </w:pPr>
                    </w:p>
                    <w:p w:rsidR="00E97C65" w:rsidRPr="00355AFF" w:rsidRDefault="00E97C65" w:rsidP="0013676E">
                      <w:pPr>
                        <w:rPr>
                          <w:rFonts w:ascii="Gill Sans MT" w:hAnsi="Gill Sans MT"/>
                          <w:color w:val="5F497A" w:themeColor="accent4" w:themeShade="BF"/>
                          <w:sz w:val="16"/>
                          <w:szCs w:val="16"/>
                        </w:rPr>
                      </w:pPr>
                      <w:proofErr w:type="spellStart"/>
                      <w:r w:rsidRPr="00355AFF">
                        <w:rPr>
                          <w:rFonts w:ascii="Gill Sans MT" w:hAnsi="Gill Sans MT"/>
                          <w:color w:val="5F497A" w:themeColor="accent4" w:themeShade="BF"/>
                          <w:sz w:val="16"/>
                          <w:szCs w:val="16"/>
                        </w:rPr>
                        <w:t>Sepetember</w:t>
                      </w:r>
                      <w:proofErr w:type="spellEnd"/>
                      <w:r w:rsidRPr="00355AFF">
                        <w:rPr>
                          <w:rFonts w:ascii="Gill Sans MT" w:hAnsi="Gill Sans MT"/>
                          <w:color w:val="5F497A" w:themeColor="accent4" w:themeShade="BF"/>
                          <w:sz w:val="16"/>
                          <w:szCs w:val="16"/>
                        </w:rPr>
                        <w:t xml:space="preserve"> 28, 2016</w:t>
                      </w:r>
                    </w:p>
                    <w:p w:rsidR="00E97C65" w:rsidRPr="00355AFF" w:rsidRDefault="00E97C65" w:rsidP="0013676E">
                      <w:pPr>
                        <w:rPr>
                          <w:rFonts w:ascii="Gill Sans MT" w:hAnsi="Gill Sans MT"/>
                          <w:i/>
                          <w:color w:val="5F497A" w:themeColor="accent4" w:themeShade="BF"/>
                          <w:sz w:val="16"/>
                          <w:szCs w:val="16"/>
                          <w:u w:val="single"/>
                        </w:rPr>
                      </w:pPr>
                      <w:r w:rsidRPr="00355AFF">
                        <w:rPr>
                          <w:rFonts w:ascii="Gill Sans MT" w:hAnsi="Gill Sans MT"/>
                          <w:i/>
                          <w:color w:val="5F497A" w:themeColor="accent4" w:themeShade="BF"/>
                          <w:sz w:val="16"/>
                          <w:szCs w:val="16"/>
                          <w:u w:val="single"/>
                        </w:rPr>
                        <w:t>Partnership for Drug-Free Kids</w:t>
                      </w:r>
                    </w:p>
                    <w:p w:rsidR="00E97C65" w:rsidRPr="00A65E22" w:rsidRDefault="00E97C65" w:rsidP="0013676E">
                      <w:pPr>
                        <w:rPr>
                          <w:rFonts w:ascii="Gill Sans MT" w:hAnsi="Gill Sans MT"/>
                          <w:color w:val="5F497A" w:themeColor="accent4" w:themeShade="BF"/>
                          <w:sz w:val="16"/>
                          <w:szCs w:val="16"/>
                        </w:rPr>
                      </w:pPr>
                    </w:p>
                    <w:p w:rsidR="00E818F9" w:rsidRDefault="00E818F9" w:rsidP="00E818F9">
                      <w:pPr>
                        <w:rPr>
                          <w:rFonts w:ascii="Gill Sans MT" w:hAnsi="Gill Sans MT"/>
                          <w:color w:val="5F497A" w:themeColor="accent4" w:themeShade="BF"/>
                          <w:sz w:val="18"/>
                          <w:szCs w:val="18"/>
                        </w:rPr>
                      </w:pPr>
                      <w:r w:rsidRPr="00E97C65">
                        <w:rPr>
                          <w:rFonts w:ascii="Gill Sans MT" w:hAnsi="Gill Sans MT"/>
                          <w:color w:val="5F497A" w:themeColor="accent4" w:themeShade="BF"/>
                          <w:sz w:val="18"/>
                          <w:szCs w:val="18"/>
                        </w:rPr>
                        <w:t>American 10th graders have a higher rate of illicit drug use than their European peers, researchers at the </w:t>
                      </w:r>
                      <w:hyperlink r:id="rId42" w:tgtFrame="_blank" w:history="1">
                        <w:r w:rsidRPr="00E97C65">
                          <w:rPr>
                            <w:rStyle w:val="Hyperlink"/>
                            <w:rFonts w:ascii="Gill Sans MT" w:hAnsi="Gill Sans MT"/>
                            <w:sz w:val="18"/>
                            <w:szCs w:val="18"/>
                          </w:rPr>
                          <w:t>University of Michigan</w:t>
                        </w:r>
                      </w:hyperlink>
                      <w:r w:rsidRPr="00E97C65">
                        <w:rPr>
                          <w:rFonts w:ascii="Gill Sans MT" w:hAnsi="Gill Sans MT"/>
                          <w:color w:val="5F497A" w:themeColor="accent4" w:themeShade="BF"/>
                          <w:sz w:val="18"/>
                          <w:szCs w:val="18"/>
                        </w:rPr>
                        <w:t> have found. American teens have lower rates of drinking and smoking.</w:t>
                      </w:r>
                    </w:p>
                    <w:p w:rsidR="00E97C65" w:rsidRPr="00E97C65" w:rsidRDefault="00E97C65" w:rsidP="00E818F9">
                      <w:pPr>
                        <w:rPr>
                          <w:rFonts w:ascii="Gill Sans MT" w:hAnsi="Gill Sans MT"/>
                          <w:color w:val="5F497A" w:themeColor="accent4" w:themeShade="BF"/>
                          <w:sz w:val="18"/>
                          <w:szCs w:val="18"/>
                        </w:rPr>
                      </w:pPr>
                    </w:p>
                    <w:p w:rsidR="00E818F9" w:rsidRPr="00E97C65" w:rsidRDefault="00E818F9" w:rsidP="00E818F9">
                      <w:pPr>
                        <w:rPr>
                          <w:rFonts w:ascii="Gill Sans MT" w:hAnsi="Gill Sans MT"/>
                          <w:color w:val="5F497A" w:themeColor="accent4" w:themeShade="BF"/>
                          <w:sz w:val="18"/>
                          <w:szCs w:val="18"/>
                        </w:rPr>
                      </w:pPr>
                      <w:r w:rsidRPr="00E97C65">
                        <w:rPr>
                          <w:rFonts w:ascii="Gill Sans MT" w:hAnsi="Gill Sans MT"/>
                          <w:color w:val="5F497A" w:themeColor="accent4" w:themeShade="BF"/>
                          <w:sz w:val="18"/>
                          <w:szCs w:val="18"/>
                        </w:rPr>
                        <w:t>The researchers compared data from the U.S. Monitoring the Future study’s national survey of 10th graders with data from the European School Survey Project on Alcohol and Other Drugs, which includes 35 countries.</w:t>
                      </w:r>
                    </w:p>
                    <w:p w:rsidR="00E818F9" w:rsidRDefault="00E818F9" w:rsidP="00E818F9">
                      <w:pPr>
                        <w:rPr>
                          <w:rFonts w:ascii="Gill Sans MT" w:hAnsi="Gill Sans MT"/>
                          <w:color w:val="5F497A" w:themeColor="accent4" w:themeShade="BF"/>
                          <w:sz w:val="18"/>
                          <w:szCs w:val="18"/>
                        </w:rPr>
                      </w:pPr>
                      <w:r w:rsidRPr="00E97C65">
                        <w:rPr>
                          <w:rFonts w:ascii="Gill Sans MT" w:hAnsi="Gill Sans MT"/>
                          <w:color w:val="5F497A" w:themeColor="accent4" w:themeShade="BF"/>
                          <w:sz w:val="18"/>
                          <w:szCs w:val="18"/>
                        </w:rPr>
                        <w:t>On average, only 18 percent of the European students had used an illicit drug in their lifetime, compared to 35 percent of U.S. students the same age, the study found. Only the Czech Republic ranked higher than the U.S. at 37 percent.</w:t>
                      </w:r>
                    </w:p>
                    <w:p w:rsidR="00E97C65" w:rsidRDefault="00E97C65" w:rsidP="00E818F9">
                      <w:pPr>
                        <w:rPr>
                          <w:rFonts w:ascii="Gill Sans MT" w:hAnsi="Gill Sans MT"/>
                          <w:color w:val="5F497A" w:themeColor="accent4" w:themeShade="BF"/>
                          <w:sz w:val="18"/>
                          <w:szCs w:val="18"/>
                        </w:rPr>
                      </w:pPr>
                    </w:p>
                    <w:p w:rsidR="00E97C65" w:rsidRPr="00E97C65" w:rsidRDefault="00E97C65" w:rsidP="00E97C65">
                      <w:pPr>
                        <w:jc w:val="center"/>
                        <w:rPr>
                          <w:rFonts w:ascii="Lucida Handwriting" w:hAnsi="Lucida Handwriting"/>
                          <w:b/>
                          <w:color w:val="5F497A" w:themeColor="accent4" w:themeShade="BF"/>
                          <w:sz w:val="18"/>
                          <w:szCs w:val="18"/>
                        </w:rPr>
                      </w:pPr>
                      <w:r>
                        <w:rPr>
                          <w:rFonts w:ascii="Lucida Handwriting" w:hAnsi="Lucida Handwriting"/>
                          <w:b/>
                          <w:color w:val="5F497A" w:themeColor="accent4" w:themeShade="BF"/>
                          <w:sz w:val="18"/>
                          <w:szCs w:val="18"/>
                        </w:rPr>
                        <w:t>Choose Your Friends Wisely!</w:t>
                      </w:r>
                    </w:p>
                    <w:p w:rsidR="009A04A1" w:rsidRPr="00372AB1" w:rsidRDefault="00E97C65" w:rsidP="00E97C65">
                      <w:pPr>
                        <w:jc w:val="center"/>
                        <w:rPr>
                          <w:rFonts w:ascii="Gill Sans MT" w:hAnsi="Gill Sans MT"/>
                          <w:color w:val="5F497A" w:themeColor="accent4" w:themeShade="BF"/>
                          <w:sz w:val="20"/>
                          <w:szCs w:val="20"/>
                        </w:rPr>
                      </w:pPr>
                      <w:r w:rsidRPr="00E97C65">
                        <w:drawing>
                          <wp:inline distT="0" distB="0" distL="0" distR="0" wp14:anchorId="65F3A498" wp14:editId="4EFE5008">
                            <wp:extent cx="3533775" cy="12763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33775" cy="1276350"/>
                                    </a:xfrm>
                                    <a:prstGeom prst="rect">
                                      <a:avLst/>
                                    </a:prstGeom>
                                    <a:noFill/>
                                    <a:ln>
                                      <a:noFill/>
                                    </a:ln>
                                  </pic:spPr>
                                </pic:pic>
                              </a:graphicData>
                            </a:graphic>
                          </wp:inline>
                        </w:drawing>
                      </w:r>
                    </w:p>
                  </w:txbxContent>
                </v:textbox>
              </v:shape>
            </w:pict>
          </mc:Fallback>
        </mc:AlternateContent>
      </w:r>
      <w:r w:rsidR="0032348F">
        <w:rPr>
          <w:rFonts w:ascii="Gill Sans MT Condensed" w:hAnsi="Gill Sans MT Condensed"/>
          <w:noProof/>
          <w:sz w:val="24"/>
          <w:szCs w:val="24"/>
        </w:rPr>
        <mc:AlternateContent>
          <mc:Choice Requires="wps">
            <w:drawing>
              <wp:anchor distT="0" distB="0" distL="114300" distR="114300" simplePos="0" relativeHeight="251673600" behindDoc="0" locked="0" layoutInCell="1" allowOverlap="1" wp14:anchorId="699F5891" wp14:editId="21159535">
                <wp:simplePos x="0" y="0"/>
                <wp:positionH relativeFrom="column">
                  <wp:posOffset>-152400</wp:posOffset>
                </wp:positionH>
                <wp:positionV relativeFrom="paragraph">
                  <wp:posOffset>-200025</wp:posOffset>
                </wp:positionV>
                <wp:extent cx="6372225" cy="323850"/>
                <wp:effectExtent l="0" t="0" r="28575" b="19050"/>
                <wp:wrapNone/>
                <wp:docPr id="26" name="Text Box 26"/>
                <wp:cNvGraphicFramePr/>
                <a:graphic xmlns:a="http://schemas.openxmlformats.org/drawingml/2006/main">
                  <a:graphicData uri="http://schemas.microsoft.com/office/word/2010/wordprocessingShape">
                    <wps:wsp>
                      <wps:cNvSpPr txBox="1"/>
                      <wps:spPr>
                        <a:xfrm>
                          <a:off x="0" y="0"/>
                          <a:ext cx="6372225" cy="323850"/>
                        </a:xfrm>
                        <a:prstGeom prst="rect">
                          <a:avLst/>
                        </a:prstGeom>
                        <a:solidFill>
                          <a:srgbClr val="8064A2">
                            <a:lumMod val="75000"/>
                          </a:srgbClr>
                        </a:solidFill>
                        <a:ln w="25400" cap="flat" cmpd="sng" algn="ctr">
                          <a:solidFill>
                            <a:srgbClr val="8064A2"/>
                          </a:solidFill>
                          <a:prstDash val="solid"/>
                        </a:ln>
                        <a:effectLst/>
                      </wps:spPr>
                      <wps:txbx>
                        <w:txbxContent>
                          <w:p w:rsidR="00F72F3D" w:rsidRPr="0064128D" w:rsidRDefault="008B76FA" w:rsidP="00F72F3D">
                            <w:pPr>
                              <w:rPr>
                                <w:rFonts w:ascii="Gill Sans MT" w:hAnsi="Gill Sans MT"/>
                                <w:b/>
                                <w:color w:val="FFFFFF" w:themeColor="background1"/>
                              </w:rPr>
                            </w:pPr>
                            <w:r>
                              <w:rPr>
                                <w:rFonts w:ascii="Gill Sans MT" w:hAnsi="Gill Sans MT"/>
                                <w:b/>
                                <w:color w:val="FFFFFF" w:themeColor="background1"/>
                              </w:rPr>
                              <w:t>Decem</w:t>
                            </w:r>
                            <w:r w:rsidR="0032348F">
                              <w:rPr>
                                <w:rFonts w:ascii="Gill Sans MT" w:hAnsi="Gill Sans MT"/>
                                <w:b/>
                                <w:color w:val="FFFFFF" w:themeColor="background1"/>
                              </w:rPr>
                              <w:t xml:space="preserve">ber </w:t>
                            </w:r>
                            <w:r w:rsidR="00F72F3D" w:rsidRPr="0064128D">
                              <w:rPr>
                                <w:rFonts w:ascii="Gill Sans MT" w:hAnsi="Gill Sans MT"/>
                                <w:b/>
                                <w:color w:val="FFFFFF" w:themeColor="background1"/>
                              </w:rPr>
                              <w:t>2016</w:t>
                            </w:r>
                            <w:r w:rsidR="00F72F3D" w:rsidRPr="0064128D">
                              <w:rPr>
                                <w:rFonts w:ascii="Gill Sans MT" w:hAnsi="Gill Sans MT"/>
                                <w:b/>
                                <w:color w:val="FFFFFF" w:themeColor="background1"/>
                              </w:rPr>
                              <w:tab/>
                            </w:r>
                            <w:r w:rsidR="00F72F3D" w:rsidRPr="0064128D">
                              <w:rPr>
                                <w:rFonts w:ascii="Gill Sans MT" w:hAnsi="Gill Sans MT"/>
                                <w:b/>
                                <w:color w:val="FFFFFF" w:themeColor="background1"/>
                              </w:rPr>
                              <w:tab/>
                            </w:r>
                            <w:r w:rsidR="00F72F3D">
                              <w:rPr>
                                <w:rFonts w:ascii="Gill Sans MT" w:hAnsi="Gill Sans MT"/>
                                <w:b/>
                                <w:color w:val="FFFFFF" w:themeColor="background1"/>
                              </w:rPr>
                              <w:t xml:space="preserve">                      Page </w:t>
                            </w:r>
                            <w:r w:rsidR="00F17FFC">
                              <w:rPr>
                                <w:rFonts w:ascii="Gill Sans MT" w:hAnsi="Gill Sans MT"/>
                                <w:b/>
                                <w:color w:val="FFFFFF" w:themeColor="background1"/>
                              </w:rPr>
                              <w:t>4</w:t>
                            </w:r>
                            <w:r w:rsidR="00F72F3D" w:rsidRPr="0064128D">
                              <w:rPr>
                                <w:rFonts w:ascii="Gill Sans MT" w:hAnsi="Gill Sans MT"/>
                                <w:b/>
                                <w:color w:val="FFFFFF" w:themeColor="background1"/>
                              </w:rPr>
                              <w:tab/>
                            </w:r>
                            <w:r w:rsidR="00F72F3D" w:rsidRPr="0064128D">
                              <w:rPr>
                                <w:rFonts w:ascii="Gill Sans MT" w:hAnsi="Gill Sans MT"/>
                                <w:b/>
                                <w:color w:val="FFFFFF" w:themeColor="background1"/>
                              </w:rPr>
                              <w:tab/>
                            </w:r>
                            <w:r w:rsidR="00F72F3D" w:rsidRPr="0064128D">
                              <w:rPr>
                                <w:rFonts w:ascii="Gill Sans MT" w:hAnsi="Gill Sans MT"/>
                                <w:b/>
                                <w:color w:val="FFFFFF" w:themeColor="background1"/>
                              </w:rPr>
                              <w:tab/>
                              <w:t xml:space="preserve">        </w:t>
                            </w:r>
                            <w:r w:rsidR="004D0E07">
                              <w:rPr>
                                <w:rFonts w:ascii="Gill Sans MT" w:hAnsi="Gill Sans MT"/>
                                <w:b/>
                                <w:color w:val="FFFFFF" w:themeColor="background1"/>
                              </w:rPr>
                              <w:t xml:space="preserve">           </w:t>
                            </w:r>
                            <w:r w:rsidR="00F72F3D" w:rsidRPr="0064128D">
                              <w:rPr>
                                <w:rFonts w:ascii="Gill Sans MT" w:hAnsi="Gill Sans MT"/>
                                <w:b/>
                                <w:color w:val="FFFFFF" w:themeColor="background1"/>
                              </w:rPr>
                              <w:t>Volume 1, Issue</w:t>
                            </w:r>
                            <w:r>
                              <w:rPr>
                                <w:rFonts w:ascii="Gill Sans MT" w:hAnsi="Gill Sans MT"/>
                                <w:b/>
                                <w:color w:val="FFFFFF" w:themeColor="background1"/>
                              </w:rPr>
                              <w:t xml:space="preserve">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6" o:spid="_x0000_s1039" type="#_x0000_t202" style="position:absolute;margin-left:-12pt;margin-top:-15.75pt;width:501.75pt;height:25.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" fillcolor="#604a7b" strokecolor="#8064a2" strokeweight="2pt">
                <v:textbox>
                  <w:txbxContent>
                    <w:p w:rsidR="00F72F3D" w:rsidRPr="0064128D" w:rsidRDefault="008B76FA" w:rsidP="00F72F3D">
                      <w:pPr>
                        <w:rPr>
                          <w:rFonts w:ascii="Gill Sans MT" w:hAnsi="Gill Sans MT"/>
                          <w:b/>
                          <w:color w:val="FFFFFF" w:themeColor="background1"/>
                        </w:rPr>
                      </w:pPr>
                      <w:r>
                        <w:rPr>
                          <w:rFonts w:ascii="Gill Sans MT" w:hAnsi="Gill Sans MT"/>
                          <w:b/>
                          <w:color w:val="FFFFFF" w:themeColor="background1"/>
                        </w:rPr>
                        <w:t>Decem</w:t>
                      </w:r>
                      <w:r w:rsidR="0032348F">
                        <w:rPr>
                          <w:rFonts w:ascii="Gill Sans MT" w:hAnsi="Gill Sans MT"/>
                          <w:b/>
                          <w:color w:val="FFFFFF" w:themeColor="background1"/>
                        </w:rPr>
                        <w:t xml:space="preserve">ber </w:t>
                      </w:r>
                      <w:r w:rsidR="00F72F3D" w:rsidRPr="0064128D">
                        <w:rPr>
                          <w:rFonts w:ascii="Gill Sans MT" w:hAnsi="Gill Sans MT"/>
                          <w:b/>
                          <w:color w:val="FFFFFF" w:themeColor="background1"/>
                        </w:rPr>
                        <w:t>2016</w:t>
                      </w:r>
                      <w:r w:rsidR="00F72F3D" w:rsidRPr="0064128D">
                        <w:rPr>
                          <w:rFonts w:ascii="Gill Sans MT" w:hAnsi="Gill Sans MT"/>
                          <w:b/>
                          <w:color w:val="FFFFFF" w:themeColor="background1"/>
                        </w:rPr>
                        <w:tab/>
                      </w:r>
                      <w:r w:rsidR="00F72F3D" w:rsidRPr="0064128D">
                        <w:rPr>
                          <w:rFonts w:ascii="Gill Sans MT" w:hAnsi="Gill Sans MT"/>
                          <w:b/>
                          <w:color w:val="FFFFFF" w:themeColor="background1"/>
                        </w:rPr>
                        <w:tab/>
                      </w:r>
                      <w:r w:rsidR="00F72F3D">
                        <w:rPr>
                          <w:rFonts w:ascii="Gill Sans MT" w:hAnsi="Gill Sans MT"/>
                          <w:b/>
                          <w:color w:val="FFFFFF" w:themeColor="background1"/>
                        </w:rPr>
                        <w:t xml:space="preserve">                      Page </w:t>
                      </w:r>
                      <w:r w:rsidR="00F17FFC">
                        <w:rPr>
                          <w:rFonts w:ascii="Gill Sans MT" w:hAnsi="Gill Sans MT"/>
                          <w:b/>
                          <w:color w:val="FFFFFF" w:themeColor="background1"/>
                        </w:rPr>
                        <w:t>4</w:t>
                      </w:r>
                      <w:r w:rsidR="00F72F3D" w:rsidRPr="0064128D">
                        <w:rPr>
                          <w:rFonts w:ascii="Gill Sans MT" w:hAnsi="Gill Sans MT"/>
                          <w:b/>
                          <w:color w:val="FFFFFF" w:themeColor="background1"/>
                        </w:rPr>
                        <w:tab/>
                      </w:r>
                      <w:r w:rsidR="00F72F3D" w:rsidRPr="0064128D">
                        <w:rPr>
                          <w:rFonts w:ascii="Gill Sans MT" w:hAnsi="Gill Sans MT"/>
                          <w:b/>
                          <w:color w:val="FFFFFF" w:themeColor="background1"/>
                        </w:rPr>
                        <w:tab/>
                      </w:r>
                      <w:r w:rsidR="00F72F3D" w:rsidRPr="0064128D">
                        <w:rPr>
                          <w:rFonts w:ascii="Gill Sans MT" w:hAnsi="Gill Sans MT"/>
                          <w:b/>
                          <w:color w:val="FFFFFF" w:themeColor="background1"/>
                        </w:rPr>
                        <w:tab/>
                        <w:t xml:space="preserve">        </w:t>
                      </w:r>
                      <w:r w:rsidR="004D0E07">
                        <w:rPr>
                          <w:rFonts w:ascii="Gill Sans MT" w:hAnsi="Gill Sans MT"/>
                          <w:b/>
                          <w:color w:val="FFFFFF" w:themeColor="background1"/>
                        </w:rPr>
                        <w:t xml:space="preserve">           </w:t>
                      </w:r>
                      <w:r w:rsidR="00F72F3D" w:rsidRPr="0064128D">
                        <w:rPr>
                          <w:rFonts w:ascii="Gill Sans MT" w:hAnsi="Gill Sans MT"/>
                          <w:b/>
                          <w:color w:val="FFFFFF" w:themeColor="background1"/>
                        </w:rPr>
                        <w:t>Volume 1, Issue</w:t>
                      </w:r>
                      <w:r>
                        <w:rPr>
                          <w:rFonts w:ascii="Gill Sans MT" w:hAnsi="Gill Sans MT"/>
                          <w:b/>
                          <w:color w:val="FFFFFF" w:themeColor="background1"/>
                        </w:rPr>
                        <w:t xml:space="preserve"> 7</w:t>
                      </w:r>
                    </w:p>
                  </w:txbxContent>
                </v:textbox>
              </v:shape>
            </w:pict>
          </mc:Fallback>
        </mc:AlternateContent>
      </w:r>
      <w:r w:rsidR="00F72F3D">
        <w:rPr>
          <w:rFonts w:ascii="Gill Sans MT Condensed" w:hAnsi="Gill Sans MT Condensed"/>
          <w:sz w:val="24"/>
          <w:szCs w:val="24"/>
        </w:rPr>
        <w:tab/>
      </w:r>
      <w:r w:rsidR="00F72F3D">
        <w:rPr>
          <w:rFonts w:ascii="Gill Sans MT Condensed" w:hAnsi="Gill Sans MT Condensed"/>
          <w:sz w:val="24"/>
          <w:szCs w:val="24"/>
        </w:rPr>
        <w:tab/>
      </w:r>
      <w:r w:rsidR="00F72F3D">
        <w:rPr>
          <w:rFonts w:ascii="Gill Sans MT Condensed" w:hAnsi="Gill Sans MT Condensed"/>
          <w:sz w:val="24"/>
          <w:szCs w:val="24"/>
        </w:rPr>
        <w:tab/>
      </w:r>
      <w:r w:rsidR="00F72F3D">
        <w:rPr>
          <w:rFonts w:ascii="Gill Sans MT Condensed" w:hAnsi="Gill Sans MT Condensed"/>
          <w:sz w:val="24"/>
          <w:szCs w:val="24"/>
        </w:rPr>
        <w:tab/>
      </w:r>
      <w:r w:rsidR="00F72F3D">
        <w:rPr>
          <w:rFonts w:ascii="Gill Sans MT Condensed" w:hAnsi="Gill Sans MT Condensed"/>
          <w:sz w:val="24"/>
          <w:szCs w:val="24"/>
        </w:rPr>
        <w:tab/>
      </w:r>
      <w:r w:rsidR="00F72F3D">
        <w:rPr>
          <w:rFonts w:ascii="Gill Sans MT Condensed" w:hAnsi="Gill Sans MT Condensed"/>
          <w:sz w:val="24"/>
          <w:szCs w:val="24"/>
        </w:rPr>
        <w:tab/>
      </w:r>
      <w:r w:rsidR="00F72F3D">
        <w:rPr>
          <w:rFonts w:ascii="Gill Sans MT Condensed" w:hAnsi="Gill Sans MT Condensed"/>
          <w:sz w:val="24"/>
          <w:szCs w:val="24"/>
        </w:rPr>
        <w:tab/>
      </w:r>
      <w:r w:rsidR="00F72F3D">
        <w:rPr>
          <w:rFonts w:ascii="Gill Sans MT Condensed" w:hAnsi="Gill Sans MT Condensed"/>
          <w:sz w:val="24"/>
          <w:szCs w:val="24"/>
        </w:rPr>
        <w:tab/>
      </w:r>
      <w:r w:rsidR="00F72F3D">
        <w:rPr>
          <w:rFonts w:ascii="Gill Sans MT Condensed" w:hAnsi="Gill Sans MT Condensed"/>
          <w:sz w:val="24"/>
          <w:szCs w:val="24"/>
        </w:rPr>
        <w:tab/>
      </w:r>
      <w:r w:rsidR="00F72F3D">
        <w:rPr>
          <w:rFonts w:ascii="Gill Sans MT Condensed" w:hAnsi="Gill Sans MT Condensed"/>
          <w:sz w:val="24"/>
          <w:szCs w:val="24"/>
        </w:rPr>
        <w:tab/>
      </w:r>
      <w:r w:rsidR="00F72F3D">
        <w:rPr>
          <w:rFonts w:ascii="Gill Sans MT Condensed" w:hAnsi="Gill Sans MT Condensed"/>
          <w:sz w:val="24"/>
          <w:szCs w:val="24"/>
        </w:rPr>
        <w:tab/>
      </w:r>
      <w:r w:rsidR="00F72F3D">
        <w:rPr>
          <w:rFonts w:ascii="Gill Sans MT Condensed" w:hAnsi="Gill Sans MT Condensed"/>
          <w:sz w:val="24"/>
          <w:szCs w:val="24"/>
        </w:rPr>
        <w:tab/>
      </w:r>
      <w:r w:rsidR="00F72F3D">
        <w:rPr>
          <w:rFonts w:ascii="Gill Sans MT Condensed" w:hAnsi="Gill Sans MT Condensed"/>
          <w:sz w:val="24"/>
          <w:szCs w:val="24"/>
        </w:rPr>
        <w:tab/>
      </w:r>
      <w:r w:rsidR="00F72F3D">
        <w:rPr>
          <w:rFonts w:ascii="Gill Sans MT Condensed" w:hAnsi="Gill Sans MT Condensed"/>
          <w:sz w:val="24"/>
          <w:szCs w:val="24"/>
        </w:rPr>
        <w:tab/>
      </w:r>
      <w:r w:rsidR="00F72F3D">
        <w:rPr>
          <w:rFonts w:ascii="Gill Sans MT Condensed" w:hAnsi="Gill Sans MT Condensed"/>
          <w:sz w:val="24"/>
          <w:szCs w:val="24"/>
        </w:rPr>
        <w:tab/>
      </w:r>
      <w:r w:rsidR="00F72F3D">
        <w:rPr>
          <w:rFonts w:ascii="Gill Sans MT Condensed" w:hAnsi="Gill Sans MT Condensed"/>
          <w:sz w:val="24"/>
          <w:szCs w:val="24"/>
        </w:rPr>
        <w:tab/>
      </w:r>
      <w:r w:rsidR="00F72F3D">
        <w:rPr>
          <w:rFonts w:ascii="Gill Sans MT Condensed" w:hAnsi="Gill Sans MT Condensed"/>
          <w:sz w:val="24"/>
          <w:szCs w:val="24"/>
        </w:rPr>
        <w:tab/>
      </w:r>
      <w:r w:rsidR="00F72F3D">
        <w:rPr>
          <w:rFonts w:ascii="Gill Sans MT Condensed" w:hAnsi="Gill Sans MT Condensed"/>
          <w:sz w:val="24"/>
          <w:szCs w:val="24"/>
        </w:rPr>
        <w:tab/>
      </w:r>
      <w:r w:rsidR="00F72F3D">
        <w:rPr>
          <w:rFonts w:ascii="Gill Sans MT Condensed" w:hAnsi="Gill Sans MT Condensed"/>
          <w:sz w:val="24"/>
          <w:szCs w:val="24"/>
        </w:rPr>
        <w:tab/>
      </w:r>
      <w:r w:rsidR="00F72F3D">
        <w:rPr>
          <w:rFonts w:ascii="Gill Sans MT Condensed" w:hAnsi="Gill Sans MT Condensed"/>
          <w:sz w:val="24"/>
          <w:szCs w:val="24"/>
        </w:rPr>
        <w:tab/>
      </w:r>
      <w:r w:rsidR="00F72F3D">
        <w:rPr>
          <w:rFonts w:ascii="Gill Sans MT Condensed" w:hAnsi="Gill Sans MT Condensed"/>
          <w:sz w:val="24"/>
          <w:szCs w:val="24"/>
        </w:rPr>
        <w:tab/>
      </w:r>
      <w:r w:rsidR="00F72F3D">
        <w:rPr>
          <w:rFonts w:ascii="Gill Sans MT Condensed" w:hAnsi="Gill Sans MT Condensed"/>
          <w:sz w:val="24"/>
          <w:szCs w:val="24"/>
        </w:rPr>
        <w:tab/>
      </w:r>
      <w:r w:rsidR="00F72F3D">
        <w:rPr>
          <w:rFonts w:ascii="Gill Sans MT Condensed" w:hAnsi="Gill Sans MT Condensed"/>
          <w:sz w:val="24"/>
          <w:szCs w:val="24"/>
        </w:rPr>
        <w:tab/>
      </w:r>
      <w:r w:rsidR="00F72F3D">
        <w:rPr>
          <w:rFonts w:ascii="Gill Sans MT Condensed" w:hAnsi="Gill Sans MT Condensed"/>
          <w:sz w:val="24"/>
          <w:szCs w:val="24"/>
        </w:rPr>
        <w:tab/>
      </w:r>
    </w:p>
    <w:p w:rsidR="00F72F3D" w:rsidRDefault="00F72F3D" w:rsidP="00F72F3D">
      <w:pPr>
        <w:rPr>
          <w:rFonts w:ascii="Gill Sans MT Condensed" w:hAnsi="Gill Sans MT Condensed"/>
          <w:sz w:val="24"/>
          <w:szCs w:val="24"/>
        </w:rPr>
      </w:pP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p>
    <w:p w:rsidR="00F72F3D" w:rsidRDefault="00F72F3D" w:rsidP="00F72F3D">
      <w:pPr>
        <w:rPr>
          <w:rFonts w:ascii="Gill Sans MT Condensed" w:hAnsi="Gill Sans MT Condensed"/>
          <w:sz w:val="24"/>
          <w:szCs w:val="24"/>
        </w:rPr>
      </w:pPr>
    </w:p>
    <w:p w:rsidR="00F72F3D" w:rsidRDefault="00F72F3D" w:rsidP="00F72F3D">
      <w:pPr>
        <w:rPr>
          <w:rFonts w:ascii="Gill Sans MT Condensed" w:hAnsi="Gill Sans MT Condensed"/>
          <w:sz w:val="24"/>
          <w:szCs w:val="24"/>
        </w:rPr>
      </w:pPr>
    </w:p>
    <w:p w:rsidR="00F72F3D" w:rsidRDefault="00F72F3D" w:rsidP="00F72F3D">
      <w:pPr>
        <w:rPr>
          <w:rFonts w:ascii="Gill Sans MT Condensed" w:hAnsi="Gill Sans MT Condensed"/>
          <w:sz w:val="24"/>
          <w:szCs w:val="24"/>
        </w:rPr>
      </w:pPr>
    </w:p>
    <w:p w:rsidR="00F72F3D" w:rsidRDefault="00F72F3D" w:rsidP="00F72F3D">
      <w:pPr>
        <w:rPr>
          <w:rFonts w:ascii="Gill Sans MT Condensed" w:hAnsi="Gill Sans MT Condensed"/>
          <w:sz w:val="24"/>
          <w:szCs w:val="24"/>
        </w:rPr>
      </w:pPr>
    </w:p>
    <w:p w:rsidR="00F72F3D" w:rsidRDefault="00355AFF" w:rsidP="00F72F3D">
      <w:pPr>
        <w:rPr>
          <w:rFonts w:ascii="Gill Sans MT Condensed" w:hAnsi="Gill Sans MT Condensed"/>
          <w:sz w:val="24"/>
          <w:szCs w:val="24"/>
        </w:rPr>
      </w:pPr>
      <w:r>
        <w:rPr>
          <w:rFonts w:ascii="Gill Sans MT Condensed" w:hAnsi="Gill Sans MT Condensed"/>
          <w:noProof/>
          <w:sz w:val="24"/>
          <w:szCs w:val="24"/>
        </w:rPr>
        <mc:AlternateContent>
          <mc:Choice Requires="wps">
            <w:drawing>
              <wp:anchor distT="0" distB="0" distL="114300" distR="114300" simplePos="0" relativeHeight="251691008" behindDoc="0" locked="0" layoutInCell="1" allowOverlap="1" wp14:anchorId="704CBB82" wp14:editId="4AC25DEA">
                <wp:simplePos x="0" y="0"/>
                <wp:positionH relativeFrom="column">
                  <wp:posOffset>-152400</wp:posOffset>
                </wp:positionH>
                <wp:positionV relativeFrom="paragraph">
                  <wp:posOffset>5080</wp:posOffset>
                </wp:positionV>
                <wp:extent cx="2009775" cy="1800225"/>
                <wp:effectExtent l="0" t="0" r="28575" b="28575"/>
                <wp:wrapNone/>
                <wp:docPr id="14" name="Text Box 14"/>
                <wp:cNvGraphicFramePr/>
                <a:graphic xmlns:a="http://schemas.openxmlformats.org/drawingml/2006/main">
                  <a:graphicData uri="http://schemas.microsoft.com/office/word/2010/wordprocessingShape">
                    <wps:wsp>
                      <wps:cNvSpPr txBox="1"/>
                      <wps:spPr>
                        <a:xfrm>
                          <a:off x="0" y="0"/>
                          <a:ext cx="2009775" cy="1800225"/>
                        </a:xfrm>
                        <a:prstGeom prst="rect">
                          <a:avLst/>
                        </a:prstGeom>
                        <a:solidFill>
                          <a:sysClr val="window" lastClr="FFFFFF"/>
                        </a:solidFill>
                        <a:ln w="25400" cap="flat" cmpd="sng" algn="ctr">
                          <a:solidFill>
                            <a:srgbClr val="8064A2"/>
                          </a:solidFill>
                          <a:prstDash val="solid"/>
                        </a:ln>
                        <a:effectLst/>
                      </wps:spPr>
                      <wps:txbx>
                        <w:txbxContent>
                          <w:p w:rsidR="00B25F95" w:rsidRDefault="00727997" w:rsidP="00B25F95">
                            <w:pPr>
                              <w:rPr>
                                <w:rFonts w:ascii="Gill Sans MT" w:hAnsi="Gill Sans MT"/>
                                <w:b/>
                                <w:color w:val="5F497A" w:themeColor="accent4" w:themeShade="BF"/>
                              </w:rPr>
                            </w:pPr>
                            <w:r>
                              <w:rPr>
                                <w:rFonts w:ascii="Gill Sans MT" w:hAnsi="Gill Sans MT"/>
                                <w:b/>
                                <w:color w:val="5F497A" w:themeColor="accent4" w:themeShade="BF"/>
                              </w:rPr>
                              <w:t xml:space="preserve">Myth vs. </w:t>
                            </w:r>
                            <w:r w:rsidR="00B25F95">
                              <w:rPr>
                                <w:rFonts w:ascii="Gill Sans MT" w:hAnsi="Gill Sans MT"/>
                                <w:b/>
                                <w:color w:val="5F497A" w:themeColor="accent4" w:themeShade="BF"/>
                              </w:rPr>
                              <w:t>Fact:</w:t>
                            </w:r>
                            <w:r w:rsidR="00FE50D6">
                              <w:rPr>
                                <w:rFonts w:ascii="Gill Sans MT" w:hAnsi="Gill Sans MT"/>
                                <w:b/>
                                <w:color w:val="5F497A" w:themeColor="accent4" w:themeShade="BF"/>
                              </w:rPr>
                              <w:t xml:space="preserve"> (Marijuana)</w:t>
                            </w:r>
                          </w:p>
                          <w:p w:rsidR="00B25F95" w:rsidRDefault="00B25F95" w:rsidP="00B25F95">
                            <w:pPr>
                              <w:rPr>
                                <w:rFonts w:ascii="Gill Sans MT" w:hAnsi="Gill Sans MT"/>
                                <w:b/>
                                <w:color w:val="5F497A" w:themeColor="accent4" w:themeShade="BF"/>
                              </w:rPr>
                            </w:pPr>
                          </w:p>
                          <w:p w:rsidR="00656214" w:rsidRPr="00355AFF" w:rsidRDefault="00355AFF" w:rsidP="00656214">
                            <w:pPr>
                              <w:pStyle w:val="ListParagraph"/>
                              <w:numPr>
                                <w:ilvl w:val="0"/>
                                <w:numId w:val="8"/>
                              </w:numPr>
                              <w:rPr>
                                <w:rFonts w:ascii="Gill Sans MT" w:hAnsi="Gill Sans MT"/>
                                <w:b/>
                                <w:i/>
                                <w:color w:val="5F497A" w:themeColor="accent4" w:themeShade="BF"/>
                                <w:sz w:val="20"/>
                                <w:szCs w:val="20"/>
                              </w:rPr>
                            </w:pPr>
                            <w:r w:rsidRPr="00355AFF">
                              <w:rPr>
                                <w:rFonts w:ascii="Gill Sans MT" w:hAnsi="Gill Sans MT"/>
                                <w:b/>
                                <w:i/>
                                <w:color w:val="5F497A" w:themeColor="accent4" w:themeShade="BF"/>
                                <w:sz w:val="20"/>
                                <w:szCs w:val="20"/>
                              </w:rPr>
                              <w:t>Driving while high is safer than driving drunk</w:t>
                            </w:r>
                            <w:r w:rsidR="00656214" w:rsidRPr="00355AFF">
                              <w:rPr>
                                <w:rFonts w:ascii="Gill Sans MT" w:hAnsi="Gill Sans MT"/>
                                <w:b/>
                                <w:i/>
                                <w:color w:val="5F497A" w:themeColor="accent4" w:themeShade="BF"/>
                                <w:sz w:val="20"/>
                                <w:szCs w:val="20"/>
                              </w:rPr>
                              <w:t>.</w:t>
                            </w:r>
                          </w:p>
                          <w:p w:rsidR="00A25854" w:rsidRPr="00355AFF" w:rsidRDefault="00355AFF" w:rsidP="00A25854">
                            <w:pPr>
                              <w:pStyle w:val="ListParagraph"/>
                              <w:numPr>
                                <w:ilvl w:val="0"/>
                                <w:numId w:val="11"/>
                              </w:numPr>
                              <w:rPr>
                                <w:rFonts w:ascii="Gill Sans MT" w:hAnsi="Gill Sans MT"/>
                                <w:color w:val="5F497A" w:themeColor="accent4" w:themeShade="BF"/>
                                <w:sz w:val="20"/>
                                <w:szCs w:val="20"/>
                              </w:rPr>
                            </w:pPr>
                            <w:r w:rsidRPr="00355AFF">
                              <w:rPr>
                                <w:rFonts w:ascii="Gill Sans MT" w:hAnsi="Gill Sans MT"/>
                                <w:color w:val="5F497A" w:themeColor="accent4" w:themeShade="BF"/>
                                <w:sz w:val="20"/>
                                <w:szCs w:val="20"/>
                              </w:rPr>
                              <w:t>Marijuana use affects alertness, concentration, perception, coordination and reaction time which are essential skills required for safe driving.</w:t>
                            </w:r>
                          </w:p>
                          <w:p w:rsidR="00727997" w:rsidRPr="004200EC" w:rsidRDefault="00727997" w:rsidP="00727997">
                            <w:pPr>
                              <w:pStyle w:val="ListParagraph"/>
                              <w:rPr>
                                <w:rFonts w:ascii="Gill Sans MT" w:hAnsi="Gill Sans MT"/>
                                <w:color w:val="5F497A" w:themeColor="accent4" w:themeShade="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40" type="#_x0000_t202" style="position:absolute;margin-left:-12pt;margin-top:.4pt;width:158.25pt;height:141.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" fillcolor="window" strokecolor="#8064a2" strokeweight="2pt">
                <v:textbox>
                  <w:txbxContent>
                    <w:p w:rsidR="00B25F95" w:rsidRDefault="00727997" w:rsidP="00B25F95">
                      <w:pPr>
                        <w:rPr>
                          <w:rFonts w:ascii="Gill Sans MT" w:hAnsi="Gill Sans MT"/>
                          <w:b/>
                          <w:color w:val="5F497A" w:themeColor="accent4" w:themeShade="BF"/>
                        </w:rPr>
                      </w:pPr>
                      <w:r>
                        <w:rPr>
                          <w:rFonts w:ascii="Gill Sans MT" w:hAnsi="Gill Sans MT"/>
                          <w:b/>
                          <w:color w:val="5F497A" w:themeColor="accent4" w:themeShade="BF"/>
                        </w:rPr>
                        <w:t xml:space="preserve">Myth vs. </w:t>
                      </w:r>
                      <w:r w:rsidR="00B25F95">
                        <w:rPr>
                          <w:rFonts w:ascii="Gill Sans MT" w:hAnsi="Gill Sans MT"/>
                          <w:b/>
                          <w:color w:val="5F497A" w:themeColor="accent4" w:themeShade="BF"/>
                        </w:rPr>
                        <w:t>Fact:</w:t>
                      </w:r>
                      <w:r w:rsidR="00FE50D6">
                        <w:rPr>
                          <w:rFonts w:ascii="Gill Sans MT" w:hAnsi="Gill Sans MT"/>
                          <w:b/>
                          <w:color w:val="5F497A" w:themeColor="accent4" w:themeShade="BF"/>
                        </w:rPr>
                        <w:t xml:space="preserve"> (Marijuana)</w:t>
                      </w:r>
                    </w:p>
                    <w:p w:rsidR="00B25F95" w:rsidRDefault="00B25F95" w:rsidP="00B25F95">
                      <w:pPr>
                        <w:rPr>
                          <w:rFonts w:ascii="Gill Sans MT" w:hAnsi="Gill Sans MT"/>
                          <w:b/>
                          <w:color w:val="5F497A" w:themeColor="accent4" w:themeShade="BF"/>
                        </w:rPr>
                      </w:pPr>
                    </w:p>
                    <w:p w:rsidR="00656214" w:rsidRPr="00355AFF" w:rsidRDefault="00355AFF" w:rsidP="00656214">
                      <w:pPr>
                        <w:pStyle w:val="ListParagraph"/>
                        <w:numPr>
                          <w:ilvl w:val="0"/>
                          <w:numId w:val="8"/>
                        </w:numPr>
                        <w:rPr>
                          <w:rFonts w:ascii="Gill Sans MT" w:hAnsi="Gill Sans MT"/>
                          <w:b/>
                          <w:i/>
                          <w:color w:val="5F497A" w:themeColor="accent4" w:themeShade="BF"/>
                          <w:sz w:val="20"/>
                          <w:szCs w:val="20"/>
                        </w:rPr>
                      </w:pPr>
                      <w:r w:rsidRPr="00355AFF">
                        <w:rPr>
                          <w:rFonts w:ascii="Gill Sans MT" w:hAnsi="Gill Sans MT"/>
                          <w:b/>
                          <w:i/>
                          <w:color w:val="5F497A" w:themeColor="accent4" w:themeShade="BF"/>
                          <w:sz w:val="20"/>
                          <w:szCs w:val="20"/>
                        </w:rPr>
                        <w:t>Driving while high is safer than driving drunk</w:t>
                      </w:r>
                      <w:r w:rsidR="00656214" w:rsidRPr="00355AFF">
                        <w:rPr>
                          <w:rFonts w:ascii="Gill Sans MT" w:hAnsi="Gill Sans MT"/>
                          <w:b/>
                          <w:i/>
                          <w:color w:val="5F497A" w:themeColor="accent4" w:themeShade="BF"/>
                          <w:sz w:val="20"/>
                          <w:szCs w:val="20"/>
                        </w:rPr>
                        <w:t>.</w:t>
                      </w:r>
                    </w:p>
                    <w:p w:rsidR="00A25854" w:rsidRPr="00355AFF" w:rsidRDefault="00355AFF" w:rsidP="00A25854">
                      <w:pPr>
                        <w:pStyle w:val="ListParagraph"/>
                        <w:numPr>
                          <w:ilvl w:val="0"/>
                          <w:numId w:val="11"/>
                        </w:numPr>
                        <w:rPr>
                          <w:rFonts w:ascii="Gill Sans MT" w:hAnsi="Gill Sans MT"/>
                          <w:color w:val="5F497A" w:themeColor="accent4" w:themeShade="BF"/>
                          <w:sz w:val="20"/>
                          <w:szCs w:val="20"/>
                        </w:rPr>
                      </w:pPr>
                      <w:r w:rsidRPr="00355AFF">
                        <w:rPr>
                          <w:rFonts w:ascii="Gill Sans MT" w:hAnsi="Gill Sans MT"/>
                          <w:color w:val="5F497A" w:themeColor="accent4" w:themeShade="BF"/>
                          <w:sz w:val="20"/>
                          <w:szCs w:val="20"/>
                        </w:rPr>
                        <w:t>Marijuana use affects alertness, concentration, perception, coordination and reaction time which are essential skills required for safe driving.</w:t>
                      </w:r>
                    </w:p>
                    <w:p w:rsidR="00727997" w:rsidRPr="004200EC" w:rsidRDefault="00727997" w:rsidP="00727997">
                      <w:pPr>
                        <w:pStyle w:val="ListParagraph"/>
                        <w:rPr>
                          <w:rFonts w:ascii="Gill Sans MT" w:hAnsi="Gill Sans MT"/>
                          <w:color w:val="5F497A" w:themeColor="accent4" w:themeShade="BF"/>
                        </w:rPr>
                      </w:pPr>
                    </w:p>
                  </w:txbxContent>
                </v:textbox>
              </v:shape>
            </w:pict>
          </mc:Fallback>
        </mc:AlternateContent>
      </w:r>
    </w:p>
    <w:p w:rsidR="00F72F3D" w:rsidRDefault="00F72F3D" w:rsidP="00F72F3D">
      <w:pPr>
        <w:rPr>
          <w:rFonts w:ascii="Gill Sans MT Condensed" w:hAnsi="Gill Sans MT Condensed"/>
          <w:sz w:val="24"/>
          <w:szCs w:val="24"/>
        </w:rPr>
      </w:pPr>
    </w:p>
    <w:p w:rsidR="00F72F3D" w:rsidRDefault="00F72F3D" w:rsidP="00F72F3D">
      <w:pPr>
        <w:rPr>
          <w:rFonts w:ascii="Gill Sans MT Condensed" w:hAnsi="Gill Sans MT Condensed"/>
          <w:sz w:val="24"/>
          <w:szCs w:val="24"/>
        </w:rPr>
      </w:pPr>
    </w:p>
    <w:p w:rsidR="00F72F3D" w:rsidRDefault="00F72F3D" w:rsidP="00F72F3D">
      <w:pPr>
        <w:rPr>
          <w:rFonts w:ascii="Gill Sans MT Condensed" w:hAnsi="Gill Sans MT Condensed"/>
          <w:sz w:val="24"/>
          <w:szCs w:val="24"/>
        </w:rPr>
      </w:pPr>
    </w:p>
    <w:p w:rsidR="00F72F3D" w:rsidRDefault="00F72F3D" w:rsidP="00F72F3D">
      <w:pPr>
        <w:rPr>
          <w:rFonts w:ascii="Gill Sans MT Condensed" w:hAnsi="Gill Sans MT Condensed"/>
          <w:sz w:val="24"/>
          <w:szCs w:val="24"/>
        </w:rPr>
      </w:pP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p>
    <w:p w:rsidR="00F72F3D" w:rsidRDefault="00F72F3D" w:rsidP="00F72F3D">
      <w:pPr>
        <w:rPr>
          <w:rFonts w:ascii="Gill Sans MT Condensed" w:hAnsi="Gill Sans MT Condensed"/>
          <w:sz w:val="24"/>
          <w:szCs w:val="24"/>
        </w:rPr>
      </w:pPr>
    </w:p>
    <w:p w:rsidR="00F72F3D" w:rsidRDefault="00F72F3D" w:rsidP="00F72F3D">
      <w:pPr>
        <w:rPr>
          <w:rFonts w:ascii="Gill Sans MT Condensed" w:hAnsi="Gill Sans MT Condensed"/>
          <w:sz w:val="24"/>
          <w:szCs w:val="24"/>
        </w:rPr>
      </w:pPr>
    </w:p>
    <w:p w:rsidR="00F72F3D" w:rsidRDefault="00F72F3D" w:rsidP="00F72F3D">
      <w:pPr>
        <w:rPr>
          <w:rFonts w:ascii="Gill Sans MT Condensed" w:hAnsi="Gill Sans MT Condensed"/>
          <w:sz w:val="24"/>
          <w:szCs w:val="24"/>
        </w:rPr>
      </w:pPr>
    </w:p>
    <w:p w:rsidR="00727997" w:rsidRDefault="00E818F9" w:rsidP="00F72F3D">
      <w:pPr>
        <w:rPr>
          <w:rFonts w:ascii="Gill Sans MT Condensed" w:hAnsi="Gill Sans MT Condensed"/>
          <w:sz w:val="24"/>
          <w:szCs w:val="24"/>
        </w:rPr>
      </w:pPr>
      <w:r>
        <w:rPr>
          <w:rFonts w:ascii="Gill Sans MT Condensed" w:hAnsi="Gill Sans MT Condensed"/>
          <w:noProof/>
          <w:sz w:val="24"/>
          <w:szCs w:val="24"/>
        </w:rPr>
        <mc:AlternateContent>
          <mc:Choice Requires="wps">
            <w:drawing>
              <wp:anchor distT="0" distB="0" distL="114300" distR="114300" simplePos="0" relativeHeight="251680768" behindDoc="0" locked="0" layoutInCell="1" allowOverlap="1" wp14:anchorId="3A62B3D0" wp14:editId="7798FBD7">
                <wp:simplePos x="0" y="0"/>
                <wp:positionH relativeFrom="column">
                  <wp:posOffset>2171700</wp:posOffset>
                </wp:positionH>
                <wp:positionV relativeFrom="paragraph">
                  <wp:posOffset>96520</wp:posOffset>
                </wp:positionV>
                <wp:extent cx="4048125" cy="2724150"/>
                <wp:effectExtent l="0" t="0" r="28575" b="19050"/>
                <wp:wrapNone/>
                <wp:docPr id="5" name="Text Box 5"/>
                <wp:cNvGraphicFramePr/>
                <a:graphic xmlns:a="http://schemas.openxmlformats.org/drawingml/2006/main">
                  <a:graphicData uri="http://schemas.microsoft.com/office/word/2010/wordprocessingShape">
                    <wps:wsp>
                      <wps:cNvSpPr txBox="1"/>
                      <wps:spPr>
                        <a:xfrm>
                          <a:off x="0" y="0"/>
                          <a:ext cx="4048125" cy="2724150"/>
                        </a:xfrm>
                        <a:prstGeom prst="rect">
                          <a:avLst/>
                        </a:prstGeom>
                        <a:solidFill>
                          <a:sysClr val="window" lastClr="FFFFFF"/>
                        </a:solidFill>
                        <a:ln w="25400" cap="flat" cmpd="sng" algn="ctr">
                          <a:solidFill>
                            <a:srgbClr val="8064A2"/>
                          </a:solidFill>
                          <a:prstDash val="solid"/>
                        </a:ln>
                        <a:effectLst/>
                      </wps:spPr>
                      <wps:txbx>
                        <w:txbxContent>
                          <w:p w:rsidR="006F6839" w:rsidRDefault="00557210" w:rsidP="0032348F">
                            <w:pPr>
                              <w:rPr>
                                <w:rFonts w:ascii="Gill Sans MT" w:hAnsi="Gill Sans MT"/>
                                <w:color w:val="5F497A" w:themeColor="accent4" w:themeShade="BF"/>
                              </w:rPr>
                            </w:pPr>
                            <w:r>
                              <w:rPr>
                                <w:rFonts w:ascii="Gill Sans MT" w:hAnsi="Gill Sans MT"/>
                                <w:b/>
                                <w:color w:val="5F497A" w:themeColor="accent4" w:themeShade="BF"/>
                              </w:rPr>
                              <w:t>Upcoming Events:</w:t>
                            </w:r>
                          </w:p>
                          <w:p w:rsidR="006F6839" w:rsidRPr="00FA340C" w:rsidRDefault="006F6839" w:rsidP="006F6839">
                            <w:pPr>
                              <w:jc w:val="center"/>
                              <w:rPr>
                                <w:rFonts w:ascii="Gill Sans MT" w:hAnsi="Gill Sans MT"/>
                                <w:b/>
                                <w:color w:val="5F497A" w:themeColor="accent4" w:themeShade="BF"/>
                                <w:sz w:val="20"/>
                                <w:szCs w:val="20"/>
                              </w:rPr>
                            </w:pPr>
                            <w:r w:rsidRPr="00FA340C">
                              <w:rPr>
                                <w:rFonts w:ascii="Gill Sans MT" w:hAnsi="Gill Sans MT"/>
                                <w:b/>
                                <w:color w:val="5F497A" w:themeColor="accent4" w:themeShade="BF"/>
                                <w:sz w:val="20"/>
                                <w:szCs w:val="20"/>
                              </w:rPr>
                              <w:t>Next Coalition Meeting</w:t>
                            </w:r>
                          </w:p>
                          <w:p w:rsidR="006F6839" w:rsidRPr="00FA340C" w:rsidRDefault="00B25692" w:rsidP="006F6839">
                            <w:pPr>
                              <w:jc w:val="center"/>
                              <w:rPr>
                                <w:rFonts w:ascii="Gill Sans MT" w:hAnsi="Gill Sans MT"/>
                                <w:b/>
                                <w:color w:val="5F497A" w:themeColor="accent4" w:themeShade="BF"/>
                                <w:sz w:val="20"/>
                                <w:szCs w:val="20"/>
                              </w:rPr>
                            </w:pPr>
                            <w:r>
                              <w:rPr>
                                <w:rFonts w:ascii="Gill Sans MT" w:hAnsi="Gill Sans MT"/>
                                <w:b/>
                                <w:color w:val="5F497A" w:themeColor="accent4" w:themeShade="BF"/>
                                <w:sz w:val="20"/>
                                <w:szCs w:val="20"/>
                              </w:rPr>
                              <w:t>January 11</w:t>
                            </w:r>
                            <w:r w:rsidR="009420B8" w:rsidRPr="00FA340C">
                              <w:rPr>
                                <w:rFonts w:ascii="Gill Sans MT" w:hAnsi="Gill Sans MT"/>
                                <w:b/>
                                <w:color w:val="5F497A" w:themeColor="accent4" w:themeShade="BF"/>
                                <w:sz w:val="20"/>
                                <w:szCs w:val="20"/>
                              </w:rPr>
                              <w:t>,</w:t>
                            </w:r>
                            <w:r>
                              <w:rPr>
                                <w:rFonts w:ascii="Gill Sans MT" w:hAnsi="Gill Sans MT"/>
                                <w:b/>
                                <w:color w:val="5F497A" w:themeColor="accent4" w:themeShade="BF"/>
                                <w:sz w:val="20"/>
                                <w:szCs w:val="20"/>
                              </w:rPr>
                              <w:t xml:space="preserve"> 2017</w:t>
                            </w:r>
                          </w:p>
                          <w:p w:rsidR="006F6839" w:rsidRPr="00FA340C" w:rsidRDefault="006F6839" w:rsidP="00557210">
                            <w:pPr>
                              <w:jc w:val="center"/>
                              <w:rPr>
                                <w:rFonts w:ascii="Gill Sans MT" w:hAnsi="Gill Sans MT"/>
                                <w:b/>
                                <w:color w:val="5F497A" w:themeColor="accent4" w:themeShade="BF"/>
                                <w:sz w:val="20"/>
                                <w:szCs w:val="20"/>
                              </w:rPr>
                            </w:pPr>
                            <w:r w:rsidRPr="00FA340C">
                              <w:rPr>
                                <w:rFonts w:ascii="Gill Sans MT" w:hAnsi="Gill Sans MT"/>
                                <w:b/>
                                <w:color w:val="5F497A" w:themeColor="accent4" w:themeShade="BF"/>
                                <w:sz w:val="20"/>
                                <w:szCs w:val="20"/>
                              </w:rPr>
                              <w:t>11:00 a</w:t>
                            </w:r>
                            <w:r w:rsidR="0090539D">
                              <w:rPr>
                                <w:rFonts w:ascii="Gill Sans MT" w:hAnsi="Gill Sans MT"/>
                                <w:b/>
                                <w:color w:val="5F497A" w:themeColor="accent4" w:themeShade="BF"/>
                                <w:sz w:val="20"/>
                                <w:szCs w:val="20"/>
                              </w:rPr>
                              <w:t>.</w:t>
                            </w:r>
                            <w:r w:rsidRPr="00FA340C">
                              <w:rPr>
                                <w:rFonts w:ascii="Gill Sans MT" w:hAnsi="Gill Sans MT"/>
                                <w:b/>
                                <w:color w:val="5F497A" w:themeColor="accent4" w:themeShade="BF"/>
                                <w:sz w:val="20"/>
                                <w:szCs w:val="20"/>
                              </w:rPr>
                              <w:t>m</w:t>
                            </w:r>
                            <w:r w:rsidR="0090539D">
                              <w:rPr>
                                <w:rFonts w:ascii="Gill Sans MT" w:hAnsi="Gill Sans MT"/>
                                <w:b/>
                                <w:color w:val="5F497A" w:themeColor="accent4" w:themeShade="BF"/>
                                <w:sz w:val="20"/>
                                <w:szCs w:val="20"/>
                              </w:rPr>
                              <w:t>.</w:t>
                            </w:r>
                            <w:r w:rsidRPr="00FA340C">
                              <w:rPr>
                                <w:rFonts w:ascii="Gill Sans MT" w:hAnsi="Gill Sans MT"/>
                                <w:b/>
                                <w:color w:val="5F497A" w:themeColor="accent4" w:themeShade="BF"/>
                                <w:sz w:val="20"/>
                                <w:szCs w:val="20"/>
                              </w:rPr>
                              <w:t xml:space="preserve"> – Steuben County Sheriff’s Building</w:t>
                            </w:r>
                          </w:p>
                          <w:p w:rsidR="00A25854" w:rsidRDefault="00A25854" w:rsidP="006F6839">
                            <w:pPr>
                              <w:jc w:val="center"/>
                              <w:rPr>
                                <w:rFonts w:ascii="Gill Sans MT" w:hAnsi="Gill Sans MT"/>
                                <w:color w:val="5F497A" w:themeColor="accent4" w:themeShade="BF"/>
                                <w:sz w:val="20"/>
                                <w:szCs w:val="20"/>
                              </w:rPr>
                            </w:pPr>
                          </w:p>
                          <w:p w:rsidR="00A25854" w:rsidRPr="00A25854" w:rsidRDefault="00A25854" w:rsidP="00A25854">
                            <w:pPr>
                              <w:jc w:val="center"/>
                              <w:rPr>
                                <w:rFonts w:ascii="Gill Sans MT" w:hAnsi="Gill Sans MT"/>
                                <w:color w:val="5F497A" w:themeColor="accent4" w:themeShade="BF"/>
                                <w:sz w:val="20"/>
                                <w:szCs w:val="20"/>
                              </w:rPr>
                            </w:pPr>
                            <w:r w:rsidRPr="00A25854">
                              <w:rPr>
                                <w:rFonts w:ascii="Gill Sans MT" w:hAnsi="Gill Sans MT"/>
                                <w:color w:val="5F497A" w:themeColor="accent4" w:themeShade="BF"/>
                                <w:sz w:val="20"/>
                                <w:szCs w:val="20"/>
                              </w:rPr>
                              <w:t>Underage Drinking Task Force Town Hall Meeting</w:t>
                            </w:r>
                          </w:p>
                          <w:p w:rsidR="00A25854" w:rsidRDefault="00E818F9" w:rsidP="00A25854">
                            <w:pPr>
                              <w:jc w:val="center"/>
                              <w:rPr>
                                <w:rFonts w:ascii="Gill Sans MT" w:hAnsi="Gill Sans MT"/>
                                <w:color w:val="5F497A" w:themeColor="accent4" w:themeShade="BF"/>
                                <w:sz w:val="20"/>
                                <w:szCs w:val="20"/>
                              </w:rPr>
                            </w:pPr>
                            <w:r>
                              <w:rPr>
                                <w:rFonts w:ascii="Gill Sans MT" w:hAnsi="Gill Sans MT"/>
                                <w:color w:val="5F497A" w:themeColor="accent4" w:themeShade="BF"/>
                                <w:sz w:val="20"/>
                                <w:szCs w:val="20"/>
                              </w:rPr>
                              <w:t>January of 2017</w:t>
                            </w:r>
                            <w:r w:rsidR="00A25854">
                              <w:rPr>
                                <w:rFonts w:ascii="Gill Sans MT" w:hAnsi="Gill Sans MT"/>
                                <w:color w:val="5F497A" w:themeColor="accent4" w:themeShade="BF"/>
                                <w:sz w:val="20"/>
                                <w:szCs w:val="20"/>
                              </w:rPr>
                              <w:t xml:space="preserve"> - TBD</w:t>
                            </w:r>
                          </w:p>
                          <w:p w:rsidR="00A25854" w:rsidRDefault="00A25854" w:rsidP="006F6839">
                            <w:pPr>
                              <w:jc w:val="center"/>
                              <w:rPr>
                                <w:rFonts w:ascii="Gill Sans MT" w:hAnsi="Gill Sans MT"/>
                                <w:color w:val="5F497A" w:themeColor="accent4" w:themeShade="BF"/>
                                <w:sz w:val="20"/>
                                <w:szCs w:val="20"/>
                              </w:rPr>
                            </w:pPr>
                          </w:p>
                          <w:p w:rsidR="003923D3" w:rsidRDefault="003923D3" w:rsidP="006F6839">
                            <w:pPr>
                              <w:jc w:val="center"/>
                              <w:rPr>
                                <w:rFonts w:ascii="Gill Sans MT" w:hAnsi="Gill Sans MT"/>
                                <w:color w:val="5F497A" w:themeColor="accent4" w:themeShade="BF"/>
                                <w:sz w:val="20"/>
                                <w:szCs w:val="20"/>
                              </w:rPr>
                            </w:pPr>
                            <w:r>
                              <w:rPr>
                                <w:rFonts w:ascii="Gill Sans MT" w:hAnsi="Gill Sans MT"/>
                                <w:color w:val="5F497A" w:themeColor="accent4" w:themeShade="BF"/>
                                <w:sz w:val="20"/>
                                <w:szCs w:val="20"/>
                              </w:rPr>
                              <w:t>Tall Cop Program</w:t>
                            </w:r>
                          </w:p>
                          <w:p w:rsidR="003923D3" w:rsidRDefault="003923D3" w:rsidP="006F6839">
                            <w:pPr>
                              <w:jc w:val="center"/>
                              <w:rPr>
                                <w:rFonts w:ascii="Gill Sans MT" w:hAnsi="Gill Sans MT"/>
                                <w:color w:val="5F497A" w:themeColor="accent4" w:themeShade="BF"/>
                                <w:sz w:val="20"/>
                                <w:szCs w:val="20"/>
                              </w:rPr>
                            </w:pPr>
                            <w:r>
                              <w:rPr>
                                <w:rFonts w:ascii="Gill Sans MT" w:hAnsi="Gill Sans MT"/>
                                <w:color w:val="5F497A" w:themeColor="accent4" w:themeShade="BF"/>
                                <w:sz w:val="20"/>
                                <w:szCs w:val="20"/>
                              </w:rPr>
                              <w:t>March 29, 2017</w:t>
                            </w:r>
                          </w:p>
                          <w:p w:rsidR="003923D3" w:rsidRDefault="003923D3" w:rsidP="006F6839">
                            <w:pPr>
                              <w:jc w:val="center"/>
                              <w:rPr>
                                <w:rFonts w:ascii="Gill Sans MT" w:hAnsi="Gill Sans MT"/>
                                <w:color w:val="5F497A" w:themeColor="accent4" w:themeShade="BF"/>
                                <w:sz w:val="20"/>
                                <w:szCs w:val="20"/>
                              </w:rPr>
                            </w:pPr>
                            <w:r>
                              <w:rPr>
                                <w:rFonts w:ascii="Gill Sans MT" w:hAnsi="Gill Sans MT"/>
                                <w:color w:val="5F497A" w:themeColor="accent4" w:themeShade="BF"/>
                                <w:sz w:val="20"/>
                                <w:szCs w:val="20"/>
                              </w:rPr>
                              <w:t>Haverling Central School</w:t>
                            </w:r>
                          </w:p>
                          <w:p w:rsidR="00A25854" w:rsidRDefault="00A25854" w:rsidP="006F6839">
                            <w:pPr>
                              <w:jc w:val="center"/>
                              <w:rPr>
                                <w:rFonts w:ascii="Gill Sans MT" w:hAnsi="Gill Sans MT"/>
                                <w:color w:val="5F497A" w:themeColor="accent4" w:themeShade="BF"/>
                                <w:sz w:val="20"/>
                                <w:szCs w:val="20"/>
                              </w:rPr>
                            </w:pPr>
                          </w:p>
                          <w:p w:rsidR="00A25854" w:rsidRDefault="00A25854" w:rsidP="006F6839">
                            <w:pPr>
                              <w:jc w:val="center"/>
                              <w:rPr>
                                <w:rFonts w:ascii="Gill Sans MT" w:hAnsi="Gill Sans MT"/>
                                <w:color w:val="5F497A" w:themeColor="accent4" w:themeShade="BF"/>
                                <w:sz w:val="20"/>
                                <w:szCs w:val="20"/>
                              </w:rPr>
                            </w:pPr>
                            <w:r>
                              <w:rPr>
                                <w:rFonts w:ascii="Gill Sans MT" w:hAnsi="Gill Sans MT"/>
                                <w:color w:val="5F497A" w:themeColor="accent4" w:themeShade="BF"/>
                                <w:sz w:val="20"/>
                                <w:szCs w:val="20"/>
                              </w:rPr>
                              <w:t>Corning-Painted Post Health Fair</w:t>
                            </w:r>
                          </w:p>
                          <w:p w:rsidR="00A25854" w:rsidRDefault="00A25854" w:rsidP="006F6839">
                            <w:pPr>
                              <w:jc w:val="center"/>
                              <w:rPr>
                                <w:rFonts w:ascii="Gill Sans MT" w:hAnsi="Gill Sans MT"/>
                                <w:color w:val="5F497A" w:themeColor="accent4" w:themeShade="BF"/>
                                <w:sz w:val="20"/>
                                <w:szCs w:val="20"/>
                              </w:rPr>
                            </w:pPr>
                            <w:r>
                              <w:rPr>
                                <w:rFonts w:ascii="Gill Sans MT" w:hAnsi="Gill Sans MT"/>
                                <w:color w:val="5F497A" w:themeColor="accent4" w:themeShade="BF"/>
                                <w:sz w:val="20"/>
                                <w:szCs w:val="20"/>
                              </w:rPr>
                              <w:t>April of 2017 - TBD</w:t>
                            </w:r>
                          </w:p>
                          <w:p w:rsidR="00A25854" w:rsidRDefault="00A25854" w:rsidP="006F6839">
                            <w:pPr>
                              <w:jc w:val="center"/>
                              <w:rPr>
                                <w:rFonts w:ascii="Gill Sans MT" w:hAnsi="Gill Sans MT"/>
                                <w:color w:val="5F497A" w:themeColor="accent4" w:themeShade="BF"/>
                                <w:sz w:val="20"/>
                                <w:szCs w:val="20"/>
                              </w:rPr>
                            </w:pPr>
                          </w:p>
                          <w:p w:rsidR="00A25854" w:rsidRDefault="00A25854" w:rsidP="006F6839">
                            <w:pPr>
                              <w:jc w:val="center"/>
                              <w:rPr>
                                <w:rFonts w:ascii="Gill Sans MT" w:hAnsi="Gill Sans MT"/>
                                <w:color w:val="5F497A" w:themeColor="accent4" w:themeShade="BF"/>
                                <w:sz w:val="20"/>
                                <w:szCs w:val="20"/>
                              </w:rPr>
                            </w:pPr>
                            <w:r>
                              <w:rPr>
                                <w:rFonts w:ascii="Gill Sans MT" w:hAnsi="Gill Sans MT"/>
                                <w:color w:val="5F497A" w:themeColor="accent4" w:themeShade="BF"/>
                                <w:sz w:val="20"/>
                                <w:szCs w:val="20"/>
                              </w:rPr>
                              <w:t>Maple City Kids Health Fair</w:t>
                            </w:r>
                          </w:p>
                          <w:p w:rsidR="00A25854" w:rsidRPr="00294572" w:rsidRDefault="00A25854" w:rsidP="006F6839">
                            <w:pPr>
                              <w:jc w:val="center"/>
                              <w:rPr>
                                <w:rFonts w:ascii="Gill Sans MT" w:hAnsi="Gill Sans MT"/>
                                <w:color w:val="5F497A" w:themeColor="accent4" w:themeShade="BF"/>
                                <w:sz w:val="20"/>
                                <w:szCs w:val="20"/>
                              </w:rPr>
                            </w:pPr>
                            <w:r>
                              <w:rPr>
                                <w:rFonts w:ascii="Gill Sans MT" w:hAnsi="Gill Sans MT"/>
                                <w:color w:val="5F497A" w:themeColor="accent4" w:themeShade="BF"/>
                                <w:sz w:val="20"/>
                                <w:szCs w:val="20"/>
                              </w:rPr>
                              <w:t>May of 2017 - TBD</w:t>
                            </w:r>
                          </w:p>
                          <w:p w:rsidR="006F6839" w:rsidRPr="00294572" w:rsidRDefault="006F6839" w:rsidP="006F6839">
                            <w:pPr>
                              <w:jc w:val="center"/>
                              <w:rPr>
                                <w:rFonts w:ascii="Gill Sans MT" w:hAnsi="Gill Sans MT"/>
                                <w:color w:val="5F497A" w:themeColor="accent4" w:themeShade="BF"/>
                                <w:sz w:val="20"/>
                                <w:szCs w:val="20"/>
                              </w:rPr>
                            </w:pPr>
                          </w:p>
                          <w:p w:rsidR="00303661" w:rsidRPr="00294572" w:rsidRDefault="00303661" w:rsidP="006F6839">
                            <w:pPr>
                              <w:jc w:val="center"/>
                              <w:rPr>
                                <w:rFonts w:ascii="Gill Sans MT" w:hAnsi="Gill Sans MT"/>
                                <w:color w:val="5F497A" w:themeColor="accent4" w:themeShade="BF"/>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41" type="#_x0000_t202" style="position:absolute;margin-left:171pt;margin-top:7.6pt;width:318.75pt;height:21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" fillcolor="window" strokecolor="#8064a2" strokeweight="2pt">
                <v:textbox>
                  <w:txbxContent>
                    <w:p w:rsidR="006F6839" w:rsidRDefault="00557210" w:rsidP="0032348F">
                      <w:pPr>
                        <w:rPr>
                          <w:rFonts w:ascii="Gill Sans MT" w:hAnsi="Gill Sans MT"/>
                          <w:color w:val="5F497A" w:themeColor="accent4" w:themeShade="BF"/>
                        </w:rPr>
                      </w:pPr>
                      <w:r>
                        <w:rPr>
                          <w:rFonts w:ascii="Gill Sans MT" w:hAnsi="Gill Sans MT"/>
                          <w:b/>
                          <w:color w:val="5F497A" w:themeColor="accent4" w:themeShade="BF"/>
                        </w:rPr>
                        <w:t>Upcoming Events:</w:t>
                      </w:r>
                    </w:p>
                    <w:p w:rsidR="006F6839" w:rsidRPr="00FA340C" w:rsidRDefault="006F6839" w:rsidP="006F6839">
                      <w:pPr>
                        <w:jc w:val="center"/>
                        <w:rPr>
                          <w:rFonts w:ascii="Gill Sans MT" w:hAnsi="Gill Sans MT"/>
                          <w:b/>
                          <w:color w:val="5F497A" w:themeColor="accent4" w:themeShade="BF"/>
                          <w:sz w:val="20"/>
                          <w:szCs w:val="20"/>
                        </w:rPr>
                      </w:pPr>
                      <w:r w:rsidRPr="00FA340C">
                        <w:rPr>
                          <w:rFonts w:ascii="Gill Sans MT" w:hAnsi="Gill Sans MT"/>
                          <w:b/>
                          <w:color w:val="5F497A" w:themeColor="accent4" w:themeShade="BF"/>
                          <w:sz w:val="20"/>
                          <w:szCs w:val="20"/>
                        </w:rPr>
                        <w:t>Next Coalition Meeting</w:t>
                      </w:r>
                    </w:p>
                    <w:p w:rsidR="006F6839" w:rsidRPr="00FA340C" w:rsidRDefault="00B25692" w:rsidP="006F6839">
                      <w:pPr>
                        <w:jc w:val="center"/>
                        <w:rPr>
                          <w:rFonts w:ascii="Gill Sans MT" w:hAnsi="Gill Sans MT"/>
                          <w:b/>
                          <w:color w:val="5F497A" w:themeColor="accent4" w:themeShade="BF"/>
                          <w:sz w:val="20"/>
                          <w:szCs w:val="20"/>
                        </w:rPr>
                      </w:pPr>
                      <w:r>
                        <w:rPr>
                          <w:rFonts w:ascii="Gill Sans MT" w:hAnsi="Gill Sans MT"/>
                          <w:b/>
                          <w:color w:val="5F497A" w:themeColor="accent4" w:themeShade="BF"/>
                          <w:sz w:val="20"/>
                          <w:szCs w:val="20"/>
                        </w:rPr>
                        <w:t>January 11</w:t>
                      </w:r>
                      <w:r w:rsidR="009420B8" w:rsidRPr="00FA340C">
                        <w:rPr>
                          <w:rFonts w:ascii="Gill Sans MT" w:hAnsi="Gill Sans MT"/>
                          <w:b/>
                          <w:color w:val="5F497A" w:themeColor="accent4" w:themeShade="BF"/>
                          <w:sz w:val="20"/>
                          <w:szCs w:val="20"/>
                        </w:rPr>
                        <w:t>,</w:t>
                      </w:r>
                      <w:r>
                        <w:rPr>
                          <w:rFonts w:ascii="Gill Sans MT" w:hAnsi="Gill Sans MT"/>
                          <w:b/>
                          <w:color w:val="5F497A" w:themeColor="accent4" w:themeShade="BF"/>
                          <w:sz w:val="20"/>
                          <w:szCs w:val="20"/>
                        </w:rPr>
                        <w:t xml:space="preserve"> 2017</w:t>
                      </w:r>
                    </w:p>
                    <w:p w:rsidR="006F6839" w:rsidRPr="00FA340C" w:rsidRDefault="006F6839" w:rsidP="00557210">
                      <w:pPr>
                        <w:jc w:val="center"/>
                        <w:rPr>
                          <w:rFonts w:ascii="Gill Sans MT" w:hAnsi="Gill Sans MT"/>
                          <w:b/>
                          <w:color w:val="5F497A" w:themeColor="accent4" w:themeShade="BF"/>
                          <w:sz w:val="20"/>
                          <w:szCs w:val="20"/>
                        </w:rPr>
                      </w:pPr>
                      <w:r w:rsidRPr="00FA340C">
                        <w:rPr>
                          <w:rFonts w:ascii="Gill Sans MT" w:hAnsi="Gill Sans MT"/>
                          <w:b/>
                          <w:color w:val="5F497A" w:themeColor="accent4" w:themeShade="BF"/>
                          <w:sz w:val="20"/>
                          <w:szCs w:val="20"/>
                        </w:rPr>
                        <w:t>11:00 a</w:t>
                      </w:r>
                      <w:r w:rsidR="0090539D">
                        <w:rPr>
                          <w:rFonts w:ascii="Gill Sans MT" w:hAnsi="Gill Sans MT"/>
                          <w:b/>
                          <w:color w:val="5F497A" w:themeColor="accent4" w:themeShade="BF"/>
                          <w:sz w:val="20"/>
                          <w:szCs w:val="20"/>
                        </w:rPr>
                        <w:t>.</w:t>
                      </w:r>
                      <w:r w:rsidRPr="00FA340C">
                        <w:rPr>
                          <w:rFonts w:ascii="Gill Sans MT" w:hAnsi="Gill Sans MT"/>
                          <w:b/>
                          <w:color w:val="5F497A" w:themeColor="accent4" w:themeShade="BF"/>
                          <w:sz w:val="20"/>
                          <w:szCs w:val="20"/>
                        </w:rPr>
                        <w:t>m</w:t>
                      </w:r>
                      <w:r w:rsidR="0090539D">
                        <w:rPr>
                          <w:rFonts w:ascii="Gill Sans MT" w:hAnsi="Gill Sans MT"/>
                          <w:b/>
                          <w:color w:val="5F497A" w:themeColor="accent4" w:themeShade="BF"/>
                          <w:sz w:val="20"/>
                          <w:szCs w:val="20"/>
                        </w:rPr>
                        <w:t>.</w:t>
                      </w:r>
                      <w:r w:rsidRPr="00FA340C">
                        <w:rPr>
                          <w:rFonts w:ascii="Gill Sans MT" w:hAnsi="Gill Sans MT"/>
                          <w:b/>
                          <w:color w:val="5F497A" w:themeColor="accent4" w:themeShade="BF"/>
                          <w:sz w:val="20"/>
                          <w:szCs w:val="20"/>
                        </w:rPr>
                        <w:t xml:space="preserve"> – Steuben County Sheriff’s Building</w:t>
                      </w:r>
                    </w:p>
                    <w:p w:rsidR="00A25854" w:rsidRDefault="00A25854" w:rsidP="006F6839">
                      <w:pPr>
                        <w:jc w:val="center"/>
                        <w:rPr>
                          <w:rFonts w:ascii="Gill Sans MT" w:hAnsi="Gill Sans MT"/>
                          <w:color w:val="5F497A" w:themeColor="accent4" w:themeShade="BF"/>
                          <w:sz w:val="20"/>
                          <w:szCs w:val="20"/>
                        </w:rPr>
                      </w:pPr>
                    </w:p>
                    <w:p w:rsidR="00A25854" w:rsidRPr="00A25854" w:rsidRDefault="00A25854" w:rsidP="00A25854">
                      <w:pPr>
                        <w:jc w:val="center"/>
                        <w:rPr>
                          <w:rFonts w:ascii="Gill Sans MT" w:hAnsi="Gill Sans MT"/>
                          <w:color w:val="5F497A" w:themeColor="accent4" w:themeShade="BF"/>
                          <w:sz w:val="20"/>
                          <w:szCs w:val="20"/>
                        </w:rPr>
                      </w:pPr>
                      <w:r w:rsidRPr="00A25854">
                        <w:rPr>
                          <w:rFonts w:ascii="Gill Sans MT" w:hAnsi="Gill Sans MT"/>
                          <w:color w:val="5F497A" w:themeColor="accent4" w:themeShade="BF"/>
                          <w:sz w:val="20"/>
                          <w:szCs w:val="20"/>
                        </w:rPr>
                        <w:t>Underage Drinking Task Force Town Hall Meeting</w:t>
                      </w:r>
                    </w:p>
                    <w:p w:rsidR="00A25854" w:rsidRDefault="00E818F9" w:rsidP="00A25854">
                      <w:pPr>
                        <w:jc w:val="center"/>
                        <w:rPr>
                          <w:rFonts w:ascii="Gill Sans MT" w:hAnsi="Gill Sans MT"/>
                          <w:color w:val="5F497A" w:themeColor="accent4" w:themeShade="BF"/>
                          <w:sz w:val="20"/>
                          <w:szCs w:val="20"/>
                        </w:rPr>
                      </w:pPr>
                      <w:r>
                        <w:rPr>
                          <w:rFonts w:ascii="Gill Sans MT" w:hAnsi="Gill Sans MT"/>
                          <w:color w:val="5F497A" w:themeColor="accent4" w:themeShade="BF"/>
                          <w:sz w:val="20"/>
                          <w:szCs w:val="20"/>
                        </w:rPr>
                        <w:t>January of 2017</w:t>
                      </w:r>
                      <w:r w:rsidR="00A25854">
                        <w:rPr>
                          <w:rFonts w:ascii="Gill Sans MT" w:hAnsi="Gill Sans MT"/>
                          <w:color w:val="5F497A" w:themeColor="accent4" w:themeShade="BF"/>
                          <w:sz w:val="20"/>
                          <w:szCs w:val="20"/>
                        </w:rPr>
                        <w:t xml:space="preserve"> - TBD</w:t>
                      </w:r>
                    </w:p>
                    <w:p w:rsidR="00A25854" w:rsidRDefault="00A25854" w:rsidP="006F6839">
                      <w:pPr>
                        <w:jc w:val="center"/>
                        <w:rPr>
                          <w:rFonts w:ascii="Gill Sans MT" w:hAnsi="Gill Sans MT"/>
                          <w:color w:val="5F497A" w:themeColor="accent4" w:themeShade="BF"/>
                          <w:sz w:val="20"/>
                          <w:szCs w:val="20"/>
                        </w:rPr>
                      </w:pPr>
                    </w:p>
                    <w:p w:rsidR="003923D3" w:rsidRDefault="003923D3" w:rsidP="006F6839">
                      <w:pPr>
                        <w:jc w:val="center"/>
                        <w:rPr>
                          <w:rFonts w:ascii="Gill Sans MT" w:hAnsi="Gill Sans MT"/>
                          <w:color w:val="5F497A" w:themeColor="accent4" w:themeShade="BF"/>
                          <w:sz w:val="20"/>
                          <w:szCs w:val="20"/>
                        </w:rPr>
                      </w:pPr>
                      <w:r>
                        <w:rPr>
                          <w:rFonts w:ascii="Gill Sans MT" w:hAnsi="Gill Sans MT"/>
                          <w:color w:val="5F497A" w:themeColor="accent4" w:themeShade="BF"/>
                          <w:sz w:val="20"/>
                          <w:szCs w:val="20"/>
                        </w:rPr>
                        <w:t>Tall Cop Program</w:t>
                      </w:r>
                    </w:p>
                    <w:p w:rsidR="003923D3" w:rsidRDefault="003923D3" w:rsidP="006F6839">
                      <w:pPr>
                        <w:jc w:val="center"/>
                        <w:rPr>
                          <w:rFonts w:ascii="Gill Sans MT" w:hAnsi="Gill Sans MT"/>
                          <w:color w:val="5F497A" w:themeColor="accent4" w:themeShade="BF"/>
                          <w:sz w:val="20"/>
                          <w:szCs w:val="20"/>
                        </w:rPr>
                      </w:pPr>
                      <w:r>
                        <w:rPr>
                          <w:rFonts w:ascii="Gill Sans MT" w:hAnsi="Gill Sans MT"/>
                          <w:color w:val="5F497A" w:themeColor="accent4" w:themeShade="BF"/>
                          <w:sz w:val="20"/>
                          <w:szCs w:val="20"/>
                        </w:rPr>
                        <w:t>March 29, 2017</w:t>
                      </w:r>
                    </w:p>
                    <w:p w:rsidR="003923D3" w:rsidRDefault="003923D3" w:rsidP="006F6839">
                      <w:pPr>
                        <w:jc w:val="center"/>
                        <w:rPr>
                          <w:rFonts w:ascii="Gill Sans MT" w:hAnsi="Gill Sans MT"/>
                          <w:color w:val="5F497A" w:themeColor="accent4" w:themeShade="BF"/>
                          <w:sz w:val="20"/>
                          <w:szCs w:val="20"/>
                        </w:rPr>
                      </w:pPr>
                      <w:r>
                        <w:rPr>
                          <w:rFonts w:ascii="Gill Sans MT" w:hAnsi="Gill Sans MT"/>
                          <w:color w:val="5F497A" w:themeColor="accent4" w:themeShade="BF"/>
                          <w:sz w:val="20"/>
                          <w:szCs w:val="20"/>
                        </w:rPr>
                        <w:t>Haverling Central School</w:t>
                      </w:r>
                    </w:p>
                    <w:p w:rsidR="00A25854" w:rsidRDefault="00A25854" w:rsidP="006F6839">
                      <w:pPr>
                        <w:jc w:val="center"/>
                        <w:rPr>
                          <w:rFonts w:ascii="Gill Sans MT" w:hAnsi="Gill Sans MT"/>
                          <w:color w:val="5F497A" w:themeColor="accent4" w:themeShade="BF"/>
                          <w:sz w:val="20"/>
                          <w:szCs w:val="20"/>
                        </w:rPr>
                      </w:pPr>
                    </w:p>
                    <w:p w:rsidR="00A25854" w:rsidRDefault="00A25854" w:rsidP="006F6839">
                      <w:pPr>
                        <w:jc w:val="center"/>
                        <w:rPr>
                          <w:rFonts w:ascii="Gill Sans MT" w:hAnsi="Gill Sans MT"/>
                          <w:color w:val="5F497A" w:themeColor="accent4" w:themeShade="BF"/>
                          <w:sz w:val="20"/>
                          <w:szCs w:val="20"/>
                        </w:rPr>
                      </w:pPr>
                      <w:r>
                        <w:rPr>
                          <w:rFonts w:ascii="Gill Sans MT" w:hAnsi="Gill Sans MT"/>
                          <w:color w:val="5F497A" w:themeColor="accent4" w:themeShade="BF"/>
                          <w:sz w:val="20"/>
                          <w:szCs w:val="20"/>
                        </w:rPr>
                        <w:t>Corning-Painted Post Health Fair</w:t>
                      </w:r>
                    </w:p>
                    <w:p w:rsidR="00A25854" w:rsidRDefault="00A25854" w:rsidP="006F6839">
                      <w:pPr>
                        <w:jc w:val="center"/>
                        <w:rPr>
                          <w:rFonts w:ascii="Gill Sans MT" w:hAnsi="Gill Sans MT"/>
                          <w:color w:val="5F497A" w:themeColor="accent4" w:themeShade="BF"/>
                          <w:sz w:val="20"/>
                          <w:szCs w:val="20"/>
                        </w:rPr>
                      </w:pPr>
                      <w:r>
                        <w:rPr>
                          <w:rFonts w:ascii="Gill Sans MT" w:hAnsi="Gill Sans MT"/>
                          <w:color w:val="5F497A" w:themeColor="accent4" w:themeShade="BF"/>
                          <w:sz w:val="20"/>
                          <w:szCs w:val="20"/>
                        </w:rPr>
                        <w:t>April of 2017 - TBD</w:t>
                      </w:r>
                    </w:p>
                    <w:p w:rsidR="00A25854" w:rsidRDefault="00A25854" w:rsidP="006F6839">
                      <w:pPr>
                        <w:jc w:val="center"/>
                        <w:rPr>
                          <w:rFonts w:ascii="Gill Sans MT" w:hAnsi="Gill Sans MT"/>
                          <w:color w:val="5F497A" w:themeColor="accent4" w:themeShade="BF"/>
                          <w:sz w:val="20"/>
                          <w:szCs w:val="20"/>
                        </w:rPr>
                      </w:pPr>
                    </w:p>
                    <w:p w:rsidR="00A25854" w:rsidRDefault="00A25854" w:rsidP="006F6839">
                      <w:pPr>
                        <w:jc w:val="center"/>
                        <w:rPr>
                          <w:rFonts w:ascii="Gill Sans MT" w:hAnsi="Gill Sans MT"/>
                          <w:color w:val="5F497A" w:themeColor="accent4" w:themeShade="BF"/>
                          <w:sz w:val="20"/>
                          <w:szCs w:val="20"/>
                        </w:rPr>
                      </w:pPr>
                      <w:r>
                        <w:rPr>
                          <w:rFonts w:ascii="Gill Sans MT" w:hAnsi="Gill Sans MT"/>
                          <w:color w:val="5F497A" w:themeColor="accent4" w:themeShade="BF"/>
                          <w:sz w:val="20"/>
                          <w:szCs w:val="20"/>
                        </w:rPr>
                        <w:t>Maple City Kids Health Fair</w:t>
                      </w:r>
                    </w:p>
                    <w:p w:rsidR="00A25854" w:rsidRPr="00294572" w:rsidRDefault="00A25854" w:rsidP="006F6839">
                      <w:pPr>
                        <w:jc w:val="center"/>
                        <w:rPr>
                          <w:rFonts w:ascii="Gill Sans MT" w:hAnsi="Gill Sans MT"/>
                          <w:color w:val="5F497A" w:themeColor="accent4" w:themeShade="BF"/>
                          <w:sz w:val="20"/>
                          <w:szCs w:val="20"/>
                        </w:rPr>
                      </w:pPr>
                      <w:r>
                        <w:rPr>
                          <w:rFonts w:ascii="Gill Sans MT" w:hAnsi="Gill Sans MT"/>
                          <w:color w:val="5F497A" w:themeColor="accent4" w:themeShade="BF"/>
                          <w:sz w:val="20"/>
                          <w:szCs w:val="20"/>
                        </w:rPr>
                        <w:t>May of 2017 - TBD</w:t>
                      </w:r>
                    </w:p>
                    <w:p w:rsidR="006F6839" w:rsidRPr="00294572" w:rsidRDefault="006F6839" w:rsidP="006F6839">
                      <w:pPr>
                        <w:jc w:val="center"/>
                        <w:rPr>
                          <w:rFonts w:ascii="Gill Sans MT" w:hAnsi="Gill Sans MT"/>
                          <w:color w:val="5F497A" w:themeColor="accent4" w:themeShade="BF"/>
                          <w:sz w:val="20"/>
                          <w:szCs w:val="20"/>
                        </w:rPr>
                      </w:pPr>
                    </w:p>
                    <w:p w:rsidR="00303661" w:rsidRPr="00294572" w:rsidRDefault="00303661" w:rsidP="006F6839">
                      <w:pPr>
                        <w:jc w:val="center"/>
                        <w:rPr>
                          <w:rFonts w:ascii="Gill Sans MT" w:hAnsi="Gill Sans MT"/>
                          <w:color w:val="5F497A" w:themeColor="accent4" w:themeShade="BF"/>
                          <w:sz w:val="20"/>
                          <w:szCs w:val="20"/>
                        </w:rPr>
                      </w:pPr>
                    </w:p>
                  </w:txbxContent>
                </v:textbox>
              </v:shape>
            </w:pict>
          </mc:Fallback>
        </mc:AlternateContent>
      </w:r>
    </w:p>
    <w:p w:rsidR="00F72F3D" w:rsidRDefault="00303661" w:rsidP="00F72F3D">
      <w:pPr>
        <w:rPr>
          <w:rFonts w:ascii="Gill Sans MT Condensed" w:hAnsi="Gill Sans MT Condensed"/>
          <w:sz w:val="24"/>
          <w:szCs w:val="24"/>
        </w:rPr>
      </w:pPr>
      <w:r>
        <w:rPr>
          <w:rFonts w:ascii="Arial" w:hAnsi="Arial" w:cs="Arial"/>
          <w:noProof/>
          <w:color w:val="001BA0"/>
          <w:sz w:val="20"/>
          <w:szCs w:val="20"/>
        </w:rPr>
        <mc:AlternateContent>
          <mc:Choice Requires="wps">
            <w:drawing>
              <wp:anchor distT="0" distB="0" distL="114300" distR="114300" simplePos="0" relativeHeight="251693056" behindDoc="0" locked="0" layoutInCell="1" allowOverlap="1" wp14:anchorId="2ABA0D80" wp14:editId="3EA4C29D">
                <wp:simplePos x="0" y="0"/>
                <wp:positionH relativeFrom="column">
                  <wp:posOffset>-152400</wp:posOffset>
                </wp:positionH>
                <wp:positionV relativeFrom="paragraph">
                  <wp:posOffset>84455</wp:posOffset>
                </wp:positionV>
                <wp:extent cx="2009775" cy="1266825"/>
                <wp:effectExtent l="0" t="0" r="28575" b="28575"/>
                <wp:wrapNone/>
                <wp:docPr id="35" name="Text Box 35"/>
                <wp:cNvGraphicFramePr/>
                <a:graphic xmlns:a="http://schemas.openxmlformats.org/drawingml/2006/main">
                  <a:graphicData uri="http://schemas.microsoft.com/office/word/2010/wordprocessingShape">
                    <wps:wsp>
                      <wps:cNvSpPr txBox="1"/>
                      <wps:spPr>
                        <a:xfrm>
                          <a:off x="0" y="0"/>
                          <a:ext cx="2009775" cy="1266825"/>
                        </a:xfrm>
                        <a:prstGeom prst="rect">
                          <a:avLst/>
                        </a:prstGeom>
                        <a:ln/>
                      </wps:spPr>
                      <wps:style>
                        <a:lnRef idx="2">
                          <a:schemeClr val="accent4"/>
                        </a:lnRef>
                        <a:fillRef idx="1">
                          <a:schemeClr val="lt1"/>
                        </a:fillRef>
                        <a:effectRef idx="0">
                          <a:schemeClr val="accent4"/>
                        </a:effectRef>
                        <a:fontRef idx="minor">
                          <a:schemeClr val="dk1"/>
                        </a:fontRef>
                      </wps:style>
                      <wps:txbx>
                        <w:txbxContent>
                          <w:p w:rsidR="00116850" w:rsidRDefault="005E3921">
                            <w:r w:rsidRPr="005E3921">
                              <w:rPr>
                                <w:noProof/>
                              </w:rPr>
                              <w:drawing>
                                <wp:inline distT="0" distB="0" distL="0" distR="0">
                                  <wp:extent cx="1790700" cy="11239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90700" cy="11239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42" type="#_x0000_t202" style="position:absolute;margin-left:-12pt;margin-top:6.65pt;width:158.25pt;height:99.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" fillcolor="white [3201]" strokecolor="#8064a2 [3207]" strokeweight="2pt">
                <v:textbox>
                  <w:txbxContent>
                    <w:p w:rsidR="00116850" w:rsidRDefault="005E3921">
                      <w:r w:rsidRPr="005E3921">
                        <w:rPr>
                          <w:noProof/>
                        </w:rPr>
                        <w:drawing>
                          <wp:inline distT="0" distB="0" distL="0" distR="0">
                            <wp:extent cx="1790700" cy="11239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90700" cy="1123950"/>
                                    </a:xfrm>
                                    <a:prstGeom prst="rect">
                                      <a:avLst/>
                                    </a:prstGeom>
                                    <a:noFill/>
                                    <a:ln>
                                      <a:noFill/>
                                    </a:ln>
                                  </pic:spPr>
                                </pic:pic>
                              </a:graphicData>
                            </a:graphic>
                          </wp:inline>
                        </w:drawing>
                      </w:r>
                    </w:p>
                  </w:txbxContent>
                </v:textbox>
              </v:shape>
            </w:pict>
          </mc:Fallback>
        </mc:AlternateContent>
      </w:r>
    </w:p>
    <w:p w:rsidR="00F72F3D" w:rsidRDefault="00F72F3D" w:rsidP="00F72F3D">
      <w:pPr>
        <w:rPr>
          <w:rFonts w:ascii="Arial" w:hAnsi="Arial" w:cs="Arial"/>
          <w:noProof/>
          <w:color w:val="001BA0"/>
          <w:sz w:val="20"/>
          <w:szCs w:val="20"/>
        </w:rPr>
      </w:pPr>
    </w:p>
    <w:p w:rsidR="00116850" w:rsidRDefault="00116850" w:rsidP="00F72F3D">
      <w:pPr>
        <w:rPr>
          <w:rFonts w:ascii="Arial" w:hAnsi="Arial" w:cs="Arial"/>
          <w:noProof/>
          <w:color w:val="001BA0"/>
          <w:sz w:val="20"/>
          <w:szCs w:val="20"/>
        </w:rPr>
      </w:pPr>
    </w:p>
    <w:p w:rsidR="00116850" w:rsidRDefault="00116850" w:rsidP="00F72F3D">
      <w:pPr>
        <w:rPr>
          <w:rFonts w:ascii="Arial" w:hAnsi="Arial" w:cs="Arial"/>
          <w:noProof/>
          <w:color w:val="001BA0"/>
          <w:sz w:val="20"/>
          <w:szCs w:val="20"/>
        </w:rPr>
      </w:pPr>
    </w:p>
    <w:p w:rsidR="00116850" w:rsidRDefault="00116850" w:rsidP="00F72F3D">
      <w:pPr>
        <w:rPr>
          <w:rFonts w:ascii="Arial" w:hAnsi="Arial" w:cs="Arial"/>
          <w:noProof/>
          <w:color w:val="001BA0"/>
          <w:sz w:val="20"/>
          <w:szCs w:val="20"/>
        </w:rPr>
      </w:pPr>
    </w:p>
    <w:p w:rsidR="00116850" w:rsidRDefault="00116850" w:rsidP="00F72F3D">
      <w:pPr>
        <w:rPr>
          <w:rFonts w:ascii="Arial" w:hAnsi="Arial" w:cs="Arial"/>
          <w:noProof/>
          <w:color w:val="001BA0"/>
          <w:sz w:val="20"/>
          <w:szCs w:val="20"/>
        </w:rPr>
      </w:pPr>
    </w:p>
    <w:p w:rsidR="00116850" w:rsidRDefault="00116850" w:rsidP="00F72F3D">
      <w:pPr>
        <w:rPr>
          <w:rFonts w:ascii="Arial" w:hAnsi="Arial" w:cs="Arial"/>
          <w:noProof/>
          <w:color w:val="001BA0"/>
          <w:sz w:val="20"/>
          <w:szCs w:val="20"/>
        </w:rPr>
      </w:pPr>
    </w:p>
    <w:p w:rsidR="00116850" w:rsidRDefault="00116850" w:rsidP="00F72F3D">
      <w:pPr>
        <w:rPr>
          <w:rFonts w:ascii="Gill Sans MT Condensed" w:hAnsi="Gill Sans MT Condensed"/>
          <w:sz w:val="24"/>
          <w:szCs w:val="24"/>
        </w:rPr>
      </w:pPr>
    </w:p>
    <w:p w:rsidR="00F72F3D" w:rsidRDefault="00F72F3D" w:rsidP="00F72F3D">
      <w:pPr>
        <w:rPr>
          <w:rFonts w:ascii="Gill Sans MT Condensed" w:hAnsi="Gill Sans MT Condensed"/>
          <w:sz w:val="24"/>
          <w:szCs w:val="24"/>
        </w:rPr>
      </w:pPr>
    </w:p>
    <w:p w:rsidR="00F72F3D" w:rsidRDefault="00727997" w:rsidP="00F72F3D">
      <w:pPr>
        <w:rPr>
          <w:rFonts w:ascii="Gill Sans MT Condensed" w:hAnsi="Gill Sans MT Condensed"/>
          <w:sz w:val="24"/>
          <w:szCs w:val="24"/>
        </w:rPr>
      </w:pPr>
      <w:r>
        <w:rPr>
          <w:rFonts w:ascii="Gill Sans MT Condensed" w:hAnsi="Gill Sans MT Condensed"/>
          <w:noProof/>
          <w:sz w:val="24"/>
          <w:szCs w:val="24"/>
        </w:rPr>
        <mc:AlternateContent>
          <mc:Choice Requires="wps">
            <w:drawing>
              <wp:anchor distT="0" distB="0" distL="114300" distR="114300" simplePos="0" relativeHeight="251678720" behindDoc="0" locked="0" layoutInCell="1" allowOverlap="1" wp14:anchorId="5F7465E4" wp14:editId="0F75CD7F">
                <wp:simplePos x="0" y="0"/>
                <wp:positionH relativeFrom="column">
                  <wp:posOffset>-152400</wp:posOffset>
                </wp:positionH>
                <wp:positionV relativeFrom="paragraph">
                  <wp:posOffset>119380</wp:posOffset>
                </wp:positionV>
                <wp:extent cx="2009775" cy="2533650"/>
                <wp:effectExtent l="0" t="0" r="28575" b="19050"/>
                <wp:wrapNone/>
                <wp:docPr id="34" name="Text Box 34"/>
                <wp:cNvGraphicFramePr/>
                <a:graphic xmlns:a="http://schemas.openxmlformats.org/drawingml/2006/main">
                  <a:graphicData uri="http://schemas.microsoft.com/office/word/2010/wordprocessingShape">
                    <wps:wsp>
                      <wps:cNvSpPr txBox="1"/>
                      <wps:spPr>
                        <a:xfrm>
                          <a:off x="0" y="0"/>
                          <a:ext cx="2009775" cy="2533650"/>
                        </a:xfrm>
                        <a:prstGeom prst="rect">
                          <a:avLst/>
                        </a:prstGeom>
                        <a:ln/>
                      </wps:spPr>
                      <wps:style>
                        <a:lnRef idx="2">
                          <a:schemeClr val="accent4"/>
                        </a:lnRef>
                        <a:fillRef idx="1">
                          <a:schemeClr val="lt1"/>
                        </a:fillRef>
                        <a:effectRef idx="0">
                          <a:schemeClr val="accent4"/>
                        </a:effectRef>
                        <a:fontRef idx="minor">
                          <a:schemeClr val="dk1"/>
                        </a:fontRef>
                      </wps:style>
                      <wps:txbx>
                        <w:txbxContent>
                          <w:p w:rsidR="00266BA6" w:rsidRPr="00266BA6" w:rsidRDefault="00266BA6" w:rsidP="00266BA6">
                            <w:pPr>
                              <w:jc w:val="center"/>
                              <w:rPr>
                                <w:rFonts w:ascii="Gill Sans MT" w:hAnsi="Gill Sans MT"/>
                                <w:b/>
                                <w:color w:val="5F497A" w:themeColor="accent4" w:themeShade="BF"/>
                                <w:sz w:val="44"/>
                                <w:szCs w:val="44"/>
                              </w:rPr>
                            </w:pPr>
                            <w:r w:rsidRPr="00266BA6">
                              <w:rPr>
                                <w:rFonts w:ascii="Gill Sans MT" w:hAnsi="Gill Sans MT"/>
                                <w:b/>
                                <w:color w:val="5F497A" w:themeColor="accent4" w:themeShade="BF"/>
                                <w:sz w:val="44"/>
                                <w:szCs w:val="44"/>
                              </w:rPr>
                              <w:t>MISSION:</w:t>
                            </w:r>
                          </w:p>
                          <w:p w:rsidR="00266BA6" w:rsidRDefault="00266BA6" w:rsidP="00266BA6">
                            <w:pPr>
                              <w:jc w:val="center"/>
                              <w:rPr>
                                <w:rFonts w:ascii="Gill Sans MT" w:hAnsi="Gill Sans MT"/>
                                <w:b/>
                                <w:color w:val="5F497A" w:themeColor="accent4" w:themeShade="BF"/>
                              </w:rPr>
                            </w:pPr>
                          </w:p>
                          <w:p w:rsidR="00AC3D77" w:rsidRDefault="00266BA6" w:rsidP="00266BA6">
                            <w:pPr>
                              <w:jc w:val="center"/>
                              <w:rPr>
                                <w:rFonts w:ascii="Gill Sans MT" w:hAnsi="Gill Sans MT"/>
                                <w:b/>
                                <w:color w:val="5F497A" w:themeColor="accent4" w:themeShade="BF"/>
                                <w:sz w:val="32"/>
                                <w:szCs w:val="32"/>
                              </w:rPr>
                            </w:pPr>
                            <w:r w:rsidRPr="00266BA6">
                              <w:rPr>
                                <w:rFonts w:ascii="Gill Sans MT" w:hAnsi="Gill Sans MT"/>
                                <w:b/>
                                <w:color w:val="5F497A" w:themeColor="accent4" w:themeShade="BF"/>
                                <w:sz w:val="32"/>
                                <w:szCs w:val="32"/>
                              </w:rPr>
                              <w:t>To promote healthy and safe communities in Steuben County by reducing alcohol and drug use among</w:t>
                            </w:r>
                          </w:p>
                          <w:p w:rsidR="00266BA6" w:rsidRDefault="00266BA6" w:rsidP="00266BA6">
                            <w:pPr>
                              <w:jc w:val="center"/>
                              <w:rPr>
                                <w:rFonts w:ascii="Gill Sans MT" w:hAnsi="Gill Sans MT"/>
                                <w:b/>
                                <w:color w:val="5F497A" w:themeColor="accent4" w:themeShade="BF"/>
                                <w:sz w:val="32"/>
                                <w:szCs w:val="32"/>
                              </w:rPr>
                            </w:pPr>
                            <w:r w:rsidRPr="00266BA6">
                              <w:rPr>
                                <w:rFonts w:ascii="Gill Sans MT" w:hAnsi="Gill Sans MT"/>
                                <w:b/>
                                <w:color w:val="5F497A" w:themeColor="accent4" w:themeShade="BF"/>
                                <w:sz w:val="32"/>
                                <w:szCs w:val="32"/>
                              </w:rPr>
                              <w:t>youth</w:t>
                            </w:r>
                            <w:r>
                              <w:rPr>
                                <w:rFonts w:ascii="Gill Sans MT" w:hAnsi="Gill Sans MT"/>
                                <w:b/>
                                <w:color w:val="5F497A" w:themeColor="accent4" w:themeShade="BF"/>
                                <w:sz w:val="32"/>
                                <w:szCs w:val="32"/>
                              </w:rPr>
                              <w:t>!</w:t>
                            </w:r>
                          </w:p>
                          <w:p w:rsidR="00AC3D77" w:rsidRPr="00266BA6" w:rsidRDefault="00AC3D77" w:rsidP="00266BA6">
                            <w:pPr>
                              <w:jc w:val="center"/>
                              <w:rPr>
                                <w:rFonts w:ascii="Gill Sans MT" w:hAnsi="Gill Sans MT"/>
                                <w:b/>
                                <w:color w:val="5F497A" w:themeColor="accent4" w:themeShade="BF"/>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3" type="#_x0000_t202" style="position:absolute;margin-left:-12pt;margin-top:9.4pt;width:158.25pt;height:19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" fillcolor="white [3201]" strokecolor="#8064a2 [3207]" strokeweight="2pt">
                <v:textbox>
                  <w:txbxContent>
                    <w:p w:rsidR="00266BA6" w:rsidRPr="00266BA6" w:rsidRDefault="00266BA6" w:rsidP="00266BA6">
                      <w:pPr>
                        <w:jc w:val="center"/>
                        <w:rPr>
                          <w:rFonts w:ascii="Gill Sans MT" w:hAnsi="Gill Sans MT"/>
                          <w:b/>
                          <w:color w:val="5F497A" w:themeColor="accent4" w:themeShade="BF"/>
                          <w:sz w:val="44"/>
                          <w:szCs w:val="44"/>
                        </w:rPr>
                      </w:pPr>
                      <w:r w:rsidRPr="00266BA6">
                        <w:rPr>
                          <w:rFonts w:ascii="Gill Sans MT" w:hAnsi="Gill Sans MT"/>
                          <w:b/>
                          <w:color w:val="5F497A" w:themeColor="accent4" w:themeShade="BF"/>
                          <w:sz w:val="44"/>
                          <w:szCs w:val="44"/>
                        </w:rPr>
                        <w:t>MISSION:</w:t>
                      </w:r>
                    </w:p>
                    <w:p w:rsidR="00266BA6" w:rsidRDefault="00266BA6" w:rsidP="00266BA6">
                      <w:pPr>
                        <w:jc w:val="center"/>
                        <w:rPr>
                          <w:rFonts w:ascii="Gill Sans MT" w:hAnsi="Gill Sans MT"/>
                          <w:b/>
                          <w:color w:val="5F497A" w:themeColor="accent4" w:themeShade="BF"/>
                        </w:rPr>
                      </w:pPr>
                    </w:p>
                    <w:p w:rsidR="00AC3D77" w:rsidRDefault="00266BA6" w:rsidP="00266BA6">
                      <w:pPr>
                        <w:jc w:val="center"/>
                        <w:rPr>
                          <w:rFonts w:ascii="Gill Sans MT" w:hAnsi="Gill Sans MT"/>
                          <w:b/>
                          <w:color w:val="5F497A" w:themeColor="accent4" w:themeShade="BF"/>
                          <w:sz w:val="32"/>
                          <w:szCs w:val="32"/>
                        </w:rPr>
                      </w:pPr>
                      <w:r w:rsidRPr="00266BA6">
                        <w:rPr>
                          <w:rFonts w:ascii="Gill Sans MT" w:hAnsi="Gill Sans MT"/>
                          <w:b/>
                          <w:color w:val="5F497A" w:themeColor="accent4" w:themeShade="BF"/>
                          <w:sz w:val="32"/>
                          <w:szCs w:val="32"/>
                        </w:rPr>
                        <w:t>To promote healthy and safe communities in Steuben County by reducing alcohol and drug use among</w:t>
                      </w:r>
                    </w:p>
                    <w:p w:rsidR="00266BA6" w:rsidRDefault="00266BA6" w:rsidP="00266BA6">
                      <w:pPr>
                        <w:jc w:val="center"/>
                        <w:rPr>
                          <w:rFonts w:ascii="Gill Sans MT" w:hAnsi="Gill Sans MT"/>
                          <w:b/>
                          <w:color w:val="5F497A" w:themeColor="accent4" w:themeShade="BF"/>
                          <w:sz w:val="32"/>
                          <w:szCs w:val="32"/>
                        </w:rPr>
                      </w:pPr>
                      <w:r w:rsidRPr="00266BA6">
                        <w:rPr>
                          <w:rFonts w:ascii="Gill Sans MT" w:hAnsi="Gill Sans MT"/>
                          <w:b/>
                          <w:color w:val="5F497A" w:themeColor="accent4" w:themeShade="BF"/>
                          <w:sz w:val="32"/>
                          <w:szCs w:val="32"/>
                        </w:rPr>
                        <w:t>youth</w:t>
                      </w:r>
                      <w:r>
                        <w:rPr>
                          <w:rFonts w:ascii="Gill Sans MT" w:hAnsi="Gill Sans MT"/>
                          <w:b/>
                          <w:color w:val="5F497A" w:themeColor="accent4" w:themeShade="BF"/>
                          <w:sz w:val="32"/>
                          <w:szCs w:val="32"/>
                        </w:rPr>
                        <w:t>!</w:t>
                      </w:r>
                    </w:p>
                    <w:p w:rsidR="00AC3D77" w:rsidRPr="00266BA6" w:rsidRDefault="00AC3D77" w:rsidP="00266BA6">
                      <w:pPr>
                        <w:jc w:val="center"/>
                        <w:rPr>
                          <w:rFonts w:ascii="Gill Sans MT" w:hAnsi="Gill Sans MT"/>
                          <w:b/>
                          <w:color w:val="5F497A" w:themeColor="accent4" w:themeShade="BF"/>
                          <w:sz w:val="32"/>
                          <w:szCs w:val="32"/>
                        </w:rPr>
                      </w:pPr>
                    </w:p>
                  </w:txbxContent>
                </v:textbox>
              </v:shape>
            </w:pict>
          </mc:Fallback>
        </mc:AlternateContent>
      </w:r>
    </w:p>
    <w:p w:rsidR="00F72F3D" w:rsidRDefault="00F72F3D" w:rsidP="00F72F3D">
      <w:pPr>
        <w:rPr>
          <w:rFonts w:ascii="Gill Sans MT Condensed" w:hAnsi="Gill Sans MT Condensed"/>
          <w:sz w:val="24"/>
          <w:szCs w:val="24"/>
        </w:rPr>
      </w:pPr>
    </w:p>
    <w:p w:rsidR="00F72F3D" w:rsidRDefault="00F72F3D" w:rsidP="00F72F3D">
      <w:pPr>
        <w:rPr>
          <w:rFonts w:ascii="Gill Sans MT Condensed" w:hAnsi="Gill Sans MT Condensed"/>
          <w:sz w:val="24"/>
          <w:szCs w:val="24"/>
        </w:rPr>
      </w:pPr>
    </w:p>
    <w:p w:rsidR="00F72F3D" w:rsidRDefault="00F72F3D" w:rsidP="00F72F3D">
      <w:pPr>
        <w:rPr>
          <w:rFonts w:ascii="Gill Sans MT Condensed" w:hAnsi="Gill Sans MT Condensed"/>
          <w:sz w:val="24"/>
          <w:szCs w:val="24"/>
        </w:rPr>
      </w:pPr>
    </w:p>
    <w:p w:rsidR="00F72F3D" w:rsidRDefault="00F72F3D" w:rsidP="00F72F3D">
      <w:pPr>
        <w:jc w:val="center"/>
        <w:rPr>
          <w:rFonts w:ascii="Gill Sans MT Condensed" w:hAnsi="Gill Sans MT Condensed"/>
          <w:sz w:val="24"/>
          <w:szCs w:val="24"/>
        </w:rPr>
      </w:pPr>
    </w:p>
    <w:p w:rsidR="00F72F3D" w:rsidRDefault="00F72F3D" w:rsidP="00266BA6">
      <w:pPr>
        <w:jc w:val="right"/>
        <w:rPr>
          <w:rFonts w:ascii="Arial" w:hAnsi="Arial" w:cs="Arial"/>
          <w:noProof/>
          <w:color w:val="001BA0"/>
          <w:sz w:val="20"/>
          <w:szCs w:val="20"/>
        </w:rPr>
      </w:pPr>
    </w:p>
    <w:p w:rsidR="00727997" w:rsidRDefault="00727997" w:rsidP="00266BA6">
      <w:pPr>
        <w:jc w:val="right"/>
        <w:rPr>
          <w:rFonts w:ascii="Arial" w:hAnsi="Arial" w:cs="Arial"/>
          <w:noProof/>
          <w:color w:val="001BA0"/>
          <w:sz w:val="20"/>
          <w:szCs w:val="20"/>
        </w:rPr>
      </w:pPr>
    </w:p>
    <w:p w:rsidR="00727997" w:rsidRDefault="00727997" w:rsidP="00266BA6">
      <w:pPr>
        <w:jc w:val="right"/>
        <w:rPr>
          <w:rFonts w:ascii="Arial" w:hAnsi="Arial" w:cs="Arial"/>
          <w:noProof/>
          <w:color w:val="001BA0"/>
          <w:sz w:val="20"/>
          <w:szCs w:val="20"/>
        </w:rPr>
      </w:pPr>
      <w:r>
        <w:rPr>
          <w:rFonts w:ascii="Gill Sans MT Condensed" w:hAnsi="Gill Sans MT Condensed"/>
          <w:noProof/>
          <w:sz w:val="24"/>
          <w:szCs w:val="24"/>
        </w:rPr>
        <mc:AlternateContent>
          <mc:Choice Requires="wps">
            <w:drawing>
              <wp:anchor distT="0" distB="0" distL="114300" distR="114300" simplePos="0" relativeHeight="251692032" behindDoc="0" locked="0" layoutInCell="1" allowOverlap="1" wp14:anchorId="2F89CF22" wp14:editId="54DC190D">
                <wp:simplePos x="0" y="0"/>
                <wp:positionH relativeFrom="column">
                  <wp:posOffset>2171700</wp:posOffset>
                </wp:positionH>
                <wp:positionV relativeFrom="paragraph">
                  <wp:posOffset>134620</wp:posOffset>
                </wp:positionV>
                <wp:extent cx="4048125" cy="1314450"/>
                <wp:effectExtent l="0" t="0" r="28575" b="19050"/>
                <wp:wrapNone/>
                <wp:docPr id="21" name="Text Box 21"/>
                <wp:cNvGraphicFramePr/>
                <a:graphic xmlns:a="http://schemas.openxmlformats.org/drawingml/2006/main">
                  <a:graphicData uri="http://schemas.microsoft.com/office/word/2010/wordprocessingShape">
                    <wps:wsp>
                      <wps:cNvSpPr txBox="1"/>
                      <wps:spPr>
                        <a:xfrm>
                          <a:off x="0" y="0"/>
                          <a:ext cx="4048125" cy="1314450"/>
                        </a:xfrm>
                        <a:prstGeom prst="rect">
                          <a:avLst/>
                        </a:prstGeom>
                        <a:ln/>
                      </wps:spPr>
                      <wps:style>
                        <a:lnRef idx="2">
                          <a:schemeClr val="accent4"/>
                        </a:lnRef>
                        <a:fillRef idx="1">
                          <a:schemeClr val="lt1"/>
                        </a:fillRef>
                        <a:effectRef idx="0">
                          <a:schemeClr val="accent4"/>
                        </a:effectRef>
                        <a:fontRef idx="minor">
                          <a:schemeClr val="dk1"/>
                        </a:fontRef>
                      </wps:style>
                      <wps:txbx>
                        <w:txbxContent>
                          <w:p w:rsidR="00727997" w:rsidRDefault="00727997">
                            <w:r w:rsidRPr="00727997">
                              <w:rPr>
                                <w:noProof/>
                              </w:rPr>
                              <w:drawing>
                                <wp:inline distT="0" distB="0" distL="0" distR="0" wp14:anchorId="0FCD9AE7" wp14:editId="5DBC4AF6">
                                  <wp:extent cx="3800475" cy="1255481"/>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00475" cy="125548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44" type="#_x0000_t202" style="position:absolute;left:0;text-align:left;margin-left:171pt;margin-top:10.6pt;width:318.75pt;height:10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" fillcolor="white [3201]" strokecolor="#8064a2 [3207]" strokeweight="2pt">
                <v:textbox>
                  <w:txbxContent>
                    <w:p w:rsidR="00727997" w:rsidRDefault="00727997">
                      <w:r w:rsidRPr="00727997">
                        <w:rPr>
                          <w:noProof/>
                        </w:rPr>
                        <w:drawing>
                          <wp:inline distT="0" distB="0" distL="0" distR="0" wp14:anchorId="0FCD9AE7" wp14:editId="5DBC4AF6">
                            <wp:extent cx="3800475" cy="1255481"/>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00475" cy="1255481"/>
                                    </a:xfrm>
                                    <a:prstGeom prst="rect">
                                      <a:avLst/>
                                    </a:prstGeom>
                                    <a:noFill/>
                                    <a:ln>
                                      <a:noFill/>
                                    </a:ln>
                                  </pic:spPr>
                                </pic:pic>
                              </a:graphicData>
                            </a:graphic>
                          </wp:inline>
                        </w:drawing>
                      </w:r>
                    </w:p>
                  </w:txbxContent>
                </v:textbox>
              </v:shape>
            </w:pict>
          </mc:Fallback>
        </mc:AlternateContent>
      </w:r>
    </w:p>
    <w:p w:rsidR="00727997" w:rsidRDefault="00727997" w:rsidP="00266BA6">
      <w:pPr>
        <w:jc w:val="right"/>
        <w:rPr>
          <w:rFonts w:ascii="Arial" w:hAnsi="Arial" w:cs="Arial"/>
          <w:noProof/>
          <w:color w:val="001BA0"/>
          <w:sz w:val="20"/>
          <w:szCs w:val="20"/>
        </w:rPr>
      </w:pPr>
    </w:p>
    <w:p w:rsidR="00727997" w:rsidRDefault="00727997" w:rsidP="00266BA6">
      <w:pPr>
        <w:jc w:val="right"/>
        <w:rPr>
          <w:rFonts w:ascii="Arial" w:hAnsi="Arial" w:cs="Arial"/>
          <w:noProof/>
          <w:color w:val="001BA0"/>
          <w:sz w:val="20"/>
          <w:szCs w:val="20"/>
        </w:rPr>
      </w:pPr>
    </w:p>
    <w:p w:rsidR="00727997" w:rsidRDefault="00727997" w:rsidP="00266BA6">
      <w:pPr>
        <w:jc w:val="right"/>
        <w:rPr>
          <w:rFonts w:ascii="Arial" w:hAnsi="Arial" w:cs="Arial"/>
          <w:noProof/>
          <w:color w:val="001BA0"/>
          <w:sz w:val="20"/>
          <w:szCs w:val="20"/>
        </w:rPr>
      </w:pPr>
    </w:p>
    <w:p w:rsidR="00727997" w:rsidRDefault="00727997" w:rsidP="00266BA6">
      <w:pPr>
        <w:jc w:val="right"/>
        <w:rPr>
          <w:rFonts w:ascii="Arial" w:hAnsi="Arial" w:cs="Arial"/>
          <w:noProof/>
          <w:color w:val="001BA0"/>
          <w:sz w:val="20"/>
          <w:szCs w:val="20"/>
        </w:rPr>
      </w:pPr>
    </w:p>
    <w:p w:rsidR="00727997" w:rsidRDefault="00727997" w:rsidP="00266BA6">
      <w:pPr>
        <w:jc w:val="right"/>
        <w:rPr>
          <w:rFonts w:ascii="Gill Sans MT Condensed" w:hAnsi="Gill Sans MT Condensed"/>
          <w:sz w:val="24"/>
          <w:szCs w:val="24"/>
        </w:rPr>
      </w:pPr>
    </w:p>
    <w:p w:rsidR="009420B8" w:rsidRDefault="009420B8" w:rsidP="00266BA6">
      <w:pPr>
        <w:jc w:val="right"/>
        <w:rPr>
          <w:rFonts w:ascii="Gill Sans MT Condensed" w:hAnsi="Gill Sans MT Condensed"/>
          <w:sz w:val="24"/>
          <w:szCs w:val="24"/>
        </w:rPr>
      </w:pPr>
    </w:p>
    <w:p w:rsidR="009420B8" w:rsidRDefault="009420B8" w:rsidP="00266BA6">
      <w:pPr>
        <w:jc w:val="right"/>
        <w:rPr>
          <w:rFonts w:ascii="Gill Sans MT Condensed" w:hAnsi="Gill Sans MT Condensed"/>
          <w:sz w:val="24"/>
          <w:szCs w:val="24"/>
        </w:rPr>
      </w:pPr>
    </w:p>
    <w:sectPr w:rsidR="009420B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ill Sans MT Condensed">
    <w:panose1 w:val="020B0506020104020203"/>
    <w:charset w:val="00"/>
    <w:family w:val="swiss"/>
    <w:pitch w:val="variable"/>
    <w:sig w:usb0="00000007" w:usb1="00000000" w:usb2="00000000" w:usb3="00000000" w:csb0="00000003" w:csb1="00000000"/>
  </w:font>
  <w:font w:name="Gill Sans MT">
    <w:panose1 w:val="020B0502020104020203"/>
    <w:charset w:val="00"/>
    <w:family w:val="swiss"/>
    <w:pitch w:val="variable"/>
    <w:sig w:usb0="00000007" w:usb1="00000000" w:usb2="00000000" w:usb3="00000000" w:csb0="00000003" w:csb1="00000000"/>
  </w:font>
  <w:font w:name="Gill Sans Ultra Bold">
    <w:panose1 w:val="020B0A02020104020203"/>
    <w:charset w:val="00"/>
    <w:family w:val="swiss"/>
    <w:pitch w:val="variable"/>
    <w:sig w:usb0="00000007" w:usb1="00000000" w:usb2="00000000" w:usb3="00000000" w:csb0="00000003" w:csb1="00000000"/>
  </w:font>
  <w:font w:name="Lucida Handwriting">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95E90"/>
    <w:multiLevelType w:val="hybridMultilevel"/>
    <w:tmpl w:val="45D68A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231503"/>
    <w:multiLevelType w:val="hybridMultilevel"/>
    <w:tmpl w:val="88687C9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BF2F83"/>
    <w:multiLevelType w:val="multilevel"/>
    <w:tmpl w:val="BC303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6224D8A"/>
    <w:multiLevelType w:val="hybridMultilevel"/>
    <w:tmpl w:val="C8806B6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7F9553C"/>
    <w:multiLevelType w:val="hybridMultilevel"/>
    <w:tmpl w:val="42FE7F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2420481"/>
    <w:multiLevelType w:val="hybridMultilevel"/>
    <w:tmpl w:val="99D63CF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60B2920"/>
    <w:multiLevelType w:val="hybridMultilevel"/>
    <w:tmpl w:val="78DCFF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C223F85"/>
    <w:multiLevelType w:val="hybridMultilevel"/>
    <w:tmpl w:val="483EDA5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35931869"/>
    <w:multiLevelType w:val="hybridMultilevel"/>
    <w:tmpl w:val="37F62D2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86E20FE"/>
    <w:multiLevelType w:val="hybridMultilevel"/>
    <w:tmpl w:val="D20A7F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0C3767F"/>
    <w:multiLevelType w:val="hybridMultilevel"/>
    <w:tmpl w:val="6CC07C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BEA2136"/>
    <w:multiLevelType w:val="hybridMultilevel"/>
    <w:tmpl w:val="91A2735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4"/>
  </w:num>
  <w:num w:numId="4">
    <w:abstractNumId w:val="6"/>
  </w:num>
  <w:num w:numId="5">
    <w:abstractNumId w:val="3"/>
  </w:num>
  <w:num w:numId="6">
    <w:abstractNumId w:val="9"/>
  </w:num>
  <w:num w:numId="7">
    <w:abstractNumId w:val="7"/>
  </w:num>
  <w:num w:numId="8">
    <w:abstractNumId w:val="0"/>
  </w:num>
  <w:num w:numId="9">
    <w:abstractNumId w:val="11"/>
  </w:num>
  <w:num w:numId="10">
    <w:abstractNumId w:val="1"/>
  </w:num>
  <w:num w:numId="11">
    <w:abstractNumId w:val="5"/>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128D"/>
    <w:rsid w:val="000258C7"/>
    <w:rsid w:val="0008384B"/>
    <w:rsid w:val="000B739B"/>
    <w:rsid w:val="000E75AF"/>
    <w:rsid w:val="00103603"/>
    <w:rsid w:val="00113C93"/>
    <w:rsid w:val="00116850"/>
    <w:rsid w:val="0013676E"/>
    <w:rsid w:val="00142048"/>
    <w:rsid w:val="00152045"/>
    <w:rsid w:val="001B4E2D"/>
    <w:rsid w:val="001D1D68"/>
    <w:rsid w:val="001E1F53"/>
    <w:rsid w:val="001E375C"/>
    <w:rsid w:val="00221007"/>
    <w:rsid w:val="00266BA6"/>
    <w:rsid w:val="002754E5"/>
    <w:rsid w:val="00294572"/>
    <w:rsid w:val="002C2525"/>
    <w:rsid w:val="002F3657"/>
    <w:rsid w:val="00303661"/>
    <w:rsid w:val="003158F8"/>
    <w:rsid w:val="0032348F"/>
    <w:rsid w:val="00355AFF"/>
    <w:rsid w:val="00372AB1"/>
    <w:rsid w:val="003923D3"/>
    <w:rsid w:val="003A03ED"/>
    <w:rsid w:val="003D4531"/>
    <w:rsid w:val="003F23E8"/>
    <w:rsid w:val="004200EC"/>
    <w:rsid w:val="00425C5D"/>
    <w:rsid w:val="004D0E07"/>
    <w:rsid w:val="004F7AC9"/>
    <w:rsid w:val="005170F8"/>
    <w:rsid w:val="00557210"/>
    <w:rsid w:val="00583C6B"/>
    <w:rsid w:val="005D7E78"/>
    <w:rsid w:val="005E3921"/>
    <w:rsid w:val="00602D74"/>
    <w:rsid w:val="006046F7"/>
    <w:rsid w:val="00621B2A"/>
    <w:rsid w:val="0062212E"/>
    <w:rsid w:val="0064128D"/>
    <w:rsid w:val="00644C30"/>
    <w:rsid w:val="00656214"/>
    <w:rsid w:val="006C6286"/>
    <w:rsid w:val="006E6A2C"/>
    <w:rsid w:val="006F611F"/>
    <w:rsid w:val="006F6839"/>
    <w:rsid w:val="00727997"/>
    <w:rsid w:val="00730657"/>
    <w:rsid w:val="007337A7"/>
    <w:rsid w:val="007400AB"/>
    <w:rsid w:val="00751B3B"/>
    <w:rsid w:val="00780219"/>
    <w:rsid w:val="00796068"/>
    <w:rsid w:val="007A3D23"/>
    <w:rsid w:val="007B7C3B"/>
    <w:rsid w:val="007E792A"/>
    <w:rsid w:val="0080680F"/>
    <w:rsid w:val="00811D6B"/>
    <w:rsid w:val="008808D1"/>
    <w:rsid w:val="0089465A"/>
    <w:rsid w:val="008A5614"/>
    <w:rsid w:val="008A7BD5"/>
    <w:rsid w:val="008B76FA"/>
    <w:rsid w:val="008D6383"/>
    <w:rsid w:val="0090539D"/>
    <w:rsid w:val="00926A3C"/>
    <w:rsid w:val="009274A0"/>
    <w:rsid w:val="009420B8"/>
    <w:rsid w:val="0099644A"/>
    <w:rsid w:val="009A04A1"/>
    <w:rsid w:val="009B418D"/>
    <w:rsid w:val="00A21BFD"/>
    <w:rsid w:val="00A25854"/>
    <w:rsid w:val="00A330F4"/>
    <w:rsid w:val="00A65E22"/>
    <w:rsid w:val="00AC14A7"/>
    <w:rsid w:val="00AC3D77"/>
    <w:rsid w:val="00AF2A82"/>
    <w:rsid w:val="00AF54F9"/>
    <w:rsid w:val="00B07A47"/>
    <w:rsid w:val="00B14EC1"/>
    <w:rsid w:val="00B25692"/>
    <w:rsid w:val="00B25F95"/>
    <w:rsid w:val="00B85F94"/>
    <w:rsid w:val="00BC33E0"/>
    <w:rsid w:val="00C732A4"/>
    <w:rsid w:val="00CD74F3"/>
    <w:rsid w:val="00CE1C63"/>
    <w:rsid w:val="00CF3FBD"/>
    <w:rsid w:val="00D449F6"/>
    <w:rsid w:val="00D753A9"/>
    <w:rsid w:val="00D97F6A"/>
    <w:rsid w:val="00DB54B3"/>
    <w:rsid w:val="00DE1E5D"/>
    <w:rsid w:val="00DE4B55"/>
    <w:rsid w:val="00E16320"/>
    <w:rsid w:val="00E818F9"/>
    <w:rsid w:val="00E877BB"/>
    <w:rsid w:val="00E97C65"/>
    <w:rsid w:val="00ED1710"/>
    <w:rsid w:val="00EE6117"/>
    <w:rsid w:val="00F17FFC"/>
    <w:rsid w:val="00F321CC"/>
    <w:rsid w:val="00F72F3D"/>
    <w:rsid w:val="00FA340C"/>
    <w:rsid w:val="00FC12EF"/>
    <w:rsid w:val="00FC3410"/>
    <w:rsid w:val="00FD13C9"/>
    <w:rsid w:val="00FE50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23E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4128D"/>
    <w:rPr>
      <w:rFonts w:ascii="Tahoma" w:hAnsi="Tahoma" w:cs="Tahoma"/>
      <w:sz w:val="16"/>
      <w:szCs w:val="16"/>
    </w:rPr>
  </w:style>
  <w:style w:type="character" w:customStyle="1" w:styleId="BalloonTextChar">
    <w:name w:val="Balloon Text Char"/>
    <w:basedOn w:val="DefaultParagraphFont"/>
    <w:link w:val="BalloonText"/>
    <w:uiPriority w:val="99"/>
    <w:semiHidden/>
    <w:rsid w:val="0064128D"/>
    <w:rPr>
      <w:rFonts w:ascii="Tahoma" w:hAnsi="Tahoma" w:cs="Tahoma"/>
      <w:sz w:val="16"/>
      <w:szCs w:val="16"/>
    </w:rPr>
  </w:style>
  <w:style w:type="character" w:styleId="Hyperlink">
    <w:name w:val="Hyperlink"/>
    <w:basedOn w:val="DefaultParagraphFont"/>
    <w:uiPriority w:val="99"/>
    <w:unhideWhenUsed/>
    <w:rsid w:val="00103603"/>
    <w:rPr>
      <w:color w:val="0000FF" w:themeColor="hyperlink"/>
      <w:u w:val="single"/>
    </w:rPr>
  </w:style>
  <w:style w:type="paragraph" w:styleId="ListParagraph">
    <w:name w:val="List Paragraph"/>
    <w:basedOn w:val="Normal"/>
    <w:uiPriority w:val="34"/>
    <w:qFormat/>
    <w:rsid w:val="00602D7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23E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4128D"/>
    <w:rPr>
      <w:rFonts w:ascii="Tahoma" w:hAnsi="Tahoma" w:cs="Tahoma"/>
      <w:sz w:val="16"/>
      <w:szCs w:val="16"/>
    </w:rPr>
  </w:style>
  <w:style w:type="character" w:customStyle="1" w:styleId="BalloonTextChar">
    <w:name w:val="Balloon Text Char"/>
    <w:basedOn w:val="DefaultParagraphFont"/>
    <w:link w:val="BalloonText"/>
    <w:uiPriority w:val="99"/>
    <w:semiHidden/>
    <w:rsid w:val="0064128D"/>
    <w:rPr>
      <w:rFonts w:ascii="Tahoma" w:hAnsi="Tahoma" w:cs="Tahoma"/>
      <w:sz w:val="16"/>
      <w:szCs w:val="16"/>
    </w:rPr>
  </w:style>
  <w:style w:type="character" w:styleId="Hyperlink">
    <w:name w:val="Hyperlink"/>
    <w:basedOn w:val="DefaultParagraphFont"/>
    <w:uiPriority w:val="99"/>
    <w:unhideWhenUsed/>
    <w:rsid w:val="00103603"/>
    <w:rPr>
      <w:color w:val="0000FF" w:themeColor="hyperlink"/>
      <w:u w:val="single"/>
    </w:rPr>
  </w:style>
  <w:style w:type="paragraph" w:styleId="ListParagraph">
    <w:name w:val="List Paragraph"/>
    <w:basedOn w:val="Normal"/>
    <w:uiPriority w:val="34"/>
    <w:qFormat/>
    <w:rsid w:val="00602D7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55078">
      <w:bodyDiv w:val="1"/>
      <w:marLeft w:val="0"/>
      <w:marRight w:val="0"/>
      <w:marTop w:val="0"/>
      <w:marBottom w:val="0"/>
      <w:divBdr>
        <w:top w:val="none" w:sz="0" w:space="0" w:color="auto"/>
        <w:left w:val="none" w:sz="0" w:space="0" w:color="auto"/>
        <w:bottom w:val="none" w:sz="0" w:space="0" w:color="auto"/>
        <w:right w:val="none" w:sz="0" w:space="0" w:color="auto"/>
      </w:divBdr>
    </w:div>
    <w:div w:id="207958739">
      <w:bodyDiv w:val="1"/>
      <w:marLeft w:val="0"/>
      <w:marRight w:val="0"/>
      <w:marTop w:val="0"/>
      <w:marBottom w:val="0"/>
      <w:divBdr>
        <w:top w:val="none" w:sz="0" w:space="0" w:color="auto"/>
        <w:left w:val="none" w:sz="0" w:space="0" w:color="auto"/>
        <w:bottom w:val="none" w:sz="0" w:space="0" w:color="auto"/>
        <w:right w:val="none" w:sz="0" w:space="0" w:color="auto"/>
      </w:divBdr>
    </w:div>
    <w:div w:id="405150708">
      <w:bodyDiv w:val="1"/>
      <w:marLeft w:val="0"/>
      <w:marRight w:val="0"/>
      <w:marTop w:val="0"/>
      <w:marBottom w:val="0"/>
      <w:divBdr>
        <w:top w:val="none" w:sz="0" w:space="0" w:color="auto"/>
        <w:left w:val="none" w:sz="0" w:space="0" w:color="auto"/>
        <w:bottom w:val="none" w:sz="0" w:space="0" w:color="auto"/>
        <w:right w:val="none" w:sz="0" w:space="0" w:color="auto"/>
      </w:divBdr>
    </w:div>
    <w:div w:id="556628376">
      <w:bodyDiv w:val="1"/>
      <w:marLeft w:val="0"/>
      <w:marRight w:val="0"/>
      <w:marTop w:val="0"/>
      <w:marBottom w:val="0"/>
      <w:divBdr>
        <w:top w:val="none" w:sz="0" w:space="0" w:color="auto"/>
        <w:left w:val="none" w:sz="0" w:space="0" w:color="auto"/>
        <w:bottom w:val="none" w:sz="0" w:space="0" w:color="auto"/>
        <w:right w:val="none" w:sz="0" w:space="0" w:color="auto"/>
      </w:divBdr>
      <w:divsChild>
        <w:div w:id="1673802830">
          <w:marLeft w:val="0"/>
          <w:marRight w:val="0"/>
          <w:marTop w:val="0"/>
          <w:marBottom w:val="0"/>
          <w:divBdr>
            <w:top w:val="none" w:sz="0" w:space="0" w:color="auto"/>
            <w:left w:val="none" w:sz="0" w:space="0" w:color="auto"/>
            <w:bottom w:val="none" w:sz="0" w:space="0" w:color="auto"/>
            <w:right w:val="none" w:sz="0" w:space="0" w:color="auto"/>
          </w:divBdr>
        </w:div>
      </w:divsChild>
    </w:div>
    <w:div w:id="1124345803">
      <w:bodyDiv w:val="1"/>
      <w:marLeft w:val="0"/>
      <w:marRight w:val="0"/>
      <w:marTop w:val="0"/>
      <w:marBottom w:val="0"/>
      <w:divBdr>
        <w:top w:val="none" w:sz="0" w:space="0" w:color="auto"/>
        <w:left w:val="none" w:sz="0" w:space="0" w:color="auto"/>
        <w:bottom w:val="none" w:sz="0" w:space="0" w:color="auto"/>
        <w:right w:val="none" w:sz="0" w:space="0" w:color="auto"/>
      </w:divBdr>
    </w:div>
    <w:div w:id="1135224143">
      <w:bodyDiv w:val="1"/>
      <w:marLeft w:val="0"/>
      <w:marRight w:val="0"/>
      <w:marTop w:val="0"/>
      <w:marBottom w:val="0"/>
      <w:divBdr>
        <w:top w:val="none" w:sz="0" w:space="0" w:color="auto"/>
        <w:left w:val="none" w:sz="0" w:space="0" w:color="auto"/>
        <w:bottom w:val="none" w:sz="0" w:space="0" w:color="auto"/>
        <w:right w:val="none" w:sz="0" w:space="0" w:color="auto"/>
      </w:divBdr>
      <w:divsChild>
        <w:div w:id="1100685292">
          <w:marLeft w:val="0"/>
          <w:marRight w:val="0"/>
          <w:marTop w:val="0"/>
          <w:marBottom w:val="0"/>
          <w:divBdr>
            <w:top w:val="none" w:sz="0" w:space="0" w:color="auto"/>
            <w:left w:val="none" w:sz="0" w:space="0" w:color="auto"/>
            <w:bottom w:val="none" w:sz="0" w:space="0" w:color="auto"/>
            <w:right w:val="none" w:sz="0" w:space="0" w:color="auto"/>
          </w:divBdr>
          <w:divsChild>
            <w:div w:id="879318414">
              <w:marLeft w:val="0"/>
              <w:marRight w:val="0"/>
              <w:marTop w:val="450"/>
              <w:marBottom w:val="450"/>
              <w:divBdr>
                <w:top w:val="none" w:sz="0" w:space="0" w:color="auto"/>
                <w:left w:val="none" w:sz="0" w:space="0" w:color="auto"/>
                <w:bottom w:val="none" w:sz="0" w:space="0" w:color="auto"/>
                <w:right w:val="none" w:sz="0" w:space="0" w:color="auto"/>
              </w:divBdr>
              <w:divsChild>
                <w:div w:id="1711108135">
                  <w:marLeft w:val="0"/>
                  <w:marRight w:val="0"/>
                  <w:marTop w:val="0"/>
                  <w:marBottom w:val="0"/>
                  <w:divBdr>
                    <w:top w:val="none" w:sz="0" w:space="0" w:color="auto"/>
                    <w:left w:val="none" w:sz="0" w:space="0" w:color="auto"/>
                    <w:bottom w:val="none" w:sz="0" w:space="0" w:color="auto"/>
                    <w:right w:val="none" w:sz="0" w:space="0" w:color="auto"/>
                  </w:divBdr>
                  <w:divsChild>
                    <w:div w:id="1964993913">
                      <w:marLeft w:val="0"/>
                      <w:marRight w:val="0"/>
                      <w:marTop w:val="0"/>
                      <w:marBottom w:val="150"/>
                      <w:divBdr>
                        <w:top w:val="none" w:sz="0" w:space="0" w:color="auto"/>
                        <w:left w:val="none" w:sz="0" w:space="0" w:color="auto"/>
                        <w:bottom w:val="none" w:sz="0" w:space="0" w:color="auto"/>
                        <w:right w:val="none" w:sz="0" w:space="0" w:color="auto"/>
                      </w:divBdr>
                      <w:divsChild>
                        <w:div w:id="1363020967">
                          <w:marLeft w:val="0"/>
                          <w:marRight w:val="0"/>
                          <w:marTop w:val="0"/>
                          <w:marBottom w:val="0"/>
                          <w:divBdr>
                            <w:top w:val="none" w:sz="0" w:space="0" w:color="auto"/>
                            <w:left w:val="none" w:sz="0" w:space="0" w:color="auto"/>
                            <w:bottom w:val="none" w:sz="0" w:space="0" w:color="auto"/>
                            <w:right w:val="none" w:sz="0" w:space="0" w:color="auto"/>
                          </w:divBdr>
                          <w:divsChild>
                            <w:div w:id="516697043">
                              <w:marLeft w:val="0"/>
                              <w:marRight w:val="0"/>
                              <w:marTop w:val="0"/>
                              <w:marBottom w:val="0"/>
                              <w:divBdr>
                                <w:top w:val="none" w:sz="0" w:space="0" w:color="auto"/>
                                <w:left w:val="none" w:sz="0" w:space="0" w:color="auto"/>
                                <w:bottom w:val="none" w:sz="0" w:space="0" w:color="auto"/>
                                <w:right w:val="none" w:sz="0" w:space="0" w:color="auto"/>
                              </w:divBdr>
                              <w:divsChild>
                                <w:div w:id="848065355">
                                  <w:marLeft w:val="0"/>
                                  <w:marRight w:val="0"/>
                                  <w:marTop w:val="0"/>
                                  <w:marBottom w:val="0"/>
                                  <w:divBdr>
                                    <w:top w:val="none" w:sz="0" w:space="0" w:color="auto"/>
                                    <w:left w:val="none" w:sz="0" w:space="0" w:color="auto"/>
                                    <w:bottom w:val="none" w:sz="0" w:space="0" w:color="auto"/>
                                    <w:right w:val="none" w:sz="0" w:space="0" w:color="auto"/>
                                  </w:divBdr>
                                  <w:divsChild>
                                    <w:div w:id="38661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8255470">
      <w:bodyDiv w:val="1"/>
      <w:marLeft w:val="0"/>
      <w:marRight w:val="0"/>
      <w:marTop w:val="0"/>
      <w:marBottom w:val="0"/>
      <w:divBdr>
        <w:top w:val="none" w:sz="0" w:space="0" w:color="auto"/>
        <w:left w:val="none" w:sz="0" w:space="0" w:color="auto"/>
        <w:bottom w:val="none" w:sz="0" w:space="0" w:color="auto"/>
        <w:right w:val="none" w:sz="0" w:space="0" w:color="auto"/>
      </w:divBdr>
      <w:divsChild>
        <w:div w:id="759911932">
          <w:marLeft w:val="0"/>
          <w:marRight w:val="0"/>
          <w:marTop w:val="0"/>
          <w:marBottom w:val="0"/>
          <w:divBdr>
            <w:top w:val="none" w:sz="0" w:space="0" w:color="auto"/>
            <w:left w:val="none" w:sz="0" w:space="0" w:color="auto"/>
            <w:bottom w:val="none" w:sz="0" w:space="0" w:color="auto"/>
            <w:right w:val="none" w:sz="0" w:space="0" w:color="auto"/>
          </w:divBdr>
          <w:divsChild>
            <w:div w:id="904683184">
              <w:marLeft w:val="0"/>
              <w:marRight w:val="0"/>
              <w:marTop w:val="450"/>
              <w:marBottom w:val="450"/>
              <w:divBdr>
                <w:top w:val="none" w:sz="0" w:space="0" w:color="auto"/>
                <w:left w:val="none" w:sz="0" w:space="0" w:color="auto"/>
                <w:bottom w:val="none" w:sz="0" w:space="0" w:color="auto"/>
                <w:right w:val="none" w:sz="0" w:space="0" w:color="auto"/>
              </w:divBdr>
              <w:divsChild>
                <w:div w:id="618293937">
                  <w:marLeft w:val="0"/>
                  <w:marRight w:val="0"/>
                  <w:marTop w:val="0"/>
                  <w:marBottom w:val="0"/>
                  <w:divBdr>
                    <w:top w:val="none" w:sz="0" w:space="0" w:color="auto"/>
                    <w:left w:val="none" w:sz="0" w:space="0" w:color="auto"/>
                    <w:bottom w:val="none" w:sz="0" w:space="0" w:color="auto"/>
                    <w:right w:val="none" w:sz="0" w:space="0" w:color="auto"/>
                  </w:divBdr>
                  <w:divsChild>
                    <w:div w:id="632642140">
                      <w:marLeft w:val="0"/>
                      <w:marRight w:val="0"/>
                      <w:marTop w:val="0"/>
                      <w:marBottom w:val="150"/>
                      <w:divBdr>
                        <w:top w:val="none" w:sz="0" w:space="0" w:color="auto"/>
                        <w:left w:val="none" w:sz="0" w:space="0" w:color="auto"/>
                        <w:bottom w:val="none" w:sz="0" w:space="0" w:color="auto"/>
                        <w:right w:val="none" w:sz="0" w:space="0" w:color="auto"/>
                      </w:divBdr>
                      <w:divsChild>
                        <w:div w:id="667563226">
                          <w:marLeft w:val="0"/>
                          <w:marRight w:val="0"/>
                          <w:marTop w:val="0"/>
                          <w:marBottom w:val="0"/>
                          <w:divBdr>
                            <w:top w:val="none" w:sz="0" w:space="0" w:color="auto"/>
                            <w:left w:val="none" w:sz="0" w:space="0" w:color="auto"/>
                            <w:bottom w:val="none" w:sz="0" w:space="0" w:color="auto"/>
                            <w:right w:val="none" w:sz="0" w:space="0" w:color="auto"/>
                          </w:divBdr>
                          <w:divsChild>
                            <w:div w:id="1766728197">
                              <w:marLeft w:val="0"/>
                              <w:marRight w:val="0"/>
                              <w:marTop w:val="0"/>
                              <w:marBottom w:val="0"/>
                              <w:divBdr>
                                <w:top w:val="none" w:sz="0" w:space="0" w:color="auto"/>
                                <w:left w:val="none" w:sz="0" w:space="0" w:color="auto"/>
                                <w:bottom w:val="none" w:sz="0" w:space="0" w:color="auto"/>
                                <w:right w:val="none" w:sz="0" w:space="0" w:color="auto"/>
                              </w:divBdr>
                              <w:divsChild>
                                <w:div w:id="1195076124">
                                  <w:marLeft w:val="0"/>
                                  <w:marRight w:val="0"/>
                                  <w:marTop w:val="0"/>
                                  <w:marBottom w:val="0"/>
                                  <w:divBdr>
                                    <w:top w:val="none" w:sz="0" w:space="0" w:color="auto"/>
                                    <w:left w:val="none" w:sz="0" w:space="0" w:color="auto"/>
                                    <w:bottom w:val="none" w:sz="0" w:space="0" w:color="auto"/>
                                    <w:right w:val="none" w:sz="0" w:space="0" w:color="auto"/>
                                  </w:divBdr>
                                  <w:divsChild>
                                    <w:div w:id="84305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7410564">
      <w:bodyDiv w:val="1"/>
      <w:marLeft w:val="0"/>
      <w:marRight w:val="0"/>
      <w:marTop w:val="0"/>
      <w:marBottom w:val="0"/>
      <w:divBdr>
        <w:top w:val="none" w:sz="0" w:space="0" w:color="auto"/>
        <w:left w:val="none" w:sz="0" w:space="0" w:color="auto"/>
        <w:bottom w:val="none" w:sz="0" w:space="0" w:color="auto"/>
        <w:right w:val="none" w:sz="0" w:space="0" w:color="auto"/>
      </w:divBdr>
    </w:div>
    <w:div w:id="1504318805">
      <w:bodyDiv w:val="1"/>
      <w:marLeft w:val="0"/>
      <w:marRight w:val="0"/>
      <w:marTop w:val="0"/>
      <w:marBottom w:val="0"/>
      <w:divBdr>
        <w:top w:val="none" w:sz="0" w:space="0" w:color="auto"/>
        <w:left w:val="none" w:sz="0" w:space="0" w:color="auto"/>
        <w:bottom w:val="none" w:sz="0" w:space="0" w:color="auto"/>
        <w:right w:val="none" w:sz="0" w:space="0" w:color="auto"/>
      </w:divBdr>
    </w:div>
    <w:div w:id="1623270604">
      <w:bodyDiv w:val="1"/>
      <w:marLeft w:val="0"/>
      <w:marRight w:val="0"/>
      <w:marTop w:val="0"/>
      <w:marBottom w:val="0"/>
      <w:divBdr>
        <w:top w:val="none" w:sz="0" w:space="0" w:color="auto"/>
        <w:left w:val="none" w:sz="0" w:space="0" w:color="auto"/>
        <w:bottom w:val="none" w:sz="0" w:space="0" w:color="auto"/>
        <w:right w:val="none" w:sz="0" w:space="0" w:color="auto"/>
      </w:divBdr>
    </w:div>
    <w:div w:id="1712607361">
      <w:bodyDiv w:val="1"/>
      <w:marLeft w:val="0"/>
      <w:marRight w:val="0"/>
      <w:marTop w:val="0"/>
      <w:marBottom w:val="0"/>
      <w:divBdr>
        <w:top w:val="none" w:sz="0" w:space="0" w:color="auto"/>
        <w:left w:val="none" w:sz="0" w:space="0" w:color="auto"/>
        <w:bottom w:val="none" w:sz="0" w:space="0" w:color="auto"/>
        <w:right w:val="none" w:sz="0" w:space="0" w:color="auto"/>
      </w:divBdr>
      <w:divsChild>
        <w:div w:id="812409360">
          <w:marLeft w:val="0"/>
          <w:marRight w:val="0"/>
          <w:marTop w:val="0"/>
          <w:marBottom w:val="0"/>
          <w:divBdr>
            <w:top w:val="none" w:sz="0" w:space="0" w:color="auto"/>
            <w:left w:val="none" w:sz="0" w:space="0" w:color="auto"/>
            <w:bottom w:val="none" w:sz="0" w:space="0" w:color="auto"/>
            <w:right w:val="none" w:sz="0" w:space="0" w:color="auto"/>
          </w:divBdr>
        </w:div>
        <w:div w:id="142241392">
          <w:marLeft w:val="0"/>
          <w:marRight w:val="0"/>
          <w:marTop w:val="24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teubenPreventionCoalition@gmail.com" TargetMode="External"/><Relationship Id="rId18" Type="http://schemas.openxmlformats.org/officeDocument/2006/relationships/hyperlink" Target="http://www.youtube.com/watch?v=DLto4YUsfHs&amp;feature=plcp" TargetMode="External"/><Relationship Id="rId26" Type="http://schemas.openxmlformats.org/officeDocument/2006/relationships/hyperlink" Target="http://docs.house.gov/billsthisweek/20161128/CPRT-114-HPRT-RU00-SAHR34.pdf" TargetMode="External"/><Relationship Id="rId39" Type="http://schemas.openxmlformats.org/officeDocument/2006/relationships/hyperlink" Target="http://www.samhsa.gov" TargetMode="External"/><Relationship Id="rId3" Type="http://schemas.openxmlformats.org/officeDocument/2006/relationships/styles" Target="styles.xml"/><Relationship Id="rId21" Type="http://schemas.openxmlformats.org/officeDocument/2006/relationships/hyperlink" Target="http://rethinkingdrinking.niaaa.nih.gov/IsYourDrinkingPatternRisky/WhatsLowRiskDrinking.asp" TargetMode="External"/><Relationship Id="rId34" Type="http://schemas.openxmlformats.org/officeDocument/2006/relationships/hyperlink" Target="http://www.drugfree.org/heroin" TargetMode="External"/><Relationship Id="rId42" Type="http://schemas.openxmlformats.org/officeDocument/2006/relationships/hyperlink" Target="http://ns.umich.edu/new/releases/24210-compared-with-europe-american-teens-have-high-rates-of-illicit-drug-use" TargetMode="External"/><Relationship Id="rId47" Type="http://schemas.openxmlformats.org/officeDocument/2006/relationships/image" Target="media/image70.wmf"/><Relationship Id="rId7" Type="http://schemas.openxmlformats.org/officeDocument/2006/relationships/image" Target="media/image1.jpeg"/><Relationship Id="rId12" Type="http://schemas.openxmlformats.org/officeDocument/2006/relationships/hyperlink" Target="mailto:SteubenPreventionCoalition@gmail.com" TargetMode="External"/><Relationship Id="rId17" Type="http://schemas.openxmlformats.org/officeDocument/2006/relationships/hyperlink" Target="http://www.youtube.com/watch?v=AIk0BZlUvaw&amp;feature=youtube_gdata" TargetMode="External"/><Relationship Id="rId25" Type="http://schemas.openxmlformats.org/officeDocument/2006/relationships/image" Target="media/image30.wmf"/><Relationship Id="rId33" Type="http://schemas.openxmlformats.org/officeDocument/2006/relationships/hyperlink" Target="http://docs.house.gov/billsthisweek/20161128/CPRT-114-HPRT-RU00-SAHR34.pdf" TargetMode="External"/><Relationship Id="rId38" Type="http://schemas.openxmlformats.org/officeDocument/2006/relationships/hyperlink" Target="http://www.npr.org/sections/health-shots/2016/09/08/493151952/widespread-use-of-prescription-drugs-provides-ample-supply-for-abuse" TargetMode="External"/><Relationship Id="rId46" Type="http://schemas.openxmlformats.org/officeDocument/2006/relationships/image" Target="media/image6.wmf"/><Relationship Id="rId2" Type="http://schemas.openxmlformats.org/officeDocument/2006/relationships/numbering" Target="numbering.xml"/><Relationship Id="rId16" Type="http://schemas.openxmlformats.org/officeDocument/2006/relationships/hyperlink" Target="http://rethinkingdrinking.niaaa.nih.gov/IsYourDrinkingPatternRisky/WhatsLowRiskDrinking.asp" TargetMode="External"/><Relationship Id="rId20" Type="http://schemas.openxmlformats.org/officeDocument/2006/relationships/hyperlink" Target="http://rethinkingdrinking.niaaa.nih.gov/ToolsResources/CocktailCalculator.asp" TargetMode="External"/><Relationship Id="rId29" Type="http://schemas.openxmlformats.org/officeDocument/2006/relationships/hyperlink" Target="https://www.whitehouse.gov/sites/default/files/omb/legislative/sap/114/saps34s_20161129.pdf" TargetMode="External"/><Relationship Id="rId41" Type="http://schemas.openxmlformats.org/officeDocument/2006/relationships/image" Target="media/image4.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eg"/><Relationship Id="rId24" Type="http://schemas.openxmlformats.org/officeDocument/2006/relationships/image" Target="media/image3.wmf"/><Relationship Id="rId32" Type="http://schemas.openxmlformats.org/officeDocument/2006/relationships/hyperlink" Target="http://www.samhsa.gov" TargetMode="External"/><Relationship Id="rId37" Type="http://schemas.openxmlformats.org/officeDocument/2006/relationships/hyperlink" Target="http://www.samhsa.gov/data/sites/default/files/NSDUH-FFR2-2015/NSDUH-FFR2-2015.htm" TargetMode="External"/><Relationship Id="rId40" Type="http://schemas.openxmlformats.org/officeDocument/2006/relationships/hyperlink" Target="http://ns.umich.edu/new/releases/24210-compared-with-europe-american-teens-have-high-rates-of-illicit-drug-use" TargetMode="External"/><Relationship Id="rId45" Type="http://schemas.openxmlformats.org/officeDocument/2006/relationships/image" Target="media/image60.wmf"/><Relationship Id="rId5" Type="http://schemas.openxmlformats.org/officeDocument/2006/relationships/settings" Target="settings.xml"/><Relationship Id="rId15" Type="http://schemas.openxmlformats.org/officeDocument/2006/relationships/hyperlink" Target="http://rethinkingdrinking.niaaa.nih.gov/ToolsResources/CocktailCalculator.asp" TargetMode="External"/><Relationship Id="rId23" Type="http://schemas.openxmlformats.org/officeDocument/2006/relationships/hyperlink" Target="http://www.youtube.com/watch?v=DLto4YUsfHs&amp;feature=plcp" TargetMode="External"/><Relationship Id="rId28" Type="http://schemas.openxmlformats.org/officeDocument/2006/relationships/hyperlink" Target="http://www.usatoday.com/story/news/politics/2016/11/30/house-passes-sweeping-health-innovation-bill-1-billion-opioids/94633428/" TargetMode="External"/><Relationship Id="rId36" Type="http://schemas.openxmlformats.org/officeDocument/2006/relationships/hyperlink" Target="https://www.whitehouse.gov/sites/default/files/omb/legislative/sap/114/saps34s_20161129.pdf" TargetMode="External"/><Relationship Id="rId49" Type="http://schemas.openxmlformats.org/officeDocument/2006/relationships/theme" Target="theme/theme1.xml"/><Relationship Id="rId10" Type="http://schemas.openxmlformats.org/officeDocument/2006/relationships/hyperlink" Target="https://www.google.com/imgres?imgurl=http://quotes-lover.com/wp-content/uploads/Merry-Christmas-have-a-safe-and-happy-holiday.jpg&amp;imgrefurl=http://quotesgram.com/inspirational-quotes-happy-holidays/&amp;docid=1Oml9cTNlHUgpM&amp;tbnid=707iJsdIE9HY8M:&amp;vet=1&amp;w=500&amp;h=300&amp;bih=933&amp;biw=1680&amp;ved=0ahUKEwiXsNH8peDQAhUirlQKHV-lD8oQMwh-KDowOg&amp;iact=mrc&amp;uact=8" TargetMode="External"/><Relationship Id="rId19" Type="http://schemas.openxmlformats.org/officeDocument/2006/relationships/hyperlink" Target="http://rethinkingdrinking.niaaa.nih.gov/whatcountsdrink/whatsastandarddrink.asp" TargetMode="External"/><Relationship Id="rId31" Type="http://schemas.openxmlformats.org/officeDocument/2006/relationships/hyperlink" Target="http://www.npr.org/sections/health-shots/2016/09/08/493151952/widespread-use-of-prescription-drugs-provides-ample-supply-for-abuse" TargetMode="External"/><Relationship Id="rId44" Type="http://schemas.openxmlformats.org/officeDocument/2006/relationships/image" Target="media/image5.wmf"/><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yperlink" Target="http://rethinkingdrinking.niaaa.nih.gov/whatcountsdrink/whatsastandarddrink.asp" TargetMode="External"/><Relationship Id="rId22" Type="http://schemas.openxmlformats.org/officeDocument/2006/relationships/hyperlink" Target="http://www.youtube.com/watch?v=AIk0BZlUvaw&amp;feature=youtube_gdata" TargetMode="External"/><Relationship Id="rId27" Type="http://schemas.openxmlformats.org/officeDocument/2006/relationships/hyperlink" Target="http://www.drugfree.org/heroin" TargetMode="External"/><Relationship Id="rId30" Type="http://schemas.openxmlformats.org/officeDocument/2006/relationships/hyperlink" Target="http://www.samhsa.gov/data/sites/default/files/NSDUH-FFR2-2015/NSDUH-FFR2-2015.htm" TargetMode="External"/><Relationship Id="rId35" Type="http://schemas.openxmlformats.org/officeDocument/2006/relationships/hyperlink" Target="http://www.usatoday.com/story/news/politics/2016/11/30/house-passes-sweeping-health-innovation-bill-1-billion-opioids/94633428/" TargetMode="External"/><Relationship Id="rId43" Type="http://schemas.openxmlformats.org/officeDocument/2006/relationships/image" Target="media/image50.wmf"/><Relationship Id="rId48" Type="http://schemas.openxmlformats.org/officeDocument/2006/relationships/fontTable" Target="fontTable.xml"/><Relationship Id="rId8" Type="http://schemas.openxmlformats.org/officeDocument/2006/relationships/hyperlink" Target="https://www.google.com/imgres?imgurl=http://quotes-lover.com/wp-content/uploads/Merry-Christmas-have-a-safe-and-happy-holiday.jpg&amp;imgrefurl=http://quotesgram.com/inspirational-quotes-happy-holidays/&amp;docid=1Oml9cTNlHUgpM&amp;tbnid=707iJsdIE9HY8M:&amp;vet=1&amp;w=500&amp;h=300&amp;bih=933&amp;biw=1680&amp;ved=0ahUKEwiXsNH8peDQAhUirlQKHV-lD8oQMwh-KDowOg&amp;iact=mrc&amp;uact=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F0536A-EDF4-4AAA-B8AA-8122864B8B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Pages>
  <Words>58</Words>
  <Characters>337</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Colleen Banik</dc:creator>
  <cp:lastModifiedBy>Colleen Banik</cp:lastModifiedBy>
  <cp:revision>3</cp:revision>
  <cp:lastPrinted>2016-12-12T16:03:00Z</cp:lastPrinted>
  <dcterms:created xsi:type="dcterms:W3CDTF">2016-12-12T16:00:00Z</dcterms:created>
  <dcterms:modified xsi:type="dcterms:W3CDTF">2016-12-12T16:24:00Z</dcterms:modified>
</cp:coreProperties>
</file>