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90" w:rsidRPr="00BB1DBB" w:rsidRDefault="008D5150" w:rsidP="00BB1DBB">
      <w:pPr>
        <w:pStyle w:val="Date"/>
      </w:pPr>
      <w:r>
        <w:t>For Immediate Release</w:t>
      </w:r>
    </w:p>
    <w:sdt>
      <w:sdtPr>
        <w:alias w:val="Date"/>
        <w:tag w:val="Date"/>
        <w:id w:val="894537236"/>
        <w:placeholder>
          <w:docPart w:val="1A6B6BE55EA6450884ECF740800089A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610E90" w:rsidRPr="00BB1DBB" w:rsidRDefault="008D5150" w:rsidP="00BB1DBB">
          <w:pPr>
            <w:pStyle w:val="Date"/>
          </w:pPr>
          <w:r>
            <w:t xml:space="preserve">July </w:t>
          </w:r>
          <w:r w:rsidR="00642EB2">
            <w:t>2</w:t>
          </w:r>
          <w:r w:rsidR="00117666">
            <w:t>6</w:t>
          </w:r>
          <w:r w:rsidR="00C23268">
            <w:t>, 201</w:t>
          </w:r>
          <w:r w:rsidR="00642EB2">
            <w:t>7</w:t>
          </w:r>
        </w:p>
      </w:sdtContent>
    </w:sdt>
    <w:p w:rsidR="00610E90" w:rsidRPr="0082503F" w:rsidRDefault="008D5150" w:rsidP="00117666">
      <w:pPr>
        <w:pStyle w:val="Title"/>
        <w:rPr>
          <w:rFonts w:asciiTheme="minorHAnsi" w:hAnsiTheme="minorHAnsi" w:cstheme="minorHAnsi"/>
          <w:sz w:val="22"/>
        </w:rPr>
      </w:pPr>
      <w:r w:rsidRPr="0082503F">
        <w:rPr>
          <w:rFonts w:asciiTheme="minorHAnsi" w:hAnsiTheme="minorHAnsi" w:cstheme="minorHAnsi"/>
          <w:sz w:val="22"/>
        </w:rPr>
        <w:t xml:space="preserve">Steuben Prevention Coalition </w:t>
      </w:r>
      <w:r w:rsidR="00117666" w:rsidRPr="00117666">
        <w:rPr>
          <w:rFonts w:asciiTheme="minorHAnsi" w:hAnsiTheme="minorHAnsi" w:cstheme="minorHAnsi"/>
          <w:sz w:val="22"/>
        </w:rPr>
        <w:t>Receives 5th Year Grant</w:t>
      </w:r>
      <w:r w:rsidR="00117666">
        <w:rPr>
          <w:rFonts w:asciiTheme="minorHAnsi" w:hAnsiTheme="minorHAnsi" w:cstheme="minorHAnsi"/>
          <w:sz w:val="22"/>
        </w:rPr>
        <w:t xml:space="preserve"> Award</w:t>
      </w:r>
    </w:p>
    <w:p w:rsidR="00516784" w:rsidRDefault="008D5150" w:rsidP="0082503F">
      <w:pPr>
        <w:spacing w:line="360" w:lineRule="auto"/>
      </w:pPr>
      <w:r>
        <w:rPr>
          <w:rStyle w:val="Strong"/>
        </w:rPr>
        <w:t xml:space="preserve">Bath, N.Y. </w:t>
      </w:r>
      <w:r w:rsidR="006F1CED" w:rsidRPr="00F333C1">
        <w:rPr>
          <w:rStyle w:val="Strong"/>
        </w:rPr>
        <w:t>—</w:t>
      </w:r>
      <w:r w:rsidR="00F333C1" w:rsidRPr="00F333C1">
        <w:rPr>
          <w:rStyle w:val="Strong"/>
        </w:rPr>
        <w:t xml:space="preserve"> </w:t>
      </w:r>
      <w:sdt>
        <w:sdtPr>
          <w:rPr>
            <w:rStyle w:val="Strong"/>
          </w:rPr>
          <w:alias w:val="Date"/>
          <w:tag w:val="Date"/>
          <w:id w:val="894537250"/>
          <w:placeholder>
            <w:docPart w:val="66623F1C849E47B2A1CAAD6CB14A138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Strong"/>
          </w:rPr>
        </w:sdtEndPr>
        <w:sdtContent>
          <w:r w:rsidR="00117666">
            <w:rPr>
              <w:rStyle w:val="Strong"/>
            </w:rPr>
            <w:t>July 26, 2017</w:t>
          </w:r>
        </w:sdtContent>
      </w:sdt>
      <w:r w:rsidR="00F333C1">
        <w:rPr>
          <w:b/>
          <w:bCs/>
        </w:rPr>
        <w:t xml:space="preserve"> </w:t>
      </w:r>
      <w:r w:rsidR="006F1CED">
        <w:rPr>
          <w:b/>
          <w:bCs/>
        </w:rPr>
        <w:t>—</w:t>
      </w:r>
      <w:r w:rsidR="00466633">
        <w:rPr>
          <w:b/>
          <w:bCs/>
        </w:rPr>
        <w:t xml:space="preserve"> </w:t>
      </w:r>
      <w:r w:rsidR="00935889">
        <w:t xml:space="preserve">The </w:t>
      </w:r>
      <w:r>
        <w:t>Steuben Prevention Coalition</w:t>
      </w:r>
      <w:r w:rsidR="00935889">
        <w:t xml:space="preserve"> </w:t>
      </w:r>
      <w:r w:rsidR="00C96E0B">
        <w:t xml:space="preserve">(SPC) </w:t>
      </w:r>
      <w:r w:rsidR="00935889">
        <w:t xml:space="preserve">announced today that </w:t>
      </w:r>
      <w:r w:rsidR="00C96E0B">
        <w:t xml:space="preserve">it has received notification of approval for </w:t>
      </w:r>
      <w:r w:rsidR="00516784">
        <w:t>their 5</w:t>
      </w:r>
      <w:r w:rsidR="00516784" w:rsidRPr="00516784">
        <w:rPr>
          <w:vertAlign w:val="superscript"/>
        </w:rPr>
        <w:t>th</w:t>
      </w:r>
      <w:r w:rsidR="00516784">
        <w:t xml:space="preserve"> year </w:t>
      </w:r>
      <w:r w:rsidR="00C96E0B">
        <w:t xml:space="preserve">award of the </w:t>
      </w:r>
      <w:r w:rsidR="00516784">
        <w:t>Drug Free Comm</w:t>
      </w:r>
      <w:r w:rsidR="00C96E0B">
        <w:t>unities Grant program through th</w:t>
      </w:r>
      <w:r w:rsidR="00516784">
        <w:t>e Department of Health and Human Services Substance Abuse and Mental Health Services Administration</w:t>
      </w:r>
      <w:r w:rsidR="00C96E0B">
        <w:t xml:space="preserve"> in the amount of $125,000.00.</w:t>
      </w:r>
    </w:p>
    <w:p w:rsidR="00C96E0B" w:rsidRDefault="00516784" w:rsidP="00516784">
      <w:pPr>
        <w:spacing w:line="360" w:lineRule="auto"/>
      </w:pPr>
      <w:r>
        <w:t>​</w:t>
      </w:r>
      <w:r w:rsidR="00C96E0B">
        <w:t xml:space="preserve">The </w:t>
      </w:r>
      <w:r>
        <w:t>Drug Free Communities</w:t>
      </w:r>
      <w:r>
        <w:t xml:space="preserve"> program</w:t>
      </w:r>
      <w:r>
        <w:t xml:space="preserve"> (DFC) is a collaborative initiative sponsored by the President’s Office of National Drug Control Policy (ONDCP) and the Substance Abuse and Mental Health S</w:t>
      </w:r>
      <w:r>
        <w:t xml:space="preserve">ervices Administration (SAMHSA).  </w:t>
      </w:r>
    </w:p>
    <w:p w:rsidR="00516784" w:rsidRDefault="00C96E0B" w:rsidP="00516784">
      <w:pPr>
        <w:spacing w:line="360" w:lineRule="auto"/>
      </w:pPr>
      <w:r>
        <w:t xml:space="preserve"> “</w:t>
      </w:r>
      <w:r w:rsidR="00516784">
        <w:t xml:space="preserve">The </w:t>
      </w:r>
      <w:r>
        <w:t>Coalition’</w:t>
      </w:r>
      <w:r w:rsidR="00516784">
        <w:t xml:space="preserve">s goals are to </w:t>
      </w:r>
      <w:r>
        <w:t>r</w:t>
      </w:r>
      <w:r w:rsidR="00516784">
        <w:t>educe al</w:t>
      </w:r>
      <w:r>
        <w:t>cohol and drug use by our youth, p</w:t>
      </w:r>
      <w:r w:rsidR="00516784">
        <w:t>romote protective factors that red</w:t>
      </w:r>
      <w:r>
        <w:t>uce the risk of substance abuse, r</w:t>
      </w:r>
      <w:r w:rsidR="00516784">
        <w:t>educe factors that incre</w:t>
      </w:r>
      <w:r>
        <w:t>ase the risk of substance abuse, e</w:t>
      </w:r>
      <w:r w:rsidR="00516784">
        <w:t>ncourage community dialogue r</w:t>
      </w:r>
      <w:r>
        <w:t>elating to alcohol and drug use and e</w:t>
      </w:r>
      <w:r w:rsidR="00516784">
        <w:t xml:space="preserve">ducate parents about what is “really going on” relating </w:t>
      </w:r>
      <w:r>
        <w:t xml:space="preserve">to teenage drug and alcohol use” said Colleen </w:t>
      </w:r>
      <w:proofErr w:type="spellStart"/>
      <w:r>
        <w:t>Banik</w:t>
      </w:r>
      <w:proofErr w:type="spellEnd"/>
      <w:r>
        <w:t>, Assistant Program Coordinator for the Coalition.</w:t>
      </w:r>
    </w:p>
    <w:p w:rsidR="00516784" w:rsidRDefault="00C96E0B" w:rsidP="00516784">
      <w:pPr>
        <w:spacing w:line="360" w:lineRule="auto"/>
      </w:pPr>
      <w:r w:rsidRPr="00C96E0B">
        <w:t xml:space="preserve">The SPC was originally formed in 1991 to address the ever-increasing need to provide education and awareness on substance abuse issues to the residents of Steuben County and received </w:t>
      </w:r>
      <w:r w:rsidR="0081601C">
        <w:t>their</w:t>
      </w:r>
      <w:r w:rsidRPr="00C96E0B">
        <w:t xml:space="preserve"> first grant award in 2013.  The SPC is comprised of volunteer professionals from education, faith-based, law enforcement, health care and various other </w:t>
      </w:r>
      <w:r w:rsidR="0081601C">
        <w:t xml:space="preserve">community </w:t>
      </w:r>
      <w:r w:rsidRPr="00C96E0B">
        <w:t>sector</w:t>
      </w:r>
      <w:r w:rsidR="0081601C">
        <w:t>s</w:t>
      </w:r>
      <w:r w:rsidRPr="00C96E0B">
        <w:t xml:space="preserve"> who work to bring awareness of teen alcohol and substance abuse.</w:t>
      </w:r>
      <w:bookmarkStart w:id="0" w:name="_GoBack"/>
      <w:bookmarkEnd w:id="0"/>
    </w:p>
    <w:p w:rsidR="00516784" w:rsidRDefault="0081601C" w:rsidP="00516784">
      <w:pPr>
        <w:spacing w:line="360" w:lineRule="auto"/>
      </w:pPr>
      <w:r>
        <w:t xml:space="preserve">Additional information about the Steuben Prevention Coalition (SPC) can be found on our website at </w:t>
      </w:r>
      <w:hyperlink r:id="rId6" w:history="1">
        <w:r w:rsidRPr="00ED443C">
          <w:rPr>
            <w:rStyle w:val="Hyperlink"/>
          </w:rPr>
          <w:t>www.steubenpreventioncoalition.org</w:t>
        </w:r>
      </w:hyperlink>
      <w:r>
        <w:t xml:space="preserve"> or by calling our offices located at 8 East Morris Street, Bath, NY (607) 776-6441 ext. 202.</w:t>
      </w:r>
    </w:p>
    <w:p w:rsidR="00516784" w:rsidRDefault="00516784" w:rsidP="00516784">
      <w:pPr>
        <w:spacing w:line="360" w:lineRule="auto"/>
      </w:pPr>
    </w:p>
    <w:p w:rsidR="00610E90" w:rsidRDefault="00E61D92">
      <w:pPr>
        <w:jc w:val="center"/>
        <w:rPr>
          <w:i/>
          <w:iCs/>
        </w:rPr>
      </w:pPr>
      <w:r>
        <w:rPr>
          <w:i/>
          <w:iCs/>
        </w:rPr>
        <w:t>###</w:t>
      </w:r>
    </w:p>
    <w:p w:rsidR="00610E90" w:rsidRDefault="006F1CED" w:rsidP="00E61D92">
      <w:pPr>
        <w:pStyle w:val="Heading1"/>
      </w:pPr>
      <w:r>
        <w:t xml:space="preserve">For more information, </w:t>
      </w:r>
      <w:r w:rsidR="00361739">
        <w:t>please contact</w:t>
      </w:r>
      <w:r>
        <w:t xml:space="preserve">: </w:t>
      </w:r>
    </w:p>
    <w:p w:rsidR="00A34713" w:rsidRDefault="00C23268" w:rsidP="00E61D92">
      <w:pPr>
        <w:pStyle w:val="ContactInfo"/>
      </w:pPr>
      <w:r>
        <w:t>Colleen Banik</w:t>
      </w:r>
    </w:p>
    <w:p w:rsidR="00361739" w:rsidRDefault="00361739" w:rsidP="00E61D92">
      <w:pPr>
        <w:pStyle w:val="ContactInfo"/>
      </w:pPr>
      <w:r>
        <w:t>Assistant Program Coordinator</w:t>
      </w:r>
    </w:p>
    <w:p w:rsidR="00361739" w:rsidRDefault="00361739" w:rsidP="00E61D92">
      <w:pPr>
        <w:pStyle w:val="ContactInfo"/>
      </w:pPr>
      <w:r>
        <w:t>Steuben Prevention Coalition</w:t>
      </w:r>
    </w:p>
    <w:p w:rsidR="0081601C" w:rsidRDefault="00605B3A" w:rsidP="00E61D92">
      <w:pPr>
        <w:pStyle w:val="ContactInfo"/>
      </w:pPr>
      <w:r>
        <w:t xml:space="preserve">Phone: </w:t>
      </w:r>
      <w:r w:rsidR="00C23268">
        <w:t>(607) 776-6441 ext. 202</w:t>
      </w:r>
    </w:p>
    <w:p w:rsidR="00610E90" w:rsidRDefault="0081601C" w:rsidP="00E61D92">
      <w:pPr>
        <w:pStyle w:val="ContactInfo"/>
      </w:pPr>
      <w:r>
        <w:t>e</w:t>
      </w:r>
      <w:r w:rsidR="00605B3A">
        <w:t xml:space="preserve">mail: </w:t>
      </w:r>
      <w:r w:rsidR="00C23268">
        <w:t>cbanik</w:t>
      </w:r>
      <w:r w:rsidR="00361739">
        <w:t>@dor.org</w:t>
      </w:r>
    </w:p>
    <w:sectPr w:rsidR="00610E90" w:rsidSect="0082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DE24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E8E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3E8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F8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C41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74EA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4C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42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04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8CE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50"/>
    <w:rsid w:val="00117666"/>
    <w:rsid w:val="001F6004"/>
    <w:rsid w:val="002F561D"/>
    <w:rsid w:val="002F6E7A"/>
    <w:rsid w:val="00361739"/>
    <w:rsid w:val="00466633"/>
    <w:rsid w:val="004D519F"/>
    <w:rsid w:val="00516784"/>
    <w:rsid w:val="00605B3A"/>
    <w:rsid w:val="00610E90"/>
    <w:rsid w:val="00642EB2"/>
    <w:rsid w:val="006F1CED"/>
    <w:rsid w:val="007223FE"/>
    <w:rsid w:val="007713FC"/>
    <w:rsid w:val="0081601C"/>
    <w:rsid w:val="0082503F"/>
    <w:rsid w:val="008C6184"/>
    <w:rsid w:val="008D5150"/>
    <w:rsid w:val="00935889"/>
    <w:rsid w:val="00987FD1"/>
    <w:rsid w:val="00A34713"/>
    <w:rsid w:val="00B47FAA"/>
    <w:rsid w:val="00BB1DBB"/>
    <w:rsid w:val="00C23268"/>
    <w:rsid w:val="00C96E0B"/>
    <w:rsid w:val="00CA2B8E"/>
    <w:rsid w:val="00E4784B"/>
    <w:rsid w:val="00E61D92"/>
    <w:rsid w:val="00EF66CF"/>
    <w:rsid w:val="00F3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6D858"/>
  <w15:docId w15:val="{A9E26455-8FE2-4F63-82E1-8C7A7848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1D92"/>
    <w:pPr>
      <w:spacing w:line="480" w:lineRule="auto"/>
      <w:ind w:firstLine="72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713"/>
    <w:pPr>
      <w:ind w:firstLine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DBB"/>
    <w:pPr>
      <w:spacing w:before="360"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B1DBB"/>
    <w:rPr>
      <w:rFonts w:asciiTheme="majorHAnsi" w:hAnsiTheme="majorHAnsi"/>
      <w:b/>
      <w:bCs/>
      <w:sz w:val="28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rsid w:val="00BB1DBB"/>
    <w:rPr>
      <w:rFonts w:asciiTheme="minorHAnsi" w:hAnsiTheme="minorHAnsi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DBB"/>
    <w:pPr>
      <w:spacing w:after="120"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B1DBB"/>
    <w:rPr>
      <w:rFonts w:asciiTheme="minorHAnsi" w:hAnsiTheme="minorHAnsi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4713"/>
    <w:rPr>
      <w:rFonts w:asciiTheme="minorHAnsi" w:hAnsiTheme="minorHAnsi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1D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qFormat/>
    <w:rsid w:val="00E61D92"/>
    <w:rPr>
      <w:sz w:val="16"/>
    </w:rPr>
  </w:style>
  <w:style w:type="character" w:customStyle="1" w:styleId="apple-converted-space">
    <w:name w:val="apple-converted-space"/>
    <w:basedOn w:val="DefaultParagraphFont"/>
    <w:rsid w:val="00B47FAA"/>
  </w:style>
  <w:style w:type="character" w:styleId="Hyperlink">
    <w:name w:val="Hyperlink"/>
    <w:basedOn w:val="DefaultParagraphFont"/>
    <w:uiPriority w:val="99"/>
    <w:unhideWhenUsed/>
    <w:rsid w:val="0081601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160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ubenpreventioncoali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k\AppData\Roaming\Microsoft\Templates\Product%20press%20rele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6B6BE55EA6450884ECF7408000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C694-D592-4F2A-82F9-7AECC50A65DC}"/>
      </w:docPartPr>
      <w:docPartBody>
        <w:p w:rsidR="00E90AA9" w:rsidRDefault="00E90AA9">
          <w:pPr>
            <w:pStyle w:val="1A6B6BE55EA6450884ECF740800089A0"/>
          </w:pPr>
          <w:r>
            <w:t>[Date]</w:t>
          </w:r>
        </w:p>
      </w:docPartBody>
    </w:docPart>
    <w:docPart>
      <w:docPartPr>
        <w:name w:val="66623F1C849E47B2A1CAAD6CB14A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2965-D168-4B8C-BA51-4D063FC2268C}"/>
      </w:docPartPr>
      <w:docPartBody>
        <w:p w:rsidR="00E90AA9" w:rsidRDefault="00E90AA9">
          <w:pPr>
            <w:pStyle w:val="66623F1C849E47B2A1CAAD6CB14A1382"/>
          </w:pPr>
          <w:r w:rsidRPr="00F333C1">
            <w:rPr>
              <w:rStyle w:val="Strong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A9"/>
    <w:rsid w:val="00E9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8FFFA1579A43ECA1650C3E121552C8">
    <w:name w:val="018FFFA1579A43ECA1650C3E121552C8"/>
  </w:style>
  <w:style w:type="paragraph" w:customStyle="1" w:styleId="1A6B6BE55EA6450884ECF740800089A0">
    <w:name w:val="1A6B6BE55EA6450884ECF740800089A0"/>
  </w:style>
  <w:style w:type="paragraph" w:customStyle="1" w:styleId="BE0376A9B1FA4483A5FC4E7EF6EDE31D">
    <w:name w:val="BE0376A9B1FA4483A5FC4E7EF6EDE31D"/>
  </w:style>
  <w:style w:type="paragraph" w:customStyle="1" w:styleId="FF3942AE16A14278ACCAC8823E0A59CA">
    <w:name w:val="FF3942AE16A14278ACCAC8823E0A59CA"/>
  </w:style>
  <w:style w:type="paragraph" w:customStyle="1" w:styleId="7203CFBDEBC84C9F80DFF547E5D29960">
    <w:name w:val="7203CFBDEBC84C9F80DFF547E5D29960"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D7F70C7C7C9340F6932FBB62125FCE92">
    <w:name w:val="D7F70C7C7C9340F6932FBB62125FCE92"/>
  </w:style>
  <w:style w:type="paragraph" w:customStyle="1" w:styleId="66623F1C849E47B2A1CAAD6CB14A1382">
    <w:name w:val="66623F1C849E47B2A1CAAD6CB14A138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8C527F083742A59601F62D587BADB4">
    <w:name w:val="8A8C527F083742A59601F62D587BADB4"/>
  </w:style>
  <w:style w:type="paragraph" w:customStyle="1" w:styleId="267C4DEAD9D242219D45F6D790ACB702">
    <w:name w:val="267C4DEAD9D242219D45F6D790ACB702"/>
  </w:style>
  <w:style w:type="paragraph" w:customStyle="1" w:styleId="CFDAA85EAED245DD91208A7F355119FA">
    <w:name w:val="CFDAA85EAED245DD91208A7F355119FA"/>
  </w:style>
  <w:style w:type="paragraph" w:customStyle="1" w:styleId="11AB8B21DF874A57B0118E46F30F74EB">
    <w:name w:val="11AB8B21DF874A57B0118E46F30F74EB"/>
  </w:style>
  <w:style w:type="paragraph" w:customStyle="1" w:styleId="AACDCC9AAB874B4CAAA82231CCF738C7">
    <w:name w:val="AACDCC9AAB874B4CAAA82231CCF738C7"/>
  </w:style>
  <w:style w:type="paragraph" w:customStyle="1" w:styleId="06C5B7E236544D268B0875F55AB530CA">
    <w:name w:val="06C5B7E236544D268B0875F55AB530CA"/>
  </w:style>
  <w:style w:type="paragraph" w:customStyle="1" w:styleId="2B46FBC65C05479593C922D346811695">
    <w:name w:val="2B46FBC65C05479593C922D346811695"/>
  </w:style>
  <w:style w:type="paragraph" w:customStyle="1" w:styleId="811D8BA235684D5B999B0C9E593B473E">
    <w:name w:val="811D8BA235684D5B999B0C9E593B473E"/>
  </w:style>
  <w:style w:type="paragraph" w:customStyle="1" w:styleId="DA0B3C7768EC418E885BA87AB1D9D1A5">
    <w:name w:val="DA0B3C7768EC418E885BA87AB1D9D1A5"/>
  </w:style>
  <w:style w:type="paragraph" w:customStyle="1" w:styleId="99FCFFC14A2E4FACA201F521626BB010">
    <w:name w:val="99FCFFC14A2E4FACA201F521626BB010"/>
  </w:style>
  <w:style w:type="paragraph" w:customStyle="1" w:styleId="EACB1009D9EB4DCD8F709A6989F1E6A5">
    <w:name w:val="EACB1009D9EB4DCD8F709A6989F1E6A5"/>
  </w:style>
  <w:style w:type="paragraph" w:customStyle="1" w:styleId="DE2795F2DD594FD6B62EF17382F50411">
    <w:name w:val="DE2795F2DD594FD6B62EF17382F50411"/>
  </w:style>
  <w:style w:type="paragraph" w:customStyle="1" w:styleId="6382EB3D45AF4649ADF2AE874FE604D6">
    <w:name w:val="6382EB3D45AF4649ADF2AE874FE604D6"/>
  </w:style>
  <w:style w:type="paragraph" w:customStyle="1" w:styleId="B965F439BC0448F89F2412C795AB713D">
    <w:name w:val="B965F439BC0448F89F2412C795AB713D"/>
  </w:style>
  <w:style w:type="paragraph" w:customStyle="1" w:styleId="A548CB2915FB43F599C6895B09C2DB0B">
    <w:name w:val="A548CB2915FB43F599C6895B09C2DB0B"/>
  </w:style>
  <w:style w:type="paragraph" w:customStyle="1" w:styleId="714F6F87709F45518E6A6293405A9C4D">
    <w:name w:val="714F6F87709F45518E6A6293405A9C4D"/>
  </w:style>
  <w:style w:type="paragraph" w:customStyle="1" w:styleId="A317256B01C34156B75C61B2EB2FDBA8">
    <w:name w:val="A317256B01C34156B75C61B2EB2FDBA8"/>
  </w:style>
  <w:style w:type="paragraph" w:customStyle="1" w:styleId="261A527439CA4FF999ED44234B36E585">
    <w:name w:val="261A527439CA4FF999ED44234B36E585"/>
  </w:style>
  <w:style w:type="paragraph" w:customStyle="1" w:styleId="D0437310FBB1428982C08122C0B7AA4F">
    <w:name w:val="D0437310FBB1428982C08122C0B7AA4F"/>
  </w:style>
  <w:style w:type="paragraph" w:customStyle="1" w:styleId="303B91B004CE4315A2C4F1AA49219AD0">
    <w:name w:val="303B91B004CE4315A2C4F1AA49219AD0"/>
  </w:style>
  <w:style w:type="paragraph" w:customStyle="1" w:styleId="C8D5CA354946496385A93495A94F1D4F">
    <w:name w:val="C8D5CA354946496385A93495A94F1D4F"/>
  </w:style>
  <w:style w:type="paragraph" w:customStyle="1" w:styleId="2616F13901C84ECFA323BF84457C89A1">
    <w:name w:val="2616F13901C84ECFA323BF84457C89A1"/>
  </w:style>
  <w:style w:type="paragraph" w:customStyle="1" w:styleId="C31ACD88490F4B8585356DD34B31FD12">
    <w:name w:val="C31ACD88490F4B8585356DD34B31FD12"/>
  </w:style>
  <w:style w:type="paragraph" w:customStyle="1" w:styleId="F0E9DAE4C7DC426285D77BDFA3E0D0A5">
    <w:name w:val="F0E9DAE4C7DC426285D77BDFA3E0D0A5"/>
  </w:style>
  <w:style w:type="paragraph" w:customStyle="1" w:styleId="B1A1B57000014634B21EDE95ECB16F6E">
    <w:name w:val="B1A1B57000014634B21EDE95ECB16F6E"/>
  </w:style>
  <w:style w:type="paragraph" w:customStyle="1" w:styleId="069A9FCD99334EC5A55F0E3C97587A79">
    <w:name w:val="069A9FCD99334EC5A55F0E3C97587A79"/>
  </w:style>
  <w:style w:type="paragraph" w:customStyle="1" w:styleId="F7971C97114F417DA3FA4A9D55FAFF2E">
    <w:name w:val="F7971C97114F417DA3FA4A9D55FAFF2E"/>
  </w:style>
  <w:style w:type="paragraph" w:customStyle="1" w:styleId="03915519AEC64A7884EF46F259848140">
    <w:name w:val="03915519AEC64A7884EF46F259848140"/>
  </w:style>
  <w:style w:type="paragraph" w:customStyle="1" w:styleId="A078571A10604E808E7E2E6FB769BE29">
    <w:name w:val="A078571A10604E808E7E2E6FB769BE29"/>
  </w:style>
  <w:style w:type="paragraph" w:customStyle="1" w:styleId="1869B7167FD9439383ACBCC66C16752E">
    <w:name w:val="1869B7167FD9439383ACBCC66C16752E"/>
  </w:style>
  <w:style w:type="paragraph" w:customStyle="1" w:styleId="7060DDA8E9F04993AA81DD956E37EDE6">
    <w:name w:val="7060DDA8E9F04993AA81DD956E37EDE6"/>
  </w:style>
  <w:style w:type="paragraph" w:customStyle="1" w:styleId="B95732C482764D138F9EB2550D4D7F0E">
    <w:name w:val="B95732C482764D138F9EB2550D4D7F0E"/>
  </w:style>
  <w:style w:type="paragraph" w:customStyle="1" w:styleId="A904CB2C5B8346DC9B9BAAD20B2F8490">
    <w:name w:val="A904CB2C5B8346DC9B9BAAD20B2F8490"/>
  </w:style>
  <w:style w:type="paragraph" w:customStyle="1" w:styleId="BFB7C6DBA0DC4C32AE93B0AF78AD7349">
    <w:name w:val="BFB7C6DBA0DC4C32AE93B0AF78AD7349"/>
  </w:style>
  <w:style w:type="paragraph" w:customStyle="1" w:styleId="20AD2C7494B34E9CB106C8E1A160DA0D">
    <w:name w:val="20AD2C7494B34E9CB106C8E1A160DA0D"/>
  </w:style>
  <w:style w:type="paragraph" w:customStyle="1" w:styleId="E118A21F372148AC9DC6421B505CFD56">
    <w:name w:val="E118A21F372148AC9DC6421B505CFD56"/>
  </w:style>
  <w:style w:type="paragraph" w:customStyle="1" w:styleId="D619D0F8790A4DEF9E5F98267924863B">
    <w:name w:val="D619D0F8790A4DEF9E5F98267924863B"/>
  </w:style>
  <w:style w:type="paragraph" w:customStyle="1" w:styleId="76EC697D71D64121AE3A16FAAD4292D5">
    <w:name w:val="76EC697D71D64121AE3A16FAAD429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C39CFC-6E55-4236-A4AA-76433D13F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press release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press release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press release</dc:title>
  <dc:creator>Kira Johnson</dc:creator>
  <cp:lastModifiedBy>Colleen Banik</cp:lastModifiedBy>
  <cp:revision>2</cp:revision>
  <cp:lastPrinted>2015-07-29T18:23:00Z</cp:lastPrinted>
  <dcterms:created xsi:type="dcterms:W3CDTF">2017-07-26T18:41:00Z</dcterms:created>
  <dcterms:modified xsi:type="dcterms:W3CDTF">2017-07-26T18:41:00Z</dcterms:modified>
  <cp:category>July 26, 2017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</Properties>
</file>