
<file path=[Content_Types].xml><?xml version="1.0" encoding="utf-8"?>
<Types xmlns="http://schemas.openxmlformats.org/package/2006/content-types">
  <Default Extension="tmp"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902" w:rsidRDefault="00236590">
      <w:r>
        <w:rPr>
          <w:noProof/>
        </w:rPr>
        <mc:AlternateContent>
          <mc:Choice Requires="wps">
            <w:drawing>
              <wp:anchor distT="0" distB="0" distL="114300" distR="114300" simplePos="0" relativeHeight="251661312" behindDoc="0" locked="0" layoutInCell="0" allowOverlap="1" wp14:editId="17652D27">
                <wp:simplePos x="0" y="0"/>
                <wp:positionH relativeFrom="page">
                  <wp:posOffset>569343</wp:posOffset>
                </wp:positionH>
                <wp:positionV relativeFrom="page">
                  <wp:posOffset>2424023</wp:posOffset>
                </wp:positionV>
                <wp:extent cx="6331585" cy="1112807"/>
                <wp:effectExtent l="38100" t="38100" r="31115" b="3048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1112807"/>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36590" w:rsidRPr="00236590" w:rsidRDefault="00236590">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Welcome to the </w:t>
                            </w:r>
                            <w:r>
                              <w:rPr>
                                <w:rFonts w:asciiTheme="majorHAnsi" w:eastAsiaTheme="majorEastAsia" w:hAnsiTheme="majorHAnsi" w:cstheme="majorBidi"/>
                                <w:b/>
                                <w:i/>
                                <w:iCs/>
                                <w:sz w:val="28"/>
                                <w:szCs w:val="28"/>
                              </w:rPr>
                              <w:t xml:space="preserve">STEUBEN PREVENTION COALITION.  </w:t>
                            </w:r>
                            <w:r>
                              <w:rPr>
                                <w:rFonts w:asciiTheme="majorHAnsi" w:eastAsiaTheme="majorEastAsia" w:hAnsiTheme="majorHAnsi" w:cstheme="majorBidi"/>
                                <w:i/>
                                <w:iCs/>
                                <w:sz w:val="28"/>
                                <w:szCs w:val="28"/>
                              </w:rPr>
                              <w:t>We invite representation from 12 sectors of our community to develop a strategic plan to reduce substance use and abuse among youth.</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85pt;margin-top:190.85pt;width:498.55pt;height:8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EolwIAACgFAAAOAAAAZHJzL2Uyb0RvYy54bWysVNuO2yAQfa/Uf0C8Z32J10msdVbbOKkq&#10;9Sbt9gMIxjFaDBRInG3Vf++Aneym+1JV9QMGZpg5Z+bAze2xE+jAjOVKlji5ijFikqqay12Jvz1s&#10;JnOMrCOyJkJJVuInZvHt8u2bm14XLFWtEjUzCIJIW/S6xK1zuogiS1vWEXulNJNgbJTpiIOl2UW1&#10;IT1E70SUxnEe9crU2ijKrIXdajDiZYjfNIy6L01jmUOixIDNhdGEcevHaHlDip0huuV0hEH+AUVH&#10;uISk51AVcQTtDX8VquPUKKsad0VVF6mm4ZQFDsAmif9gc98SzQIXKI7V5zLZ/xeWfj58NYjXJc4X&#10;OUaSdNCkB3Z06J06otTXp9e2ALd7DY7uCNvQ58DV6o+KPlok1aolcsfujFF9y0gN+BJ/MnpxdIhj&#10;fZBt/0nVkIbsnQqBjo3pfPGgHAiiQ5+ezr3xUChs5tNpcj2/xoiCLUmSdB7PQg5SnI5rY917pjrk&#10;JyU20PwQnhw+WufhkOLk4rNJteFCBAEIifoSz3JQFCToNJTDgSAeH9qxrVYJXnt3f9Ca3XYlDDoQ&#10;EFWeplk6HZFcuHXcgbQF70o8j/3nnUjhC7SWdZg7wsUwB2xCejPwBbTjbJDQz0W8WM/X82ySpfl6&#10;ksVVNbnbrLJJvklm19W0Wq2q5JenmmRFy+uaSQ/1JOck+zu5jBdrEOJZ0BeULphvwveaeXQJI9Qd&#10;WJ3+gV1QhhfDIAt33B6hIF4uW1U/gUaMgg5CM+BpgUmrzA+MerimJbbf98QwjMQH6XU2nSW5v9hh&#10;tUiyDBbmwrR9aSKSQrASU2cwGhYrN7wHe234roVsg7qlugN9Njwo5xnZqGq4joHQ+HT4+/5yHbye&#10;H7jlbwAAAP//AwBQSwMEFAAGAAgAAAAhAAg0lCzfAAAACwEAAA8AAABkcnMvZG93bnJldi54bWxM&#10;j8FOwzAMhu9IvENkJG4sGbC265pOCNgNCTF4gLTx2mqNUzVZV3h6vBPcbPnT7+8vtrPrxYRj6Dxp&#10;WC4UCKTa244aDV+fu7sMRIiGrOk9oYZvDLAtr68Kk1t/pg+c9rERHEIhNxraGIdcylC36ExY+AGJ&#10;bwc/OhN5HRtpR3PmcNfLe6US6UxH/KE1Az63WB/3J6dh+DmOyuHL9PjWVXb3+p46G1Ktb2/mpw2I&#10;iHP8g+Giz+pQslPlT2SD6DVk65RJDQ/ZkocLoLKEy1QaVqtkDbIs5P8O5S8AAAD//wMAUEsBAi0A&#10;FAAGAAgAAAAhALaDOJL+AAAA4QEAABMAAAAAAAAAAAAAAAAAAAAAAFtDb250ZW50X1R5cGVzXS54&#10;bWxQSwECLQAUAAYACAAAACEAOP0h/9YAAACUAQAACwAAAAAAAAAAAAAAAAAvAQAAX3JlbHMvLnJl&#10;bHNQSwECLQAUAAYACAAAACEAbz4hKJcCAAAoBQAADgAAAAAAAAAAAAAAAAAuAgAAZHJzL2Uyb0Rv&#10;Yy54bWxQSwECLQAUAAYACAAAACEACDSULN8AAAALAQAADwAAAAAAAAAAAAAAAADxBAAAZHJzL2Rv&#10;d25yZXYueG1sUEsFBgAAAAAEAAQA8wAAAP0FAAAAAA==&#10;" o:allowincell="f" filled="f" strokecolor="#622423" strokeweight="6pt">
                <v:stroke linestyle="thickThin"/>
                <v:textbox inset="10.8pt,7.2pt,10.8pt,7.2pt">
                  <w:txbxContent>
                    <w:p w:rsidR="00236590" w:rsidRPr="00236590" w:rsidRDefault="00236590">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Welcome to the </w:t>
                      </w:r>
                      <w:r>
                        <w:rPr>
                          <w:rFonts w:asciiTheme="majorHAnsi" w:eastAsiaTheme="majorEastAsia" w:hAnsiTheme="majorHAnsi" w:cstheme="majorBidi"/>
                          <w:b/>
                          <w:i/>
                          <w:iCs/>
                          <w:sz w:val="28"/>
                          <w:szCs w:val="28"/>
                        </w:rPr>
                        <w:t xml:space="preserve">STEUBEN PREVENTION COALITION.  </w:t>
                      </w:r>
                      <w:r>
                        <w:rPr>
                          <w:rFonts w:asciiTheme="majorHAnsi" w:eastAsiaTheme="majorEastAsia" w:hAnsiTheme="majorHAnsi" w:cstheme="majorBidi"/>
                          <w:i/>
                          <w:iCs/>
                          <w:sz w:val="28"/>
                          <w:szCs w:val="28"/>
                        </w:rPr>
                        <w:t>We invite representation from 12 sectors of our community to develop a strategic plan to reduce substance use and abuse among youth.</w:t>
                      </w:r>
                    </w:p>
                  </w:txbxContent>
                </v:textbox>
                <w10:wrap type="square" anchorx="page" anchory="page"/>
              </v:shape>
            </w:pict>
          </mc:Fallback>
        </mc:AlternateContent>
      </w:r>
    </w:p>
    <w:p w:rsidR="00996977" w:rsidRPr="00096DA3" w:rsidRDefault="00491343">
      <w:pPr>
        <w:rPr>
          <w:i/>
        </w:rPr>
      </w:pPr>
      <w:r>
        <w:rPr>
          <w:i/>
          <w:noProof/>
        </w:rPr>
        <mc:AlternateContent>
          <mc:Choice Requires="wps">
            <w:drawing>
              <wp:anchor distT="0" distB="0" distL="114300" distR="114300" simplePos="0" relativeHeight="251664384" behindDoc="0" locked="0" layoutInCell="1" allowOverlap="1" wp14:anchorId="766768EC" wp14:editId="78312F73">
                <wp:simplePos x="0" y="0"/>
                <wp:positionH relativeFrom="column">
                  <wp:posOffset>-3845560</wp:posOffset>
                </wp:positionH>
                <wp:positionV relativeFrom="paragraph">
                  <wp:posOffset>1010981</wp:posOffset>
                </wp:positionV>
                <wp:extent cx="4252595" cy="4942936"/>
                <wp:effectExtent l="57150" t="38100" r="71755" b="86360"/>
                <wp:wrapNone/>
                <wp:docPr id="5" name="Text Box 5"/>
                <wp:cNvGraphicFramePr/>
                <a:graphic xmlns:a="http://schemas.openxmlformats.org/drawingml/2006/main">
                  <a:graphicData uri="http://schemas.microsoft.com/office/word/2010/wordprocessingShape">
                    <wps:wsp>
                      <wps:cNvSpPr txBox="1"/>
                      <wps:spPr>
                        <a:xfrm>
                          <a:off x="0" y="0"/>
                          <a:ext cx="4252595" cy="4942936"/>
                        </a:xfrm>
                        <a:prstGeom prst="rect">
                          <a:avLst/>
                        </a:prstGeom>
                        <a:ln/>
                      </wps:spPr>
                      <wps:style>
                        <a:lnRef idx="1">
                          <a:schemeClr val="dk1"/>
                        </a:lnRef>
                        <a:fillRef idx="2">
                          <a:schemeClr val="dk1"/>
                        </a:fillRef>
                        <a:effectRef idx="1">
                          <a:schemeClr val="dk1"/>
                        </a:effectRef>
                        <a:fontRef idx="minor">
                          <a:schemeClr val="dk1"/>
                        </a:fontRef>
                      </wps:style>
                      <wps:txbx>
                        <w:txbxContent>
                          <w:p w:rsidR="00096DA3" w:rsidRPr="00224DA5" w:rsidRDefault="00224DA5">
                            <w:pPr>
                              <w:rPr>
                                <w:rFonts w:cs="Times New Roman"/>
                                <w:b/>
                                <w:sz w:val="32"/>
                                <w:szCs w:val="32"/>
                                <w:u w:val="thick"/>
                              </w:rPr>
                            </w:pPr>
                            <w:r w:rsidRPr="00224DA5">
                              <w:rPr>
                                <w:rFonts w:cs="Times New Roman"/>
                                <w:b/>
                                <w:sz w:val="32"/>
                                <w:szCs w:val="32"/>
                                <w:u w:val="thick"/>
                              </w:rPr>
                              <w:t>Marijuana:  What Parents Need to Know</w:t>
                            </w:r>
                          </w:p>
                          <w:p w:rsidR="00224DA5" w:rsidRDefault="00224DA5" w:rsidP="00224DA5">
                            <w:pPr>
                              <w:autoSpaceDE w:val="0"/>
                              <w:autoSpaceDN w:val="0"/>
                              <w:adjustRightInd w:val="0"/>
                              <w:spacing w:after="0" w:line="240" w:lineRule="auto"/>
                              <w:rPr>
                                <w:rFonts w:cs="Times New Roman"/>
                                <w:szCs w:val="24"/>
                              </w:rPr>
                            </w:pPr>
                            <w:r w:rsidRPr="00224DA5">
                              <w:rPr>
                                <w:rFonts w:cs="Times New Roman"/>
                                <w:szCs w:val="24"/>
                              </w:rPr>
                              <w:t>Marijuana puts kids at risk; it is the most widely used illicit drug among youth today. Marijuana use can lead to a</w:t>
                            </w:r>
                            <w:r>
                              <w:rPr>
                                <w:rFonts w:cs="Times New Roman"/>
                                <w:szCs w:val="24"/>
                              </w:rPr>
                              <w:t xml:space="preserve"> </w:t>
                            </w:r>
                            <w:r w:rsidRPr="00224DA5">
                              <w:rPr>
                                <w:rFonts w:cs="Times New Roman"/>
                                <w:szCs w:val="24"/>
                              </w:rPr>
                              <w:t>host of significant health, social, learning and behavioral problems at a crucial time in a young person’s development.</w:t>
                            </w:r>
                            <w:r>
                              <w:rPr>
                                <w:rFonts w:cs="Times New Roman"/>
                                <w:szCs w:val="24"/>
                              </w:rPr>
                              <w:t xml:space="preserve">  </w:t>
                            </w:r>
                            <w:r w:rsidRPr="00224DA5">
                              <w:rPr>
                                <w:rFonts w:cs="Times New Roman"/>
                                <w:szCs w:val="24"/>
                              </w:rPr>
                              <w:t>Getting high also impairs judgment, which can wreak havoc on teens in high pressure social situations,</w:t>
                            </w:r>
                            <w:r>
                              <w:rPr>
                                <w:rFonts w:cs="Times New Roman"/>
                                <w:szCs w:val="24"/>
                              </w:rPr>
                              <w:t xml:space="preserve"> </w:t>
                            </w:r>
                            <w:r w:rsidRPr="00224DA5">
                              <w:rPr>
                                <w:rFonts w:cs="Times New Roman"/>
                                <w:szCs w:val="24"/>
                              </w:rPr>
                              <w:t>leading to risky decision making on issues like sex, criminal activity or riding with someone who is driving high.</w:t>
                            </w:r>
                          </w:p>
                          <w:p w:rsidR="00224DA5" w:rsidRDefault="00224DA5" w:rsidP="00224DA5">
                            <w:pPr>
                              <w:autoSpaceDE w:val="0"/>
                              <w:autoSpaceDN w:val="0"/>
                              <w:adjustRightInd w:val="0"/>
                              <w:spacing w:after="0" w:line="240" w:lineRule="auto"/>
                              <w:rPr>
                                <w:rFonts w:cs="Times New Roman"/>
                                <w:szCs w:val="24"/>
                              </w:rPr>
                            </w:pPr>
                          </w:p>
                          <w:p w:rsidR="00224DA5" w:rsidRPr="00224DA5" w:rsidRDefault="00224DA5" w:rsidP="00224DA5">
                            <w:pPr>
                              <w:autoSpaceDE w:val="0"/>
                              <w:autoSpaceDN w:val="0"/>
                              <w:adjustRightInd w:val="0"/>
                              <w:spacing w:after="0" w:line="240" w:lineRule="auto"/>
                              <w:rPr>
                                <w:rFonts w:cs="Times New Roman"/>
                                <w:szCs w:val="24"/>
                                <w:u w:val="single"/>
                              </w:rPr>
                            </w:pPr>
                            <w:r w:rsidRPr="00224DA5">
                              <w:rPr>
                                <w:rFonts w:cs="Times New Roman"/>
                                <w:szCs w:val="24"/>
                                <w:u w:val="single"/>
                              </w:rPr>
                              <w:t>Consider the facts</w:t>
                            </w:r>
                            <w:r>
                              <w:rPr>
                                <w:rFonts w:cs="Times New Roman"/>
                                <w:szCs w:val="24"/>
                                <w:u w:val="single"/>
                              </w:rPr>
                              <w:t>:</w:t>
                            </w:r>
                          </w:p>
                          <w:p w:rsidR="00224DA5" w:rsidRDefault="00224DA5" w:rsidP="00224DA5">
                            <w:pPr>
                              <w:autoSpaceDE w:val="0"/>
                              <w:autoSpaceDN w:val="0"/>
                              <w:adjustRightInd w:val="0"/>
                              <w:spacing w:after="0" w:line="240" w:lineRule="auto"/>
                              <w:rPr>
                                <w:rFonts w:cs="Times New Roman"/>
                                <w:szCs w:val="24"/>
                              </w:rPr>
                            </w:pPr>
                          </w:p>
                          <w:p w:rsidR="00224DA5" w:rsidRDefault="00224DA5" w:rsidP="00224DA5">
                            <w:pPr>
                              <w:pStyle w:val="ListParagraph"/>
                              <w:numPr>
                                <w:ilvl w:val="0"/>
                                <w:numId w:val="2"/>
                              </w:numPr>
                              <w:autoSpaceDE w:val="0"/>
                              <w:autoSpaceDN w:val="0"/>
                              <w:adjustRightInd w:val="0"/>
                              <w:spacing w:after="0" w:line="240" w:lineRule="auto"/>
                              <w:rPr>
                                <w:rFonts w:cs="Times New Roman"/>
                                <w:szCs w:val="24"/>
                              </w:rPr>
                            </w:pPr>
                            <w:r w:rsidRPr="00224DA5">
                              <w:rPr>
                                <w:rFonts w:cs="Times New Roman"/>
                                <w:szCs w:val="24"/>
                              </w:rPr>
                              <w:t>Marijuana is Addictive – For youth and young adults, aged 12 to 24 years of age, marijuana is the primary diagnosis for admission to treatment facilities each year than all other illicit drugs combined.</w:t>
                            </w:r>
                          </w:p>
                          <w:p w:rsidR="00224DA5" w:rsidRDefault="00224DA5" w:rsidP="00224DA5">
                            <w:pPr>
                              <w:pStyle w:val="ListParagraph"/>
                              <w:numPr>
                                <w:ilvl w:val="0"/>
                                <w:numId w:val="2"/>
                              </w:numPr>
                              <w:autoSpaceDE w:val="0"/>
                              <w:autoSpaceDN w:val="0"/>
                              <w:adjustRightInd w:val="0"/>
                              <w:spacing w:after="0" w:line="240" w:lineRule="auto"/>
                              <w:rPr>
                                <w:rFonts w:cs="Times New Roman"/>
                                <w:szCs w:val="24"/>
                              </w:rPr>
                            </w:pPr>
                            <w:r w:rsidRPr="00224DA5">
                              <w:rPr>
                                <w:rFonts w:cs="Times New Roman"/>
                                <w:szCs w:val="24"/>
                              </w:rPr>
                              <w:t xml:space="preserve">Marijuana Today is Stronger Than Ever – Marijuana is much stronger and more addictive than it was thirty years ago. The average THC levels rose from 1% in the 1970”s to 7% today with some varieties testing up to 33%.2. </w:t>
                            </w:r>
                          </w:p>
                          <w:p w:rsidR="00224DA5" w:rsidRPr="00224DA5" w:rsidRDefault="00224DA5" w:rsidP="00224DA5">
                            <w:pPr>
                              <w:pStyle w:val="ListParagraph"/>
                              <w:numPr>
                                <w:ilvl w:val="0"/>
                                <w:numId w:val="2"/>
                              </w:numPr>
                              <w:autoSpaceDE w:val="0"/>
                              <w:autoSpaceDN w:val="0"/>
                              <w:adjustRightInd w:val="0"/>
                              <w:spacing w:after="0" w:line="240" w:lineRule="auto"/>
                              <w:rPr>
                                <w:rFonts w:cs="Times New Roman"/>
                                <w:b/>
                                <w:szCs w:val="24"/>
                              </w:rPr>
                            </w:pPr>
                            <w:r w:rsidRPr="00224DA5">
                              <w:rPr>
                                <w:rFonts w:cs="Times New Roman"/>
                                <w:szCs w:val="24"/>
                              </w:rPr>
                              <w:t>Marijuana’s Effect on the Brain – Research has found that marijuana intoxication can cause distorted perceptions, difficulty with thinking and problem solving and problems with learning and short term memory. It also affects alertness, balance and coordination, reaction time and other skills required for safe driving and other tasks</w:t>
                            </w:r>
                            <w:r w:rsidR="00491343">
                              <w:rPr>
                                <w:rFonts w:cs="Times New Roman"/>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768EC" id="Text Box 5" o:spid="_x0000_s1027" type="#_x0000_t202" style="position:absolute;margin-left:-302.8pt;margin-top:79.6pt;width:334.85pt;height:38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KyaQIAACsFAAAOAAAAZHJzL2Uyb0RvYy54bWysVN9v2jAQfp+0/8Hy+whk0I2IUDGqTpOq&#10;thpMfTaODdFsn2cbEvbX7+xAirqtD9NeEvvuu9/feXbdakUOwvkaTElHgyElwnCoarMt6bf17buP&#10;lPjATMUUGFHSo/D0ev72zayxhchhB6oSjqAT44vGlnQXgi2yzPOd0MwPwAqDSglOs4BXt80qxxr0&#10;rlWWD4dXWQOusg648B6lN52SzpN/KQUPD1J6EYgqKeYW0tel7yZ+s/mMFVvH7K7mpzTYP2ShWW0w&#10;aO/qhgVG9q7+zZWuuQMPMgw46AykrLlINWA1o+GLalY7ZkWqBZvjbd8m///c8vvDoyN1VdIJJYZp&#10;HNFatIF8gpZMYnca6wsErSzCQotinPJZ7lEYi26l0/GP5RDUY5+PfW+jM47CcT7JJ1MMwlE3no7z&#10;6fur6Cd7NrfOh88CNImHkjocXuopO9z50EHPkBhNmSiL+XV5pFM4KtEpvwqJdaV0oyAxSiyVIweG&#10;XKi+pyowujKIjAhZK9Ub5SnyX41O2GgmEst6w9Hrhj06RQQTekNdG3CvG8sOf666qzWWHdpNm4bY&#10;j2YD1REn5qBjvLf8tsau3jEfHplDiuOQcG3DA36kgqakcDpRsgP380/yiEfmoZaSBlempP7HnjlB&#10;ifpikJPT0XgcdyxdxpMPOV7cpWZzqTF7vQScxAgfCMvTMeKDOh+lA/2E272IUVHFDMfYJQ3n4zJ0&#10;i4yvAxeLRQLhVlkW7szK8ug6djlyZt0+MWdPxArIyXs4LxcrXvCrw0ZLA4t9AFkn8sU+d1099R83&#10;MtH39HrElb+8J9TzGzf/BQAA//8DAFBLAwQUAAYACAAAACEA/lPk6OEAAAALAQAADwAAAGRycy9k&#10;b3ducmV2LnhtbEyPy07DMBBF90j8gzVIbFDrNKUpDXEqhIhQYUVbia0bD0nU+CHbScPfM6xgObpH&#10;954ptpPu2Yg+dNYIWMwTYGhqqzrTCDgeqtkDsBClUbK3BgV8Y4BteX1VyFzZi/nAcR8bRiUm5FJA&#10;G6PLOQ91i1qGuXVoKPuyXstIp2+48vJC5brnaZJkXMvO0EIrHT63WJ/3gxagq89l+uKH3dmP/O1w&#10;h+69enVC3N5MT4/AIk7xD4ZffVKHkpxOdjAqsF7ALEtWGbGUrDYpMEKy+wWwk4DNcp0BLwv+/4fy&#10;BwAA//8DAFBLAQItABQABgAIAAAAIQC2gziS/gAAAOEBAAATAAAAAAAAAAAAAAAAAAAAAABbQ29u&#10;dGVudF9UeXBlc10ueG1sUEsBAi0AFAAGAAgAAAAhADj9If/WAAAAlAEAAAsAAAAAAAAAAAAAAAAA&#10;LwEAAF9yZWxzLy5yZWxzUEsBAi0AFAAGAAgAAAAhACmUYrJpAgAAKwUAAA4AAAAAAAAAAAAAAAAA&#10;LgIAAGRycy9lMm9Eb2MueG1sUEsBAi0AFAAGAAgAAAAhAP5T5OjhAAAACwEAAA8AAAAAAAAAAAAA&#10;AAAAww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096DA3" w:rsidRPr="00224DA5" w:rsidRDefault="00224DA5">
                      <w:pPr>
                        <w:rPr>
                          <w:rFonts w:cs="Times New Roman"/>
                          <w:b/>
                          <w:sz w:val="32"/>
                          <w:szCs w:val="32"/>
                          <w:u w:val="thick"/>
                        </w:rPr>
                      </w:pPr>
                      <w:r w:rsidRPr="00224DA5">
                        <w:rPr>
                          <w:rFonts w:cs="Times New Roman"/>
                          <w:b/>
                          <w:sz w:val="32"/>
                          <w:szCs w:val="32"/>
                          <w:u w:val="thick"/>
                        </w:rPr>
                        <w:t>Marijuana:  What Parents Need to Know</w:t>
                      </w:r>
                    </w:p>
                    <w:p w:rsidR="00224DA5" w:rsidRDefault="00224DA5" w:rsidP="00224DA5">
                      <w:pPr>
                        <w:autoSpaceDE w:val="0"/>
                        <w:autoSpaceDN w:val="0"/>
                        <w:adjustRightInd w:val="0"/>
                        <w:spacing w:after="0" w:line="240" w:lineRule="auto"/>
                        <w:rPr>
                          <w:rFonts w:cs="Times New Roman"/>
                          <w:szCs w:val="24"/>
                        </w:rPr>
                      </w:pPr>
                      <w:r w:rsidRPr="00224DA5">
                        <w:rPr>
                          <w:rFonts w:cs="Times New Roman"/>
                          <w:szCs w:val="24"/>
                        </w:rPr>
                        <w:t>Marijuana puts kids at risk; it is the most widely used illicit drug among youth today. Marijuana use can lead to a</w:t>
                      </w:r>
                      <w:r>
                        <w:rPr>
                          <w:rFonts w:cs="Times New Roman"/>
                          <w:szCs w:val="24"/>
                        </w:rPr>
                        <w:t xml:space="preserve"> </w:t>
                      </w:r>
                      <w:r w:rsidRPr="00224DA5">
                        <w:rPr>
                          <w:rFonts w:cs="Times New Roman"/>
                          <w:szCs w:val="24"/>
                        </w:rPr>
                        <w:t>host of significant health, social, learning and behavioral problems at a crucial time in a young person’s development.</w:t>
                      </w:r>
                      <w:r>
                        <w:rPr>
                          <w:rFonts w:cs="Times New Roman"/>
                          <w:szCs w:val="24"/>
                        </w:rPr>
                        <w:t xml:space="preserve">  </w:t>
                      </w:r>
                      <w:r w:rsidRPr="00224DA5">
                        <w:rPr>
                          <w:rFonts w:cs="Times New Roman"/>
                          <w:szCs w:val="24"/>
                        </w:rPr>
                        <w:t>Getting high also impairs judgment, which can wreak havoc on teens in high pressure social situations,</w:t>
                      </w:r>
                      <w:r>
                        <w:rPr>
                          <w:rFonts w:cs="Times New Roman"/>
                          <w:szCs w:val="24"/>
                        </w:rPr>
                        <w:t xml:space="preserve"> </w:t>
                      </w:r>
                      <w:r w:rsidRPr="00224DA5">
                        <w:rPr>
                          <w:rFonts w:cs="Times New Roman"/>
                          <w:szCs w:val="24"/>
                        </w:rPr>
                        <w:t>leading to risky decision making on issues like sex, criminal activity or riding with someone who is driving high.</w:t>
                      </w:r>
                    </w:p>
                    <w:p w:rsidR="00224DA5" w:rsidRDefault="00224DA5" w:rsidP="00224DA5">
                      <w:pPr>
                        <w:autoSpaceDE w:val="0"/>
                        <w:autoSpaceDN w:val="0"/>
                        <w:adjustRightInd w:val="0"/>
                        <w:spacing w:after="0" w:line="240" w:lineRule="auto"/>
                        <w:rPr>
                          <w:rFonts w:cs="Times New Roman"/>
                          <w:szCs w:val="24"/>
                        </w:rPr>
                      </w:pPr>
                    </w:p>
                    <w:p w:rsidR="00224DA5" w:rsidRPr="00224DA5" w:rsidRDefault="00224DA5" w:rsidP="00224DA5">
                      <w:pPr>
                        <w:autoSpaceDE w:val="0"/>
                        <w:autoSpaceDN w:val="0"/>
                        <w:adjustRightInd w:val="0"/>
                        <w:spacing w:after="0" w:line="240" w:lineRule="auto"/>
                        <w:rPr>
                          <w:rFonts w:cs="Times New Roman"/>
                          <w:szCs w:val="24"/>
                          <w:u w:val="single"/>
                        </w:rPr>
                      </w:pPr>
                      <w:r w:rsidRPr="00224DA5">
                        <w:rPr>
                          <w:rFonts w:cs="Times New Roman"/>
                          <w:szCs w:val="24"/>
                          <w:u w:val="single"/>
                        </w:rPr>
                        <w:t>Consider the facts</w:t>
                      </w:r>
                      <w:r>
                        <w:rPr>
                          <w:rFonts w:cs="Times New Roman"/>
                          <w:szCs w:val="24"/>
                          <w:u w:val="single"/>
                        </w:rPr>
                        <w:t>:</w:t>
                      </w:r>
                    </w:p>
                    <w:p w:rsidR="00224DA5" w:rsidRDefault="00224DA5" w:rsidP="00224DA5">
                      <w:pPr>
                        <w:autoSpaceDE w:val="0"/>
                        <w:autoSpaceDN w:val="0"/>
                        <w:adjustRightInd w:val="0"/>
                        <w:spacing w:after="0" w:line="240" w:lineRule="auto"/>
                        <w:rPr>
                          <w:rFonts w:cs="Times New Roman"/>
                          <w:szCs w:val="24"/>
                        </w:rPr>
                      </w:pPr>
                    </w:p>
                    <w:p w:rsidR="00224DA5" w:rsidRDefault="00224DA5" w:rsidP="00224DA5">
                      <w:pPr>
                        <w:pStyle w:val="ListParagraph"/>
                        <w:numPr>
                          <w:ilvl w:val="0"/>
                          <w:numId w:val="2"/>
                        </w:numPr>
                        <w:autoSpaceDE w:val="0"/>
                        <w:autoSpaceDN w:val="0"/>
                        <w:adjustRightInd w:val="0"/>
                        <w:spacing w:after="0" w:line="240" w:lineRule="auto"/>
                        <w:rPr>
                          <w:rFonts w:cs="Times New Roman"/>
                          <w:szCs w:val="24"/>
                        </w:rPr>
                      </w:pPr>
                      <w:r w:rsidRPr="00224DA5">
                        <w:rPr>
                          <w:rFonts w:cs="Times New Roman"/>
                          <w:szCs w:val="24"/>
                        </w:rPr>
                        <w:t>Marijuana is Addictive – For youth and young adults, aged 12 to 24 years of age, marijuana is the primary diagnosis for admission to treatment facilities each year than all other illicit drugs combined.</w:t>
                      </w:r>
                    </w:p>
                    <w:p w:rsidR="00224DA5" w:rsidRDefault="00224DA5" w:rsidP="00224DA5">
                      <w:pPr>
                        <w:pStyle w:val="ListParagraph"/>
                        <w:numPr>
                          <w:ilvl w:val="0"/>
                          <w:numId w:val="2"/>
                        </w:numPr>
                        <w:autoSpaceDE w:val="0"/>
                        <w:autoSpaceDN w:val="0"/>
                        <w:adjustRightInd w:val="0"/>
                        <w:spacing w:after="0" w:line="240" w:lineRule="auto"/>
                        <w:rPr>
                          <w:rFonts w:cs="Times New Roman"/>
                          <w:szCs w:val="24"/>
                        </w:rPr>
                      </w:pPr>
                      <w:r w:rsidRPr="00224DA5">
                        <w:rPr>
                          <w:rFonts w:cs="Times New Roman"/>
                          <w:szCs w:val="24"/>
                        </w:rPr>
                        <w:t xml:space="preserve">Marijuana Today is Stronger Than Ever – Marijuana is much stronger and more addictive than it was thirty years ago. The average THC levels rose from 1% in the 1970”s to 7% today with some varieties testing up to 33%.2. </w:t>
                      </w:r>
                    </w:p>
                    <w:p w:rsidR="00224DA5" w:rsidRPr="00224DA5" w:rsidRDefault="00224DA5" w:rsidP="00224DA5">
                      <w:pPr>
                        <w:pStyle w:val="ListParagraph"/>
                        <w:numPr>
                          <w:ilvl w:val="0"/>
                          <w:numId w:val="2"/>
                        </w:numPr>
                        <w:autoSpaceDE w:val="0"/>
                        <w:autoSpaceDN w:val="0"/>
                        <w:adjustRightInd w:val="0"/>
                        <w:spacing w:after="0" w:line="240" w:lineRule="auto"/>
                        <w:rPr>
                          <w:rFonts w:cs="Times New Roman"/>
                          <w:b/>
                          <w:szCs w:val="24"/>
                        </w:rPr>
                      </w:pPr>
                      <w:r w:rsidRPr="00224DA5">
                        <w:rPr>
                          <w:rFonts w:cs="Times New Roman"/>
                          <w:szCs w:val="24"/>
                        </w:rPr>
                        <w:t>Marijuana’s Effect on the Brain – Research has found that marijuana intoxication can cause distorted perceptions, difficulty with thinking and problem solving and problems with learning and short term memory. It also affects alertness, balance and coordination, reaction time and other skills required for safe driving and other tasks</w:t>
                      </w:r>
                      <w:r w:rsidR="00491343">
                        <w:rPr>
                          <w:rFonts w:cs="Times New Roman"/>
                          <w:szCs w:val="24"/>
                        </w:rPr>
                        <w:t>.</w:t>
                      </w:r>
                    </w:p>
                  </w:txbxContent>
                </v:textbox>
              </v:shape>
            </w:pict>
          </mc:Fallback>
        </mc:AlternateContent>
      </w:r>
      <w:r w:rsidR="001D7D59">
        <w:rPr>
          <w:i/>
          <w:noProof/>
        </w:rPr>
        <mc:AlternateContent>
          <mc:Choice Requires="wps">
            <w:drawing>
              <wp:anchor distT="0" distB="0" distL="114300" distR="114300" simplePos="0" relativeHeight="251665408" behindDoc="0" locked="0" layoutInCell="1" allowOverlap="1" wp14:anchorId="7717E174" wp14:editId="6A310A5C">
                <wp:simplePos x="0" y="0"/>
                <wp:positionH relativeFrom="column">
                  <wp:posOffset>-6718300</wp:posOffset>
                </wp:positionH>
                <wp:positionV relativeFrom="paragraph">
                  <wp:posOffset>3865880</wp:posOffset>
                </wp:positionV>
                <wp:extent cx="2277110" cy="2163445"/>
                <wp:effectExtent l="57150" t="38100" r="104140" b="122555"/>
                <wp:wrapNone/>
                <wp:docPr id="6" name="Text Box 6"/>
                <wp:cNvGraphicFramePr/>
                <a:graphic xmlns:a="http://schemas.openxmlformats.org/drawingml/2006/main">
                  <a:graphicData uri="http://schemas.microsoft.com/office/word/2010/wordprocessingShape">
                    <wps:wsp>
                      <wps:cNvSpPr txBox="1"/>
                      <wps:spPr>
                        <a:xfrm>
                          <a:off x="0" y="0"/>
                          <a:ext cx="2277110" cy="216344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4"/>
                        </a:lnRef>
                        <a:fillRef idx="1">
                          <a:schemeClr val="lt1"/>
                        </a:fillRef>
                        <a:effectRef idx="0">
                          <a:schemeClr val="accent4"/>
                        </a:effectRef>
                        <a:fontRef idx="minor">
                          <a:schemeClr val="dk1"/>
                        </a:fontRef>
                      </wps:style>
                      <wps:txbx>
                        <w:txbxContent>
                          <w:p w:rsidR="001D7D59" w:rsidRDefault="001D7D59" w:rsidP="001D7D59">
                            <w:pPr>
                              <w:jc w:val="center"/>
                            </w:pPr>
                          </w:p>
                          <w:p w:rsidR="00096DA3" w:rsidRPr="0091341A" w:rsidRDefault="00096DA3" w:rsidP="001D7D59">
                            <w:pPr>
                              <w:jc w:val="center"/>
                              <w:rPr>
                                <w:b/>
                              </w:rPr>
                            </w:pPr>
                            <w:r>
                              <w:t xml:space="preserve">We invite you to join </w:t>
                            </w:r>
                            <w:r w:rsidR="001D7D59">
                              <w:t>the</w:t>
                            </w:r>
                            <w:r>
                              <w:t xml:space="preserve"> Prevention Coalition</w:t>
                            </w:r>
                            <w:r w:rsidR="0091341A">
                              <w:t xml:space="preserve">.  The Coalition work groups assess our community and identify specific strategies to implement in Steuben County to reduce substance use among youth.  </w:t>
                            </w:r>
                            <w:r w:rsidR="0091341A">
                              <w:rPr>
                                <w:b/>
                              </w:rPr>
                              <w:t>Contact us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7E174" id="Text Box 6" o:spid="_x0000_s1028" type="#_x0000_t202" style="position:absolute;margin-left:-529pt;margin-top:304.4pt;width:179.3pt;height:17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7RMgMAANYGAAAOAAAAZHJzL2Uyb0RvYy54bWysVV1P2zAUfZ+0/2DlfaQphUJFQAzENAkB&#10;okw8u47TRHNsz3Y/2K/fuXYayoY0aVofHNv3+/jc27OLbafYWjrfGl1mxcEoY1ILU7V6WWbfnm4+&#10;nWTMB64rroyWZfYifXZx/vHD2cbO5Ng0RlXSMTjRfraxZdaEYGd57kUjO+4PjJUawtq4jgcc3TKv&#10;HN/Ae6fy8Wh0nG+Mq6wzQnqP2+skzM6j/7qWItzXtZeBqTJDbiGuLq4LWvPzMz5bOm6bVvRp8H/I&#10;ouOtRtDB1TUPnK1c+4errhXOeFOHA2G63NR1K2SsAdUUo9+qmTfcylgLwPF2gMn/P7fibv3gWFuV&#10;2XHGNO/wRE9yG9hns2XHhM7G+hmU5hZqYYtrvPLu3uOSit7WrqMvymGQA+eXAVtyJnA5Hk+nRQGR&#10;gGxcHB9OJkfkJ381t86HL9J0jDZl5vB4EVO+vvUhqe5UKJrStGpz0yqVpOlGxmeHSUxpFaSbN9WG&#10;LdTKPXIUOkFk5FG1FGQ8PZ3EAzhxNBnRL2NcLUFmEVwM791ycaUcW3PiUFIh11zZhqfbQ1AxcgnV&#10;9OqxMrOLHk9vEvNCanlYkSMB2B3vqzYuNKYn5I0zOkHgDBjMkS+yQyPFr5Nr+qbSkw/yptplEx7b&#10;JXMtWnDBFddCVlQvSvyLt5NpKq+Hs/cUk9/L19uU90KupXpiGzDidHREwDVldnhSvEIRFXOiUKJK&#10;3IUXJWOi+lHWoB6RIwFNTS8HqLkARGHSF6hIm8xqPPdgWLxnqEJkKN6i1yWzBP5gOHrP8G3EwSJG&#10;xUsMxl2rTc+NtylX34fISR/Q7dVM27BdbGO/jXddtDDVC5oLTxyf1Vtx06IBbrkPD9xhGgFYTNhw&#10;j6VWBnCbfgfAjfv53j3pY0hAmrENpluZ+R8r7iTY81VjfJwWE6J9iIfJ0XSMg9uXLPYletVdGZC/&#10;wCy3Im5JP6jdtname8YgvqSoEIFyiE1067dXAScIMMiFvLyMewxAy8OtnltBrgllau+n7TN3tu+G&#10;gPFxZ3ZzED33dhQkXbLU5nIVTN3GOUE4J1R7/DE8I4n7vqLpvH+OWq9/R+e/AAAA//8DAFBLAwQU&#10;AAYACAAAACEANFLyJOMAAAAOAQAADwAAAGRycy9kb3ducmV2LnhtbEyPwU7DMBBE70j8g7VI3FK7&#10;qImSEKcCJJByg4Lg6sZLEmKvo9htA1+POZXjakcz71XbxRp2xNkPjiSsVwIYUuv0QJ2Et9fHJAfm&#10;gyKtjCOU8I0etvXlRaVK7U70gsdd6FgsIV8qCX0IU8m5b3u0yq/chBR/n262KsRz7rie1SmWW8Nv&#10;hMi4VQPFhV5N+NBjO+4OVsJopmZO007/NE17//Hc2K/38UnK66vl7hZYwCWcw/CHH9Ghjkx7dyDt&#10;mZGQrEWaR5sgIRN5tIiZJCuKDbC9hGJTpMDriv/XqH8BAAD//wMAUEsBAi0AFAAGAAgAAAAhALaD&#10;OJL+AAAA4QEAABMAAAAAAAAAAAAAAAAAAAAAAFtDb250ZW50X1R5cGVzXS54bWxQSwECLQAUAAYA&#10;CAAAACEAOP0h/9YAAACUAQAACwAAAAAAAAAAAAAAAAAvAQAAX3JlbHMvLnJlbHNQSwECLQAUAAYA&#10;CAAAACEAZaE+0TIDAADWBgAADgAAAAAAAAAAAAAAAAAuAgAAZHJzL2Uyb0RvYy54bWxQSwECLQAU&#10;AAYACAAAACEANFLyJOMAAAAOAQAADwAAAAAAAAAAAAAAAACMBQAAZHJzL2Rvd25yZXYueG1sUEsF&#10;BgAAAAAEAAQA8wAAAJwGAAAAAA==&#10;" fillcolor="white [3201]" stroked="f" strokeweight="2pt">
                <v:shadow on="t" color="black" opacity="20971f" offset="0,2.2pt"/>
                <v:textbox>
                  <w:txbxContent>
                    <w:p w:rsidR="001D7D59" w:rsidRDefault="001D7D59" w:rsidP="001D7D59">
                      <w:pPr>
                        <w:jc w:val="center"/>
                      </w:pPr>
                    </w:p>
                    <w:p w:rsidR="00096DA3" w:rsidRPr="0091341A" w:rsidRDefault="00096DA3" w:rsidP="001D7D59">
                      <w:pPr>
                        <w:jc w:val="center"/>
                        <w:rPr>
                          <w:b/>
                        </w:rPr>
                      </w:pPr>
                      <w:r>
                        <w:t xml:space="preserve">We invite you to join </w:t>
                      </w:r>
                      <w:r w:rsidR="001D7D59">
                        <w:t>the</w:t>
                      </w:r>
                      <w:r>
                        <w:t xml:space="preserve"> Prevention Coalition</w:t>
                      </w:r>
                      <w:r w:rsidR="0091341A">
                        <w:t xml:space="preserve">.  The Coalition work groups assess our community and identify specific strategies to implement in Steuben County to reduce substance use among youth.  </w:t>
                      </w:r>
                      <w:r w:rsidR="0091341A">
                        <w:rPr>
                          <w:b/>
                        </w:rPr>
                        <w:t>Contact us today!</w:t>
                      </w:r>
                    </w:p>
                  </w:txbxContent>
                </v:textbox>
              </v:shape>
            </w:pict>
          </mc:Fallback>
        </mc:AlternateContent>
      </w:r>
      <w:r w:rsidR="00224DA5" w:rsidRPr="00096DA3">
        <w:rPr>
          <w:i/>
          <w:noProof/>
        </w:rPr>
        <mc:AlternateContent>
          <mc:Choice Requires="wps">
            <w:drawing>
              <wp:anchor distT="0" distB="0" distL="114300" distR="114300" simplePos="0" relativeHeight="251659264" behindDoc="0" locked="0" layoutInCell="1" allowOverlap="1" wp14:anchorId="320CA2F5" wp14:editId="29D46D2B">
                <wp:simplePos x="0" y="0"/>
                <wp:positionH relativeFrom="column">
                  <wp:posOffset>-6769735</wp:posOffset>
                </wp:positionH>
                <wp:positionV relativeFrom="paragraph">
                  <wp:posOffset>1157605</wp:posOffset>
                </wp:positionV>
                <wp:extent cx="2374265" cy="2596515"/>
                <wp:effectExtent l="0" t="0" r="2540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965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36590" w:rsidRDefault="00236590" w:rsidP="00236590">
                            <w:pPr>
                              <w:spacing w:after="0" w:line="240" w:lineRule="auto"/>
                              <w:jc w:val="center"/>
                              <w:rPr>
                                <w:b/>
                                <w:i/>
                                <w:sz w:val="32"/>
                                <w:szCs w:val="32"/>
                              </w:rPr>
                            </w:pPr>
                            <w:r>
                              <w:rPr>
                                <w:b/>
                                <w:i/>
                                <w:sz w:val="32"/>
                                <w:szCs w:val="32"/>
                              </w:rPr>
                              <w:t xml:space="preserve">Did </w:t>
                            </w:r>
                            <w:r w:rsidR="00B75EAD">
                              <w:rPr>
                                <w:b/>
                                <w:i/>
                                <w:sz w:val="32"/>
                                <w:szCs w:val="32"/>
                              </w:rPr>
                              <w:t xml:space="preserve">you know, reported by Student survey, </w:t>
                            </w:r>
                            <w:r w:rsidR="00696A35">
                              <w:rPr>
                                <w:b/>
                                <w:i/>
                                <w:sz w:val="32"/>
                                <w:szCs w:val="32"/>
                              </w:rPr>
                              <w:t>in 201</w:t>
                            </w:r>
                            <w:r w:rsidR="00FA2BEB">
                              <w:rPr>
                                <w:b/>
                                <w:i/>
                                <w:sz w:val="32"/>
                                <w:szCs w:val="32"/>
                              </w:rPr>
                              <w:t>7</w:t>
                            </w:r>
                            <w:r>
                              <w:rPr>
                                <w:b/>
                                <w:i/>
                                <w:sz w:val="32"/>
                                <w:szCs w:val="32"/>
                              </w:rPr>
                              <w:t xml:space="preserve"> …</w:t>
                            </w:r>
                            <w:r w:rsidR="00696A35">
                              <w:rPr>
                                <w:b/>
                                <w:i/>
                                <w:sz w:val="32"/>
                                <w:szCs w:val="32"/>
                              </w:rPr>
                              <w:t xml:space="preserve"> </w:t>
                            </w:r>
                          </w:p>
                          <w:p w:rsidR="00236590" w:rsidRDefault="00236590" w:rsidP="00236590">
                            <w:pPr>
                              <w:spacing w:after="0" w:line="240" w:lineRule="auto"/>
                              <w:jc w:val="center"/>
                              <w:rPr>
                                <w:szCs w:val="24"/>
                              </w:rPr>
                            </w:pPr>
                          </w:p>
                          <w:p w:rsidR="00236590" w:rsidRDefault="004F12C2" w:rsidP="00236590">
                            <w:pPr>
                              <w:pStyle w:val="ListParagraph"/>
                              <w:numPr>
                                <w:ilvl w:val="0"/>
                                <w:numId w:val="1"/>
                              </w:numPr>
                              <w:spacing w:after="0" w:line="240" w:lineRule="auto"/>
                              <w:rPr>
                                <w:szCs w:val="24"/>
                              </w:rPr>
                            </w:pPr>
                            <w:r>
                              <w:rPr>
                                <w:szCs w:val="24"/>
                              </w:rPr>
                              <w:t xml:space="preserve">In Steuben County </w:t>
                            </w:r>
                            <w:r w:rsidR="00FA2BEB">
                              <w:rPr>
                                <w:szCs w:val="24"/>
                              </w:rPr>
                              <w:t>42.9</w:t>
                            </w:r>
                            <w:r w:rsidR="00236590">
                              <w:rPr>
                                <w:szCs w:val="24"/>
                              </w:rPr>
                              <w:t>% of all 10</w:t>
                            </w:r>
                            <w:r w:rsidR="00236590" w:rsidRPr="00236590">
                              <w:rPr>
                                <w:szCs w:val="24"/>
                                <w:vertAlign w:val="superscript"/>
                              </w:rPr>
                              <w:t>th</w:t>
                            </w:r>
                            <w:r w:rsidR="00236590">
                              <w:rPr>
                                <w:szCs w:val="24"/>
                              </w:rPr>
                              <w:t xml:space="preserve"> graders report getting alcohol from their home </w:t>
                            </w:r>
                            <w:r w:rsidR="00236590">
                              <w:rPr>
                                <w:i/>
                                <w:szCs w:val="24"/>
                              </w:rPr>
                              <w:t>without</w:t>
                            </w:r>
                            <w:r w:rsidR="00236590">
                              <w:rPr>
                                <w:szCs w:val="24"/>
                              </w:rPr>
                              <w:t xml:space="preserve"> their parents’ permission.</w:t>
                            </w:r>
                          </w:p>
                          <w:p w:rsidR="00B75EAD" w:rsidRDefault="00B75EAD" w:rsidP="00B75EAD">
                            <w:pPr>
                              <w:pStyle w:val="ListParagraph"/>
                              <w:spacing w:after="0" w:line="240" w:lineRule="auto"/>
                              <w:rPr>
                                <w:szCs w:val="24"/>
                              </w:rPr>
                            </w:pPr>
                          </w:p>
                          <w:p w:rsidR="00236590" w:rsidRPr="00236590" w:rsidRDefault="00FA2BEB" w:rsidP="00236590">
                            <w:pPr>
                              <w:pStyle w:val="ListParagraph"/>
                              <w:numPr>
                                <w:ilvl w:val="0"/>
                                <w:numId w:val="1"/>
                              </w:numPr>
                              <w:spacing w:after="0" w:line="240" w:lineRule="auto"/>
                              <w:rPr>
                                <w:szCs w:val="24"/>
                              </w:rPr>
                            </w:pPr>
                            <w:r>
                              <w:rPr>
                                <w:szCs w:val="24"/>
                              </w:rPr>
                              <w:t>56.9</w:t>
                            </w:r>
                            <w:r w:rsidR="00236590">
                              <w:rPr>
                                <w:szCs w:val="24"/>
                              </w:rPr>
                              <w:t>% of those 10</w:t>
                            </w:r>
                            <w:r w:rsidR="00236590" w:rsidRPr="00236590">
                              <w:rPr>
                                <w:szCs w:val="24"/>
                                <w:vertAlign w:val="superscript"/>
                              </w:rPr>
                              <w:t>th</w:t>
                            </w:r>
                            <w:r w:rsidR="00236590">
                              <w:rPr>
                                <w:szCs w:val="24"/>
                              </w:rPr>
                              <w:t xml:space="preserve"> graders report drinking at home or someone else’s home </w:t>
                            </w:r>
                            <w:r w:rsidR="00236590" w:rsidRPr="00B75EAD">
                              <w:rPr>
                                <w:i/>
                                <w:szCs w:val="24"/>
                              </w:rPr>
                              <w:t>without</w:t>
                            </w:r>
                            <w:r w:rsidR="00236590">
                              <w:rPr>
                                <w:szCs w:val="24"/>
                              </w:rPr>
                              <w:t xml:space="preserve"> any parent permission.</w:t>
                            </w:r>
                            <w:bookmarkStart w:id="0" w:name="_GoBack"/>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20CA2F5" id="_x0000_s1029" type="#_x0000_t202" style="position:absolute;margin-left:-533.05pt;margin-top:91.15pt;width:186.95pt;height:204.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yQgIAAL0EAAAOAAAAZHJzL2Uyb0RvYy54bWysVNuO0zAQfUfiHyy/06TZXtio6WrpAkJa&#10;LmKXD3Adu7HW8QTbbVK+nrHdhgLSPiBeLDsz58yZW1Y3Q6vJQVinwFR0OskpEYZDrcyuot8e3716&#10;TYnzzNRMgxEVPQpHb9YvX6z6rhQFNKBrYQmSGFf2XUUb77syyxxvRMvcBDph0CjBtszj0+6y2rIe&#10;2VudFXm+yHqwdWeBC+fw610y0nXkl1Jw/1lKJzzRFUVtPp42nttwZusVK3eWdY3iJxnsH1S0TBkM&#10;OlLdMc/I3qq/qFrFLTiQfsKhzUBKxUXMAbOZ5n9k89CwTsRcsDiuG8vk/h8t/3T4YomqK3qVLykx&#10;rMUmPYrBkzcwkCLUp+9ciW4PHTr6AT9jn2OurrsH/uSIgU3DzE7cWgt9I1iN+qYBmV1AE48LJNv+&#10;I9QYhu09RKJB2jYUD8tBkB37dBx7E6Rw/FhcLWfFYk4JR1sxv17Mp/MYg5VneGedfy+gJeFSUYvN&#10;j/TscO98kMPKs0uIpk04g963po5z4JnS6Y6uwRwTCJpP6v1RiwT9KiRWLehKpQjzKjbakgPDSauf&#10;Uv6BBT0DRCqtR9Cpfr+DtD+DTr4BJuIMj8D8+Wijd4wIxo/AVhmwz4Nl8j9nnXINHfTDdkgjch6H&#10;LdRHbKSFtE+4/3hpwP6gpMddqqj7vmdWUKI/GByG6+lsFpYvPmbzZYEPe2nZXlqY4UhVUU9Jum58&#10;XNiQk4FbHBqpYjuDtqTkpBl3JHb5tM9hCS/f0evXX2f9EwAA//8DAFBLAwQUAAYACAAAACEAjlPN&#10;CuQAAAAOAQAADwAAAGRycy9kb3ducmV2LnhtbEyPTU+EMBRF9yb+h+aZuGMK1SEMUiZmIn4kbhjd&#10;sOvQJxDpK9LODP5760qXL/fk3vOK7WJGdsLZDZYkJKsYGFJr9UCdhPe3KsqAOa9Iq9ESSvhGB9vy&#10;8qJQubZnqvG09x0LJeRyJaH3fso5d22PRrmVnZBC9mFno3w4547rWZ1DuRm5iOOUGzVQWOjVhLse&#10;28/90Uho1rs6e3mtv+jxtqqb5qFqnp4rKa+vlvs7YB4X/wfDr35QhzI4HeyRtGOjhCiJ0zQJcIgy&#10;cQMsMFG6EQLYQcJ6kwjgZcH/v1H+AAAA//8DAFBLAQItABQABgAIAAAAIQC2gziS/gAAAOEBAAAT&#10;AAAAAAAAAAAAAAAAAAAAAABbQ29udGVudF9UeXBlc10ueG1sUEsBAi0AFAAGAAgAAAAhADj9If/W&#10;AAAAlAEAAAsAAAAAAAAAAAAAAAAALwEAAF9yZWxzLy5yZWxzUEsBAi0AFAAGAAgAAAAhAP+HerJC&#10;AgAAvQQAAA4AAAAAAAAAAAAAAAAALgIAAGRycy9lMm9Eb2MueG1sUEsBAi0AFAAGAAgAAAAhAI5T&#10;zQrkAAAADgEAAA8AAAAAAAAAAAAAAAAAnAQAAGRycy9kb3ducmV2LnhtbFBLBQYAAAAABAAEAPMA&#10;AACtBQAAAAA=&#10;" fillcolor="white [3201]" strokecolor="black [3200]" strokeweight="2pt">
                <v:textbox>
                  <w:txbxContent>
                    <w:p w:rsidR="00236590" w:rsidRDefault="00236590" w:rsidP="00236590">
                      <w:pPr>
                        <w:spacing w:after="0" w:line="240" w:lineRule="auto"/>
                        <w:jc w:val="center"/>
                        <w:rPr>
                          <w:b/>
                          <w:i/>
                          <w:sz w:val="32"/>
                          <w:szCs w:val="32"/>
                        </w:rPr>
                      </w:pPr>
                      <w:r>
                        <w:rPr>
                          <w:b/>
                          <w:i/>
                          <w:sz w:val="32"/>
                          <w:szCs w:val="32"/>
                        </w:rPr>
                        <w:t xml:space="preserve">Did </w:t>
                      </w:r>
                      <w:r w:rsidR="00B75EAD">
                        <w:rPr>
                          <w:b/>
                          <w:i/>
                          <w:sz w:val="32"/>
                          <w:szCs w:val="32"/>
                        </w:rPr>
                        <w:t xml:space="preserve">you know, reported by Student survey, </w:t>
                      </w:r>
                      <w:r w:rsidR="00696A35">
                        <w:rPr>
                          <w:b/>
                          <w:i/>
                          <w:sz w:val="32"/>
                          <w:szCs w:val="32"/>
                        </w:rPr>
                        <w:t>in 201</w:t>
                      </w:r>
                      <w:r w:rsidR="00FA2BEB">
                        <w:rPr>
                          <w:b/>
                          <w:i/>
                          <w:sz w:val="32"/>
                          <w:szCs w:val="32"/>
                        </w:rPr>
                        <w:t>7</w:t>
                      </w:r>
                      <w:r>
                        <w:rPr>
                          <w:b/>
                          <w:i/>
                          <w:sz w:val="32"/>
                          <w:szCs w:val="32"/>
                        </w:rPr>
                        <w:t xml:space="preserve"> …</w:t>
                      </w:r>
                      <w:r w:rsidR="00696A35">
                        <w:rPr>
                          <w:b/>
                          <w:i/>
                          <w:sz w:val="32"/>
                          <w:szCs w:val="32"/>
                        </w:rPr>
                        <w:t xml:space="preserve"> </w:t>
                      </w:r>
                    </w:p>
                    <w:p w:rsidR="00236590" w:rsidRDefault="00236590" w:rsidP="00236590">
                      <w:pPr>
                        <w:spacing w:after="0" w:line="240" w:lineRule="auto"/>
                        <w:jc w:val="center"/>
                        <w:rPr>
                          <w:szCs w:val="24"/>
                        </w:rPr>
                      </w:pPr>
                    </w:p>
                    <w:p w:rsidR="00236590" w:rsidRDefault="004F12C2" w:rsidP="00236590">
                      <w:pPr>
                        <w:pStyle w:val="ListParagraph"/>
                        <w:numPr>
                          <w:ilvl w:val="0"/>
                          <w:numId w:val="1"/>
                        </w:numPr>
                        <w:spacing w:after="0" w:line="240" w:lineRule="auto"/>
                        <w:rPr>
                          <w:szCs w:val="24"/>
                        </w:rPr>
                      </w:pPr>
                      <w:r>
                        <w:rPr>
                          <w:szCs w:val="24"/>
                        </w:rPr>
                        <w:t xml:space="preserve">In Steuben County </w:t>
                      </w:r>
                      <w:r w:rsidR="00FA2BEB">
                        <w:rPr>
                          <w:szCs w:val="24"/>
                        </w:rPr>
                        <w:t>42.9</w:t>
                      </w:r>
                      <w:r w:rsidR="00236590">
                        <w:rPr>
                          <w:szCs w:val="24"/>
                        </w:rPr>
                        <w:t>% of all 10</w:t>
                      </w:r>
                      <w:r w:rsidR="00236590" w:rsidRPr="00236590">
                        <w:rPr>
                          <w:szCs w:val="24"/>
                          <w:vertAlign w:val="superscript"/>
                        </w:rPr>
                        <w:t>th</w:t>
                      </w:r>
                      <w:r w:rsidR="00236590">
                        <w:rPr>
                          <w:szCs w:val="24"/>
                        </w:rPr>
                        <w:t xml:space="preserve"> graders report getting alcohol from their home </w:t>
                      </w:r>
                      <w:r w:rsidR="00236590">
                        <w:rPr>
                          <w:i/>
                          <w:szCs w:val="24"/>
                        </w:rPr>
                        <w:t>without</w:t>
                      </w:r>
                      <w:r w:rsidR="00236590">
                        <w:rPr>
                          <w:szCs w:val="24"/>
                        </w:rPr>
                        <w:t xml:space="preserve"> their parents’ permission.</w:t>
                      </w:r>
                    </w:p>
                    <w:p w:rsidR="00B75EAD" w:rsidRDefault="00B75EAD" w:rsidP="00B75EAD">
                      <w:pPr>
                        <w:pStyle w:val="ListParagraph"/>
                        <w:spacing w:after="0" w:line="240" w:lineRule="auto"/>
                        <w:rPr>
                          <w:szCs w:val="24"/>
                        </w:rPr>
                      </w:pPr>
                    </w:p>
                    <w:p w:rsidR="00236590" w:rsidRPr="00236590" w:rsidRDefault="00FA2BEB" w:rsidP="00236590">
                      <w:pPr>
                        <w:pStyle w:val="ListParagraph"/>
                        <w:numPr>
                          <w:ilvl w:val="0"/>
                          <w:numId w:val="1"/>
                        </w:numPr>
                        <w:spacing w:after="0" w:line="240" w:lineRule="auto"/>
                        <w:rPr>
                          <w:szCs w:val="24"/>
                        </w:rPr>
                      </w:pPr>
                      <w:r>
                        <w:rPr>
                          <w:szCs w:val="24"/>
                        </w:rPr>
                        <w:t>56.9</w:t>
                      </w:r>
                      <w:r w:rsidR="00236590">
                        <w:rPr>
                          <w:szCs w:val="24"/>
                        </w:rPr>
                        <w:t>% of those 10</w:t>
                      </w:r>
                      <w:r w:rsidR="00236590" w:rsidRPr="00236590">
                        <w:rPr>
                          <w:szCs w:val="24"/>
                          <w:vertAlign w:val="superscript"/>
                        </w:rPr>
                        <w:t>th</w:t>
                      </w:r>
                      <w:r w:rsidR="00236590">
                        <w:rPr>
                          <w:szCs w:val="24"/>
                        </w:rPr>
                        <w:t xml:space="preserve"> graders report drinking at home or someone else’s home </w:t>
                      </w:r>
                      <w:r w:rsidR="00236590" w:rsidRPr="00B75EAD">
                        <w:rPr>
                          <w:i/>
                          <w:szCs w:val="24"/>
                        </w:rPr>
                        <w:t>without</w:t>
                      </w:r>
                      <w:r w:rsidR="00236590">
                        <w:rPr>
                          <w:szCs w:val="24"/>
                        </w:rPr>
                        <w:t xml:space="preserve"> any parent permission.</w:t>
                      </w:r>
                      <w:bookmarkStart w:id="1" w:name="_GoBack"/>
                      <w:bookmarkEnd w:id="1"/>
                    </w:p>
                  </w:txbxContent>
                </v:textbox>
              </v:shape>
            </w:pict>
          </mc:Fallback>
        </mc:AlternateContent>
      </w:r>
      <w:r w:rsidR="00096DA3" w:rsidRPr="00096DA3">
        <w:rPr>
          <w:i/>
          <w:noProof/>
        </w:rPr>
        <mc:AlternateContent>
          <mc:Choice Requires="wps">
            <w:drawing>
              <wp:anchor distT="0" distB="0" distL="114300" distR="114300" simplePos="0" relativeHeight="251663360" behindDoc="0" locked="0" layoutInCell="1" allowOverlap="1" wp14:anchorId="64A3FFE8" wp14:editId="029D647E">
                <wp:simplePos x="0" y="0"/>
                <wp:positionH relativeFrom="column">
                  <wp:align>center</wp:align>
                </wp:positionH>
                <wp:positionV relativeFrom="paragraph">
                  <wp:posOffset>0</wp:posOffset>
                </wp:positionV>
                <wp:extent cx="2374265" cy="1403985"/>
                <wp:effectExtent l="0" t="0" r="317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096DA3" w:rsidRDefault="00096DA3">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A3FFE8" id="_x0000_s1030" type="#_x0000_t202" style="position:absolute;margin-left:0;margin-top:0;width:186.95pt;height:110.55pt;z-index:25166336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qcKAIAAEwEAAAOAAAAZHJzL2Uyb0RvYy54bWysVNtu2zAMfR+wfxD0vthxnTYx4hRdugwD&#10;ugvQ7gNkWY6FyaImKbGzry8lp6mx7WmYHwRRpI4OD0mvb4dOkaOwToIu6XyWUiI0h1rqfUm/P+3e&#10;LSlxnumaKdCipCfh6O3m7Zt1bwqRQQuqFpYgiHZFb0raem+KJHG8FR1zMzBCo7MB2zGPpt0ntWU9&#10;oncqydL0OunB1sYCF87h6f3opJuI3zSC+69N44QnqqTIzcfVxrUKa7JZs2JvmWklP9Ng/8CiY1Lj&#10;oxeoe+YZOVj5B1QnuQUHjZ9x6BJoGslFzAGzmae/ZfPYMiNiLiiOMxeZ3P+D5V+O3yyRNdaOEs06&#10;LNGTGDx5DwPJgjq9cQUGPRoM8wMeh8iQqTMPwH84omHbMr0Xd9ZC3wpWI7t5uJlMro44LoBU/Weo&#10;8Rl28BCBhsZ2ARDFIIiOVTpdKhOocDzMrm7y7HpBCUffPE+vVstFfIMVL9eNdf6jgI6ETUktlj7C&#10;s+OD84EOK15CIn1Qst5JpaJh99VWWXJk2Ca7+J3R3TRMadKXdLXIFqMCU5+bQqTx+xtEJz32u5Jd&#10;SZeXIFYE3T7oOnajZ1KNe6Ss9FnIoN2ooh+qIVYsDw8EkSuoT6ishbG9cRxx04L9RUmPrV1S9/PA&#10;rKBEfdJYndU8z8MsRCNf3GRo2KmnmnqY5ghVUk/JuN36OD9jD9xhFXcy6vvK5EwZWzbKfh6vMBNT&#10;O0a9/gQ2z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7KEqcKAIAAEwEAAAOAAAAAAAAAAAAAAAAAC4CAABkcnMvZTJvRG9j&#10;LnhtbFBLAQItABQABgAIAAAAIQD9LzLW2wAAAAUBAAAPAAAAAAAAAAAAAAAAAIIEAABkcnMvZG93&#10;bnJldi54bWxQSwUGAAAAAAQABADzAAAAigUAAAAA&#10;">
                <v:textbox style="mso-fit-shape-to-text:t">
                  <w:txbxContent>
                    <w:sdt>
                      <w:sdtPr>
                        <w:id w:val="568603642"/>
                        <w:temporary/>
                        <w:showingPlcHdr/>
                      </w:sdtPr>
                      <w:sdtEndPr/>
                      <w:sdtContent>
                        <w:p w:rsidR="00096DA3" w:rsidRDefault="00096DA3">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sectPr w:rsidR="00996977" w:rsidRPr="00096DA3" w:rsidSect="00264DCA">
      <w:headerReference w:type="default" r:id="rId7"/>
      <w:footerReference w:type="default" r:id="rId8"/>
      <w:pgSz w:w="12240" w:h="15840" w:code="1"/>
      <w:pgMar w:top="1440" w:right="432" w:bottom="1440" w:left="43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977" w:rsidRDefault="00996977" w:rsidP="00996977">
      <w:pPr>
        <w:spacing w:after="0" w:line="240" w:lineRule="auto"/>
      </w:pPr>
      <w:r>
        <w:separator/>
      </w:r>
    </w:p>
  </w:endnote>
  <w:endnote w:type="continuationSeparator" w:id="0">
    <w:p w:rsidR="00996977" w:rsidRDefault="00996977" w:rsidP="0099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DCA" w:rsidRPr="00264DCA" w:rsidRDefault="00264DCA" w:rsidP="00264DCA">
    <w:pPr>
      <w:pStyle w:val="Footer"/>
      <w:rPr>
        <w:color w:val="FF0000"/>
        <w:sz w:val="16"/>
        <w:szCs w:val="16"/>
        <w:u w:val="thick"/>
      </w:rPr>
    </w:pPr>
    <w:r>
      <w:rPr>
        <w:color w:val="FF0000"/>
        <w:sz w:val="16"/>
        <w:szCs w:val="16"/>
        <w:u w:val="thick"/>
      </w:rPr>
      <w:t xml:space="preserve">  </w:t>
    </w:r>
    <w:r>
      <w:rPr>
        <w:color w:val="FF0000"/>
        <w:sz w:val="16"/>
        <w:szCs w:val="16"/>
        <w:u w:val="thick"/>
      </w:rPr>
      <w:tab/>
    </w:r>
    <w:r>
      <w:rPr>
        <w:color w:val="FF0000"/>
        <w:sz w:val="16"/>
        <w:szCs w:val="16"/>
        <w:u w:val="thick"/>
      </w:rPr>
      <w:tab/>
    </w:r>
    <w:r>
      <w:rPr>
        <w:color w:val="FF0000"/>
        <w:sz w:val="16"/>
        <w:szCs w:val="16"/>
        <w:u w:val="thick"/>
      </w:rPr>
      <w:tab/>
    </w:r>
    <w:r>
      <w:rPr>
        <w:color w:val="FF0000"/>
        <w:sz w:val="16"/>
        <w:szCs w:val="16"/>
        <w:u w:val="thick"/>
      </w:rPr>
      <w:tab/>
    </w:r>
  </w:p>
  <w:p w:rsidR="00264DCA" w:rsidRDefault="00264DCA" w:rsidP="00264DCA">
    <w:pPr>
      <w:pStyle w:val="Footer"/>
      <w:rPr>
        <w:sz w:val="16"/>
        <w:szCs w:val="16"/>
      </w:rPr>
    </w:pPr>
  </w:p>
  <w:p w:rsidR="00264DCA" w:rsidRDefault="00264DCA" w:rsidP="00264DCA">
    <w:pPr>
      <w:pStyle w:val="Footer"/>
      <w:rPr>
        <w:sz w:val="16"/>
        <w:szCs w:val="16"/>
      </w:rPr>
    </w:pPr>
  </w:p>
  <w:p w:rsidR="00264DCA" w:rsidRDefault="009C2682" w:rsidP="00264DCA">
    <w:pPr>
      <w:pStyle w:val="Footer"/>
      <w:rPr>
        <w:sz w:val="16"/>
        <w:szCs w:val="16"/>
      </w:rPr>
    </w:pPr>
    <w:r>
      <w:rPr>
        <w:noProof/>
      </w:rPr>
      <mc:AlternateContent>
        <mc:Choice Requires="wps">
          <w:drawing>
            <wp:anchor distT="0" distB="0" distL="114300" distR="114300" simplePos="0" relativeHeight="251659264" behindDoc="0" locked="0" layoutInCell="0" allowOverlap="1" wp14:anchorId="17C3ECED" wp14:editId="5264EC28">
              <wp:simplePos x="0" y="0"/>
              <wp:positionH relativeFrom="margin">
                <wp:posOffset>5470525</wp:posOffset>
              </wp:positionH>
              <wp:positionV relativeFrom="margin">
                <wp:posOffset>6540500</wp:posOffset>
              </wp:positionV>
              <wp:extent cx="1353820" cy="1043305"/>
              <wp:effectExtent l="0" t="0" r="0" b="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1043305"/>
                      </a:xfrm>
                      <a:prstGeom prst="bracketPair">
                        <a:avLst>
                          <a:gd name="adj" fmla="val 8051"/>
                        </a:avLst>
                      </a:prstGeom>
                      <a:noFill/>
                      <a:ln>
                        <a:noFill/>
                        <a:headEnd/>
                        <a:tailEnd/>
                      </a:ln>
                      <a:extLst/>
                    </wps:spPr>
                    <wps:style>
                      <a:lnRef idx="1">
                        <a:schemeClr val="dk1"/>
                      </a:lnRef>
                      <a:fillRef idx="0">
                        <a:schemeClr val="dk1"/>
                      </a:fillRef>
                      <a:effectRef idx="0">
                        <a:schemeClr val="dk1"/>
                      </a:effectRef>
                      <a:fontRef idx="minor">
                        <a:schemeClr val="tx1"/>
                      </a:fontRef>
                    </wps:style>
                    <wps:txbx>
                      <w:txbxContent>
                        <w:p w:rsidR="00CB7308" w:rsidRDefault="00264DCA" w:rsidP="00CB7308">
                          <w:pPr>
                            <w:spacing w:after="0"/>
                            <w:jc w:val="right"/>
                            <w:rPr>
                              <w:i/>
                              <w:iCs/>
                              <w:color w:val="7F7F7F" w:themeColor="text1" w:themeTint="80"/>
                            </w:rPr>
                          </w:pPr>
                          <w:r>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5pt;height:69.3pt">
                                <v:imagedata r:id="rId1" o:title=""/>
                              </v:shape>
                              <o:OLEObject Type="Embed" ProgID="AcroExch.Document.DC" ShapeID="_x0000_i1026" DrawAspect="Content" ObjectID="_1613812586" r:id="rId2"/>
                            </w:object>
                          </w:r>
                        </w:p>
                      </w:txbxContent>
                    </wps:txbx>
                    <wps:bodyPr rot="0" vert="horz" wrap="non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C3EC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margin-left:430.75pt;margin-top:515pt;width:106.6pt;height:82.1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CXAIAABEFAAAOAAAAZHJzL2Uyb0RvYy54bWysVG1v0zAQ/o7Ef7D8nSVt11GipdO0MYQ0&#10;YGLwA65+acwc27K9JuXX7+ykoRsSQogv1p1999xzbz6/6FtNdsIHZU1NZyclJcIwy5XZ1vT7t5s3&#10;K0pCBMNBWyNquheBXqxfvzrvXCXmtrGaC08QxISqczVtYnRVUQTWiBbCiXXC4KO0voWIqt8W3EOH&#10;6K0u5mV5VnTWc+ctEyHg7fXwSNcZX0rB4hcpg4hE1xS5xXz6fG7SWazPodp6cI1iIw34BxYtKINB&#10;J6hriEAevfoNqlXM22BlPGG2LayUiomcA2YzK19kc9+AEzkXLE5wU5nC/4Nln3d3nihe07N3p5QY&#10;aLFJl4/R5thkngrUuVCh3b278ynF4G4tewjE2KsGzFZcem+7RgBHWrNkXzxzSEpAV7LpPlmO6IDo&#10;uVa99G0CxCqQPrdkP7VE9JEwvJwtlovVHDvH8G1Wni4W5TLHgOrg7nyIH4RtSRJquvHAHkS8A+Vz&#10;FNjdhphbw8f0gP+gRLYaG70DTVblcqAN1WhbQHUATY7G3iit86Ro8+Ii5f3e8PwYQelBRoDBEtPA&#10;6IeapDIM5Qxxr0WC0uarkFj/lGqmmydfXGlPkFtN+cOBW7ZMLhLJTE7ln51G2+Qm8jb8reNknSNa&#10;EyfHVhk7VPYF1dgfqMrBfpyEMdc0B7Hf9HnYsmW62Vi+x9nwdthM/ElQaKz/SUmHW1lTg98GJfqj&#10;wek6Xb5NoxCPFX+sbI4VMAyBahopGcSrOCz+o/Nq22CcseIuzfuNmto0cBrZ496h9Gyxj/Vs9esn&#10;Wz8BAAD//wMAUEsDBBQABgAIAAAAIQDIpo/y5gAAAA4BAAAPAAAAZHJzL2Rvd25yZXYueG1sTI/B&#10;TsMwEETvSPyDtUjcqJ2mtCXEqRAUQcWhaqmKuLmxSaLG6xA7Tfh7tie47WieZmfSxWBrdjKtrxxK&#10;iEYCmMHc6QoLCbv355s5MB8UalU7NBJ+jIdFdnmRqkS7HjfmtA0FoxD0iZJQhtAknPu8NFb5kWsM&#10;kvflWqsCybbgulU9hduaj4WYcqsqpA+lasxjafLjtrMSVuv90/Gzq5vvl91y3O9fP5art1jK66vh&#10;4R5YMEP4g+Fcn6pDRp0OrkPtWS1hPo1uCSVDxIJWnRExm8yAHeiK7iYx8Czl/2dkvwAAAP//AwBQ&#10;SwECLQAUAAYACAAAACEAtoM4kv4AAADhAQAAEwAAAAAAAAAAAAAAAAAAAAAAW0NvbnRlbnRfVHlw&#10;ZXNdLnhtbFBLAQItABQABgAIAAAAIQA4/SH/1gAAAJQBAAALAAAAAAAAAAAAAAAAAC8BAABfcmVs&#10;cy8ucmVsc1BLAQItABQABgAIAAAAIQAus+aCXAIAABEFAAAOAAAAAAAAAAAAAAAAAC4CAABkcnMv&#10;ZTJvRG9jLnhtbFBLAQItABQABgAIAAAAIQDIpo/y5gAAAA4BAAAPAAAAAAAAAAAAAAAAALYEAABk&#10;cnMvZG93bnJldi54bWxQSwUGAAAAAAQABADzAAAAyQUAAAAA&#10;" o:allowincell="f" adj="1739" stroked="f">
              <v:textbox style="mso-fit-shape-to-text:t" inset="3.6pt,,3.6pt">
                <w:txbxContent>
                  <w:p w:rsidR="00CB7308" w:rsidRDefault="00264DCA" w:rsidP="00CB7308">
                    <w:pPr>
                      <w:spacing w:after="0"/>
                      <w:jc w:val="right"/>
                      <w:rPr>
                        <w:i/>
                        <w:iCs/>
                        <w:color w:val="7F7F7F" w:themeColor="text1" w:themeTint="80"/>
                      </w:rPr>
                    </w:pPr>
                    <w:r>
                      <w:object w:dxaOrig="5763" w:dyaOrig="5753">
                        <v:shape id="_x0000_i1026" type="#_x0000_t75" style="width:94.5pt;height:69.3pt">
                          <v:imagedata r:id="rId1" o:title=""/>
                        </v:shape>
                        <o:OLEObject Type="Embed" ProgID="AcroExch.Document.DC" ShapeID="_x0000_i1026" DrawAspect="Content" ObjectID="_1613812586" r:id="rId3"/>
                      </w:object>
                    </w:r>
                  </w:p>
                </w:txbxContent>
              </v:textbox>
              <w10:wrap type="square" anchorx="margin" anchory="margin"/>
            </v:shape>
          </w:pict>
        </mc:Fallback>
      </mc:AlternateContent>
    </w:r>
    <w:r>
      <w:rPr>
        <w:sz w:val="16"/>
        <w:szCs w:val="16"/>
      </w:rPr>
      <w:t>8 East Morris Street</w:t>
    </w:r>
    <w:r w:rsidR="00264DCA">
      <w:rPr>
        <w:sz w:val="16"/>
        <w:szCs w:val="16"/>
      </w:rPr>
      <w:tab/>
      <w:t xml:space="preserve">                                       </w:t>
    </w:r>
    <w:r w:rsidR="00512BAE">
      <w:rPr>
        <w:sz w:val="16"/>
        <w:szCs w:val="16"/>
      </w:rPr>
      <w:t>COLLEEN BANIK</w:t>
    </w:r>
    <w:r w:rsidR="00264DCA">
      <w:rPr>
        <w:sz w:val="16"/>
        <w:szCs w:val="16"/>
      </w:rPr>
      <w:t>, Program Coordinator</w:t>
    </w:r>
  </w:p>
  <w:p w:rsidR="00264DCA" w:rsidRDefault="00264DCA" w:rsidP="00264DCA">
    <w:pPr>
      <w:pStyle w:val="Footer"/>
      <w:rPr>
        <w:sz w:val="16"/>
        <w:szCs w:val="16"/>
      </w:rPr>
    </w:pPr>
    <w:r>
      <w:rPr>
        <w:sz w:val="16"/>
        <w:szCs w:val="16"/>
      </w:rPr>
      <w:t>Bath, New York 14810</w:t>
    </w:r>
    <w:r>
      <w:rPr>
        <w:sz w:val="16"/>
        <w:szCs w:val="16"/>
      </w:rPr>
      <w:tab/>
      <w:t xml:space="preserve">        </w:t>
    </w:r>
    <w:r w:rsidR="00512BAE">
      <w:rPr>
        <w:sz w:val="16"/>
        <w:szCs w:val="16"/>
      </w:rPr>
      <w:t xml:space="preserve">                              cbanik@dor.org</w:t>
    </w:r>
    <w:r>
      <w:rPr>
        <w:sz w:val="16"/>
        <w:szCs w:val="16"/>
      </w:rPr>
      <w:tab/>
    </w:r>
  </w:p>
  <w:p w:rsidR="00102FE6" w:rsidRDefault="00264DCA" w:rsidP="00264DCA">
    <w:pPr>
      <w:pStyle w:val="Footer"/>
      <w:tabs>
        <w:tab w:val="clear" w:pos="4680"/>
        <w:tab w:val="clear" w:pos="9360"/>
        <w:tab w:val="left" w:pos="2798"/>
      </w:tabs>
      <w:rPr>
        <w:sz w:val="16"/>
        <w:szCs w:val="16"/>
      </w:rPr>
    </w:pPr>
    <w:r>
      <w:rPr>
        <w:sz w:val="16"/>
        <w:szCs w:val="16"/>
      </w:rPr>
      <w:t>607-776-6441 ext. 208 or 202</w:t>
    </w:r>
  </w:p>
  <w:p w:rsidR="00512BAE" w:rsidRDefault="00FA2BEB" w:rsidP="00512BAE">
    <w:pPr>
      <w:pStyle w:val="Footer"/>
      <w:tabs>
        <w:tab w:val="clear" w:pos="4680"/>
        <w:tab w:val="clear" w:pos="9360"/>
        <w:tab w:val="left" w:pos="2798"/>
      </w:tabs>
      <w:rPr>
        <w:sz w:val="16"/>
        <w:szCs w:val="16"/>
      </w:rPr>
    </w:pPr>
    <w:hyperlink r:id="rId4" w:history="1">
      <w:r w:rsidR="00102FE6" w:rsidRPr="00020F33">
        <w:rPr>
          <w:rStyle w:val="Hyperlink"/>
          <w:sz w:val="16"/>
          <w:szCs w:val="16"/>
        </w:rPr>
        <w:t>www.steubenpreventioncoalition.org</w:t>
      </w:r>
    </w:hyperlink>
    <w:r w:rsidR="00102FE6">
      <w:rPr>
        <w:sz w:val="16"/>
        <w:szCs w:val="16"/>
      </w:rPr>
      <w:t xml:space="preserve"> </w:t>
    </w:r>
    <w:r w:rsidR="00264DCA">
      <w:rPr>
        <w:sz w:val="16"/>
        <w:szCs w:val="16"/>
      </w:rPr>
      <w:tab/>
    </w:r>
  </w:p>
  <w:p w:rsidR="009C2682" w:rsidRDefault="009C2682" w:rsidP="00264DCA">
    <w:pPr>
      <w:pStyle w:val="Footer"/>
      <w:rPr>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977" w:rsidRDefault="00996977" w:rsidP="00996977">
      <w:pPr>
        <w:spacing w:after="0" w:line="240" w:lineRule="auto"/>
      </w:pPr>
      <w:r>
        <w:separator/>
      </w:r>
    </w:p>
  </w:footnote>
  <w:footnote w:type="continuationSeparator" w:id="0">
    <w:p w:rsidR="00996977" w:rsidRDefault="00996977" w:rsidP="00996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977" w:rsidRDefault="00B75EAD">
    <w:pPr>
      <w:pStyle w:val="Header"/>
    </w:pPr>
    <w:r>
      <w:rPr>
        <w:noProof/>
      </w:rPr>
      <mc:AlternateContent>
        <mc:Choice Requires="wps">
          <w:drawing>
            <wp:anchor distT="0" distB="0" distL="114300" distR="114300" simplePos="0" relativeHeight="251661312" behindDoc="0" locked="0" layoutInCell="0" allowOverlap="1" wp14:editId="166560A2">
              <wp:simplePos x="0" y="0"/>
              <wp:positionH relativeFrom="margin">
                <wp:posOffset>3564255</wp:posOffset>
              </wp:positionH>
              <wp:positionV relativeFrom="margin">
                <wp:posOffset>-2103120</wp:posOffset>
              </wp:positionV>
              <wp:extent cx="3312160" cy="1560830"/>
              <wp:effectExtent l="0" t="0" r="0" b="0"/>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160" cy="1560830"/>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B75EAD" w:rsidRPr="00B75EAD" w:rsidRDefault="00B75EAD" w:rsidP="00B75EAD">
                          <w:pPr>
                            <w:jc w:val="center"/>
                            <w:rPr>
                              <w:rFonts w:ascii="Arial Rounded MT Bold" w:hAnsi="Arial Rounded MT Bold"/>
                              <w:sz w:val="40"/>
                              <w:szCs w:val="40"/>
                            </w:rPr>
                          </w:pPr>
                          <w:r w:rsidRPr="00B75EAD">
                            <w:rPr>
                              <w:rFonts w:ascii="Arial Rounded MT Bold" w:hAnsi="Arial Rounded MT Bold"/>
                              <w:sz w:val="40"/>
                              <w:szCs w:val="40"/>
                            </w:rPr>
                            <w:t>INTRODUCING:  THE STEUBEN PREVENTION COALITION</w:t>
                          </w:r>
                        </w:p>
                        <w:p w:rsidR="00B75EAD" w:rsidRPr="00B75EAD" w:rsidRDefault="00B75EAD" w:rsidP="00B75EAD">
                          <w:pPr>
                            <w:jc w:val="center"/>
                            <w:rPr>
                              <w:rStyle w:val="Strong"/>
                              <w:i/>
                            </w:rPr>
                          </w:pPr>
                          <w:r w:rsidRPr="00B75EAD">
                            <w:rPr>
                              <w:i/>
                            </w:rPr>
                            <w:t xml:space="preserve">“Working Toward </w:t>
                          </w:r>
                          <w:r>
                            <w:rPr>
                              <w:i/>
                            </w:rPr>
                            <w:t>a</w:t>
                          </w:r>
                          <w:r w:rsidRPr="00B75EAD">
                            <w:rPr>
                              <w:i/>
                            </w:rPr>
                            <w:t xml:space="preserve"> Drug Free Community”</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1" type="#_x0000_t185" style="position:absolute;margin-left:280.65pt;margin-top:-165.6pt;width:260.8pt;height:12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arFAMAAGcGAAAOAAAAZHJzL2Uyb0RvYy54bWysVU2P2zYQvRfofyB410qyZMk2VhvYsh0U&#10;SJoFtkXPtEhZTCRSIWnLm6D/PcOR1uskl6KIDwKHHD7Oe/Ph+zeXriVnYazUqqDxXUSJUJXmUh0L&#10;+vdf+2BBiXVMcdZqJQr6LCx98/D7b/dDvxIz3eiWC0MARNnV0Be0ca5fhaGtGtExe6d7oeCw1qZj&#10;DkxzDLlhA6B3bTiLoiwctOG90ZWwFna34yF9QPy6FpX7UNdWONIWFGJz+DX4Pfhv+HDPVkfD+kZW&#10;Uxjsf0TRMang0SvUljlGTkb+BNXJymira3dX6S7UdS0rgRyATRz9wOapYb1ALiCO7a8y2V8HW/15&#10;fjRE8oLmlCjWQYrWJ6fxZTLz8gy9XYHXU/9oPEHbv9PVJ0uULhumjmJtjB4awTgEFXv/8LsL3rBw&#10;lRyG95oDOgN0VOpSm84Dggbkggl5viZEXBypYDNJ4lmcQd4qOIvnWbRIMGUhW71c7411b4XuiF8U&#10;9GBY9Um4RyYNvsLO76zDxPCJHuMfKam7FtJ8Zi1ZRPMxbLaafAH8BdRfVHov2xbrpFVkgKAWcRQh&#10;+M2R0SfF0clrsZvWjsl2XANoqzwcUJsi8iSxRL4uo+VusVukQTrLdkEabbfBel+mQbaP8/k22Zbl&#10;Nv7Xvxinq0ZyLpQP6aVc4/S/lcPUOGOhXQvW6lZyD+eDs+Z4KFtDQJiCLtMkS1JMKZy8uoXfhwEZ&#10;R1YTuYnSej+P8jRZBHk+T4I02UXBZrEvg3UZZ1m+25Sb3Q+Udtit9tewEgg2Ca1PTpinhg+ES18j&#10;cb7MYgoGzIFZHvkfJaw9wgCrnKHEaPePdA32gC/Jn5XZbDbzJe4fWdcxzLttGBejchlC4q5U57eT&#10;C8g06YuSXaMaBXwN+EbfSZNXiUepkRf2mW+tsUXd5XCBF32/HTR/ho4DGthWMJ1h0WjzhZIBJl1B&#10;7ecTM4KS9g8FXZvO85kfjbeGuTUOtwZTFUAV1IFkuCzdOE5PvZHHxsuLwijt50gtHQSFoY5RTQZM&#10;MyQ1TV4/Lm9t9Hr9f3j4BgAA//8DAFBLAwQUAAYACAAAACEAdcvVgeIAAAANAQAADwAAAGRycy9k&#10;b3ducmV2LnhtbEyPy07DMBBF90j9B2sqdYNa50GqEOJUVRFISCygwN6NhySqPY5ipwl/j7uC5cwc&#10;3Tm33M1GswsOrrMkIN5EwJBqqzpqBHx+PK1zYM5LUlJbQgE/6GBXLW5KWSg70Ttejr5hIYRcIQW0&#10;3vcF565u0Ui3sT1SuH3bwUgfxqHhapBTCDeaJ1G05UZ2FD60ssdDi/X5OBoBNCnMvt5c39hXvT88&#10;ZuOLfr4VYrWc9w/APM7+D4arflCHKjid7EjKMS0g28ZpQAWs0zROgF2RKE/ugZ3CLs/ugFcl/9+i&#10;+gUAAP//AwBQSwECLQAUAAYACAAAACEAtoM4kv4AAADhAQAAEwAAAAAAAAAAAAAAAAAAAAAAW0Nv&#10;bnRlbnRfVHlwZXNdLnhtbFBLAQItABQABgAIAAAAIQA4/SH/1gAAAJQBAAALAAAAAAAAAAAAAAAA&#10;AC8BAABfcmVscy8ucmVsc1BLAQItABQABgAIAAAAIQDhTMarFAMAAGcGAAAOAAAAAAAAAAAAAAAA&#10;AC4CAABkcnMvZTJvRG9jLnhtbFBLAQItABQABgAIAAAAIQB1y9WB4gAAAA0BAAAPAAAAAAAAAAAA&#10;AAAAAG4FAABkcnMvZG93bnJldi54bWxQSwUGAAAAAAQABADzAAAAfQYAAAAA&#10;" o:allowincell="f" adj="1739" fillcolor="#943634" stroked="f" strokeweight="3pt">
              <v:shadow color="#5d7035" offset="1pt,1pt"/>
              <v:textbox inset="3.6pt,,3.6pt">
                <w:txbxContent>
                  <w:p w:rsidR="00B75EAD" w:rsidRPr="00B75EAD" w:rsidRDefault="00B75EAD" w:rsidP="00B75EAD">
                    <w:pPr>
                      <w:jc w:val="center"/>
                      <w:rPr>
                        <w:rFonts w:ascii="Arial Rounded MT Bold" w:hAnsi="Arial Rounded MT Bold"/>
                        <w:sz w:val="40"/>
                        <w:szCs w:val="40"/>
                      </w:rPr>
                    </w:pPr>
                    <w:r w:rsidRPr="00B75EAD">
                      <w:rPr>
                        <w:rFonts w:ascii="Arial Rounded MT Bold" w:hAnsi="Arial Rounded MT Bold"/>
                        <w:sz w:val="40"/>
                        <w:szCs w:val="40"/>
                      </w:rPr>
                      <w:t>INTRODUCING:  THE STEUBEN PREVENTION COALITION</w:t>
                    </w:r>
                  </w:p>
                  <w:p w:rsidR="00B75EAD" w:rsidRPr="00B75EAD" w:rsidRDefault="00B75EAD" w:rsidP="00B75EAD">
                    <w:pPr>
                      <w:jc w:val="center"/>
                      <w:rPr>
                        <w:rStyle w:val="Strong"/>
                        <w:i/>
                      </w:rPr>
                    </w:pPr>
                    <w:r w:rsidRPr="00B75EAD">
                      <w:rPr>
                        <w:i/>
                      </w:rPr>
                      <w:t xml:space="preserve">“Working Toward </w:t>
                    </w:r>
                    <w:r>
                      <w:rPr>
                        <w:i/>
                      </w:rPr>
                      <w:t>a</w:t>
                    </w:r>
                    <w:r w:rsidRPr="00B75EAD">
                      <w:rPr>
                        <w:i/>
                      </w:rPr>
                      <w:t xml:space="preserve"> Drug Free Community”</w:t>
                    </w:r>
                  </w:p>
                </w:txbxContent>
              </v:textbox>
              <w10:wrap type="square" anchorx="margin" anchory="margin"/>
            </v:shape>
          </w:pict>
        </mc:Fallback>
      </mc:AlternateContent>
    </w:r>
    <w:r w:rsidR="00996977">
      <w:rPr>
        <w:rFonts w:ascii="Arial" w:hAnsi="Arial" w:cs="Arial"/>
        <w:noProof/>
        <w:color w:val="0000FF"/>
        <w:sz w:val="27"/>
        <w:szCs w:val="27"/>
      </w:rPr>
      <w:drawing>
        <wp:inline distT="0" distB="0" distL="0" distR="0" wp14:anchorId="1B237A46" wp14:editId="3B169F74">
          <wp:extent cx="3148330" cy="1449070"/>
          <wp:effectExtent l="0" t="0" r="0" b="0"/>
          <wp:docPr id="2" name="Picture 2" descr="https://encrypted-tbn2.gstatic.com/images?q=tbn:ANd9GcSlLhNGx3KJkpzXamCgavJbx_6q1OuqWrCbVJ5-jBZvaekCPTHaa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lLhNGx3KJkpzXamCgavJbx_6q1OuqWrCbVJ5-jBZvaekCPTHaa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8330" cy="1449070"/>
                  </a:xfrm>
                  <a:prstGeom prst="rect">
                    <a:avLst/>
                  </a:prstGeom>
                  <a:noFill/>
                  <a:ln>
                    <a:noFill/>
                  </a:ln>
                </pic:spPr>
              </pic:pic>
            </a:graphicData>
          </a:graphic>
        </wp:inline>
      </w:drawing>
    </w:r>
    <w:r w:rsidR="00996977">
      <w:t xml:space="preserve">    </w:t>
    </w:r>
  </w:p>
  <w:p w:rsidR="00FD4E08" w:rsidRDefault="00FD4E08">
    <w:pPr>
      <w:pStyle w:val="Header"/>
    </w:pPr>
  </w:p>
  <w:p w:rsidR="00996977" w:rsidRDefault="00FD4E08">
    <w:pPr>
      <w:pStyle w:val="Header"/>
    </w:pPr>
    <w:r>
      <w:t xml:space="preserve">                                       </w:t>
    </w:r>
    <w:r>
      <w:rPr>
        <w:noProof/>
      </w:rPr>
      <w:drawing>
        <wp:inline distT="0" distB="0" distL="0" distR="0" wp14:anchorId="41AE6789" wp14:editId="5AC6CD6E">
          <wp:extent cx="4201112" cy="295316"/>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8D267.tmp"/>
                  <pic:cNvPicPr/>
                </pic:nvPicPr>
                <pic:blipFill>
                  <a:blip r:embed="rId3">
                    <a:extLst>
                      <a:ext uri="{28A0092B-C50C-407E-A947-70E740481C1C}">
                        <a14:useLocalDpi xmlns:a14="http://schemas.microsoft.com/office/drawing/2010/main" val="0"/>
                      </a:ext>
                    </a:extLst>
                  </a:blip>
                  <a:stretch>
                    <a:fillRect/>
                  </a:stretch>
                </pic:blipFill>
                <pic:spPr>
                  <a:xfrm>
                    <a:off x="0" y="0"/>
                    <a:ext cx="4201112" cy="295316"/>
                  </a:xfrm>
                  <a:prstGeom prst="rect">
                    <a:avLst/>
                  </a:prstGeom>
                </pic:spPr>
              </pic:pic>
            </a:graphicData>
          </a:graphic>
        </wp:inline>
      </w:drawing>
    </w:r>
    <w:r>
      <w:t xml:space="preserve">                       </w:t>
    </w:r>
  </w:p>
  <w:p w:rsidR="00996977" w:rsidRPr="00996977" w:rsidRDefault="00996977">
    <w:pPr>
      <w:pStyle w:val="Header"/>
      <w:rPr>
        <w:u w:val="thick" w:color="FF0000"/>
      </w:rPr>
    </w:pPr>
    <w:r>
      <w:rPr>
        <w:u w:val="thick" w:color="FF0000"/>
      </w:rPr>
      <w:t xml:space="preserve"> </w:t>
    </w:r>
    <w:r>
      <w:rPr>
        <w:u w:val="thick" w:color="FF0000"/>
      </w:rPr>
      <w:tab/>
    </w:r>
    <w:r>
      <w:rPr>
        <w:u w:val="thick" w:color="FF0000"/>
      </w:rPr>
      <w:tab/>
    </w:r>
    <w:r>
      <w:rPr>
        <w:u w:val="thick" w:color="FF0000"/>
      </w:rPr>
      <w:tab/>
    </w:r>
    <w:r>
      <w:rPr>
        <w:u w:val="thick" w:color="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44BB"/>
    <w:multiLevelType w:val="hybridMultilevel"/>
    <w:tmpl w:val="06BC9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22D22"/>
    <w:multiLevelType w:val="hybridMultilevel"/>
    <w:tmpl w:val="40A2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977"/>
    <w:rsid w:val="00096DA3"/>
    <w:rsid w:val="00102FE6"/>
    <w:rsid w:val="001D7D59"/>
    <w:rsid w:val="00224DA5"/>
    <w:rsid w:val="00236590"/>
    <w:rsid w:val="00264DCA"/>
    <w:rsid w:val="00491343"/>
    <w:rsid w:val="004F12C2"/>
    <w:rsid w:val="00512BAE"/>
    <w:rsid w:val="00696A35"/>
    <w:rsid w:val="00805902"/>
    <w:rsid w:val="0091341A"/>
    <w:rsid w:val="00996977"/>
    <w:rsid w:val="009C2682"/>
    <w:rsid w:val="00AC3902"/>
    <w:rsid w:val="00B75EAD"/>
    <w:rsid w:val="00CB7308"/>
    <w:rsid w:val="00D94FFB"/>
    <w:rsid w:val="00FA2BEB"/>
    <w:rsid w:val="00FD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012DB5AB"/>
  <w15:docId w15:val="{BFFFC8F6-5ED2-40FD-8B97-1F2FCA89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6DA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977"/>
    <w:rPr>
      <w:rFonts w:ascii="Tahoma" w:hAnsi="Tahoma" w:cs="Tahoma"/>
      <w:sz w:val="16"/>
      <w:szCs w:val="16"/>
    </w:rPr>
  </w:style>
  <w:style w:type="paragraph" w:styleId="Header">
    <w:name w:val="header"/>
    <w:basedOn w:val="Normal"/>
    <w:link w:val="HeaderChar"/>
    <w:uiPriority w:val="99"/>
    <w:unhideWhenUsed/>
    <w:rsid w:val="00996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977"/>
  </w:style>
  <w:style w:type="paragraph" w:styleId="Footer">
    <w:name w:val="footer"/>
    <w:basedOn w:val="Normal"/>
    <w:link w:val="FooterChar"/>
    <w:uiPriority w:val="99"/>
    <w:unhideWhenUsed/>
    <w:rsid w:val="00996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977"/>
  </w:style>
  <w:style w:type="character" w:styleId="Hyperlink">
    <w:name w:val="Hyperlink"/>
    <w:basedOn w:val="DefaultParagraphFont"/>
    <w:uiPriority w:val="99"/>
    <w:unhideWhenUsed/>
    <w:rsid w:val="00FD4E08"/>
    <w:rPr>
      <w:color w:val="0000FF" w:themeColor="hyperlink"/>
      <w:u w:val="single"/>
    </w:rPr>
  </w:style>
  <w:style w:type="paragraph" w:styleId="ListParagraph">
    <w:name w:val="List Paragraph"/>
    <w:basedOn w:val="Normal"/>
    <w:uiPriority w:val="34"/>
    <w:qFormat/>
    <w:rsid w:val="00236590"/>
    <w:pPr>
      <w:ind w:left="720"/>
      <w:contextualSpacing/>
    </w:pPr>
  </w:style>
  <w:style w:type="character" w:customStyle="1" w:styleId="Heading1Char">
    <w:name w:val="Heading 1 Char"/>
    <w:basedOn w:val="DefaultParagraphFont"/>
    <w:link w:val="Heading1"/>
    <w:uiPriority w:val="9"/>
    <w:rsid w:val="00096DA3"/>
    <w:rPr>
      <w:rFonts w:asciiTheme="majorHAnsi" w:eastAsiaTheme="majorEastAsia" w:hAnsiTheme="majorHAnsi" w:cstheme="majorBidi"/>
      <w:b/>
      <w:bCs/>
      <w:color w:val="365F91" w:themeColor="accent1" w:themeShade="BF"/>
      <w:sz w:val="28"/>
      <w:szCs w:val="28"/>
      <w:lang w:eastAsia="ja-JP"/>
    </w:rPr>
  </w:style>
  <w:style w:type="paragraph" w:styleId="Title">
    <w:name w:val="Title"/>
    <w:basedOn w:val="Normal"/>
    <w:next w:val="Normal"/>
    <w:link w:val="TitleChar"/>
    <w:uiPriority w:val="10"/>
    <w:qFormat/>
    <w:rsid w:val="00B75E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5EAD"/>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B75EAD"/>
    <w:rPr>
      <w:b/>
      <w:bCs/>
    </w:rPr>
  </w:style>
  <w:style w:type="paragraph" w:styleId="NoSpacing">
    <w:name w:val="No Spacing"/>
    <w:uiPriority w:val="1"/>
    <w:qFormat/>
    <w:rsid w:val="00B75E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3.emf"/><Relationship Id="rId4" Type="http://schemas.openxmlformats.org/officeDocument/2006/relationships/hyperlink" Target="http://www.steubenpreventioncoalition.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tmp"/><Relationship Id="rId2" Type="http://schemas.openxmlformats.org/officeDocument/2006/relationships/image" Target="media/image1.jpeg"/><Relationship Id="rId1" Type="http://schemas.openxmlformats.org/officeDocument/2006/relationships/hyperlink" Target="http://www.google.com/imgres?biw=1680&amp;bih=904&amp;tbm=isch&amp;tbnid=HY9KDOIo1d5hdM:&amp;imgrefurl=http://students.faithbridge.org/elevate/parents&amp;docid=q4YFJ-kIfJg6MM&amp;imgurl=http://i983.photobucket.com/albums/ae319/pointbreakministry/TipsfromToolbox.jpg&amp;w=620&amp;h=286&amp;ei=wiMWU8LWJabp0gH_vYD4Cg&amp;zoom=1&amp;ved=0CMMBEIQcMCI&amp;iact=rc&amp;dur=551&amp;page=2&amp;start=27&amp;ndsp=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dcterms:created xsi:type="dcterms:W3CDTF">2019-03-11T16:30:00Z</dcterms:created>
  <dcterms:modified xsi:type="dcterms:W3CDTF">2019-03-11T16:30:00Z</dcterms:modified>
</cp:coreProperties>
</file>