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8D" w:rsidRDefault="0064128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19050</wp:posOffset>
                </wp:positionV>
                <wp:extent cx="601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Pr="0064128D" w:rsidRDefault="0064128D">
                            <w:pPr>
                              <w:rPr>
                                <w:rFonts w:ascii="Gill Sans MT" w:hAnsi="Gill Sans MT"/>
                                <w:b/>
                                <w:color w:val="FFFFFF" w:themeColor="background1"/>
                              </w:rPr>
                            </w:pPr>
                            <w:r w:rsidRPr="0064128D">
                              <w:rPr>
                                <w:rFonts w:ascii="Gill Sans MT" w:hAnsi="Gill Sans MT"/>
                                <w:b/>
                                <w:color w:val="FFFFFF" w:themeColor="background1"/>
                              </w:rPr>
                              <w:t>Ju</w:t>
                            </w:r>
                            <w:r w:rsidR="009420B8">
                              <w:rPr>
                                <w:rFonts w:ascii="Gill Sans MT" w:hAnsi="Gill Sans MT"/>
                                <w:b/>
                                <w:color w:val="FFFFFF" w:themeColor="background1"/>
                              </w:rPr>
                              <w:t>ly</w:t>
                            </w:r>
                            <w:r w:rsidRPr="0064128D">
                              <w:rPr>
                                <w:rFonts w:ascii="Gill Sans MT" w:hAnsi="Gill Sans MT"/>
                                <w:b/>
                                <w:color w:val="FFFFFF" w:themeColor="background1"/>
                              </w:rPr>
                              <w:t xml:space="preserv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w:t>
                            </w:r>
                            <w:r w:rsidR="009420B8">
                              <w:rPr>
                                <w:rFonts w:ascii="Gill Sans MT" w:hAnsi="Gill Sans MT"/>
                                <w:b/>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5pt;width:473.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" fillcolor="#5f497a [2407]" strokecolor="#8064a2 [3207]" strokeweight="2pt">
                <v:textbox>
                  <w:txbxContent>
                    <w:p w:rsidR="0064128D" w:rsidRPr="0064128D" w:rsidRDefault="0064128D">
                      <w:pPr>
                        <w:rPr>
                          <w:rFonts w:ascii="Gill Sans MT" w:hAnsi="Gill Sans MT"/>
                          <w:b/>
                          <w:color w:val="FFFFFF" w:themeColor="background1"/>
                        </w:rPr>
                      </w:pPr>
                      <w:r w:rsidRPr="0064128D">
                        <w:rPr>
                          <w:rFonts w:ascii="Gill Sans MT" w:hAnsi="Gill Sans MT"/>
                          <w:b/>
                          <w:color w:val="FFFFFF" w:themeColor="background1"/>
                        </w:rPr>
                        <w:t>Ju</w:t>
                      </w:r>
                      <w:r w:rsidR="009420B8">
                        <w:rPr>
                          <w:rFonts w:ascii="Gill Sans MT" w:hAnsi="Gill Sans MT"/>
                          <w:b/>
                          <w:color w:val="FFFFFF" w:themeColor="background1"/>
                        </w:rPr>
                        <w:t>ly</w:t>
                      </w:r>
                      <w:r w:rsidRPr="0064128D">
                        <w:rPr>
                          <w:rFonts w:ascii="Gill Sans MT" w:hAnsi="Gill Sans MT"/>
                          <w:b/>
                          <w:color w:val="FFFFFF" w:themeColor="background1"/>
                        </w:rPr>
                        <w:t xml:space="preserv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w:t>
                      </w:r>
                      <w:r w:rsidR="009420B8">
                        <w:rPr>
                          <w:rFonts w:ascii="Gill Sans MT" w:hAnsi="Gill Sans MT"/>
                          <w:b/>
                          <w:color w:val="FFFFFF" w:themeColor="background1"/>
                        </w:rPr>
                        <w:t>2</w:t>
                      </w:r>
                    </w:p>
                  </w:txbxContent>
                </v:textbox>
              </v:shape>
            </w:pict>
          </mc:Fallback>
        </mc:AlternateContent>
      </w:r>
    </w:p>
    <w:p w:rsidR="0064128D" w:rsidRDefault="0064128D">
      <w:pPr>
        <w:rPr>
          <w:rFonts w:ascii="Gill Sans MT Condensed" w:hAnsi="Gill Sans MT Condensed"/>
          <w:sz w:val="24"/>
          <w:szCs w:val="24"/>
        </w:rPr>
      </w:pPr>
    </w:p>
    <w:p w:rsidR="00644C30" w:rsidRDefault="00926A3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59264" behindDoc="0" locked="0" layoutInCell="1" allowOverlap="1" wp14:anchorId="3E5DC361" wp14:editId="2E1D3EE0">
                <wp:simplePos x="0" y="0"/>
                <wp:positionH relativeFrom="column">
                  <wp:posOffset>2295525</wp:posOffset>
                </wp:positionH>
                <wp:positionV relativeFrom="paragraph">
                  <wp:posOffset>213995</wp:posOffset>
                </wp:positionV>
                <wp:extent cx="348615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86150" cy="1476375"/>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0.75pt;margin-top:16.85pt;width:274.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" fillcolor="#5f497a [2407]" strokecolor="#8064a2 [3207]" strokeweight="2pt">
                <v:textbo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v:textbox>
              </v:shape>
            </w:pict>
          </mc:Fallback>
        </mc:AlternateContent>
      </w:r>
      <w:r>
        <w:rPr>
          <w:rFonts w:ascii="Gill Sans MT Condensed" w:hAnsi="Gill Sans MT Condensed"/>
          <w:noProof/>
          <w:sz w:val="24"/>
          <w:szCs w:val="24"/>
        </w:rPr>
        <w:drawing>
          <wp:inline distT="0" distB="0" distL="0" distR="0" wp14:anchorId="00DE2775" wp14:editId="659C75BD">
            <wp:extent cx="1866900" cy="1676400"/>
            <wp:effectExtent l="133350" t="133350" r="133350" b="133350"/>
            <wp:docPr id="1" name="Picture 1" descr="\\ccsc.ccdor.local\data\Userhome\banikc\My Documents\Steuben Prevention Coalition\Steuben Prevention Coali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banikc\My Documents\Steuben Prevention Coalition\Steuben Prevention Coalition -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a:effectLst>
                      <a:glow rad="127000">
                        <a:schemeClr val="accent4">
                          <a:lumMod val="75000"/>
                        </a:schemeClr>
                      </a:glow>
                    </a:effectLst>
                  </pic:spPr>
                </pic:pic>
              </a:graphicData>
            </a:graphic>
          </wp:inline>
        </w:drawing>
      </w:r>
    </w:p>
    <w:p w:rsidR="0064128D"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1312" behindDoc="0" locked="0" layoutInCell="1" allowOverlap="1" wp14:anchorId="158BBB0A" wp14:editId="2C933032">
                <wp:simplePos x="0" y="0"/>
                <wp:positionH relativeFrom="column">
                  <wp:posOffset>-38100</wp:posOffset>
                </wp:positionH>
                <wp:positionV relativeFrom="paragraph">
                  <wp:posOffset>109220</wp:posOffset>
                </wp:positionV>
                <wp:extent cx="19145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2933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85F94" w:rsidRDefault="008D6383" w:rsidP="00751B3B">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Message to Coalition Members</w:t>
                            </w:r>
                          </w:p>
                          <w:p w:rsidR="001E375C" w:rsidRPr="00B85F94" w:rsidRDefault="001E375C" w:rsidP="008D6383">
                            <w:pPr>
                              <w:rPr>
                                <w:rFonts w:ascii="Gill Sans MT" w:hAnsi="Gill Sans MT"/>
                                <w:b/>
                                <w:color w:val="5F497A" w:themeColor="accent4" w:themeShade="BF"/>
                                <w:sz w:val="16"/>
                                <w:szCs w:val="16"/>
                              </w:rPr>
                            </w:pPr>
                          </w:p>
                          <w:p w:rsidR="008D6383" w:rsidRPr="00B85F94" w:rsidRDefault="00730657"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 xml:space="preserve">Teens’ Likelihood of Trying Marijuana – Study </w:t>
                            </w:r>
                            <w:r w:rsidR="008D6383" w:rsidRPr="00B85F94">
                              <w:rPr>
                                <w:rFonts w:ascii="Gill Sans MT" w:hAnsi="Gill Sans MT"/>
                                <w:color w:val="5F497A" w:themeColor="accent4" w:themeShade="BF"/>
                                <w:sz w:val="16"/>
                                <w:szCs w:val="16"/>
                              </w:rPr>
                              <w:t xml:space="preserve">from </w:t>
                            </w:r>
                            <w:r w:rsidRPr="00B85F94">
                              <w:rPr>
                                <w:rFonts w:ascii="Gill Sans MT" w:hAnsi="Gill Sans MT"/>
                                <w:color w:val="5F497A" w:themeColor="accent4" w:themeShade="BF"/>
                                <w:sz w:val="16"/>
                                <w:szCs w:val="16"/>
                              </w:rPr>
                              <w:t>the University of Florida</w:t>
                            </w:r>
                          </w:p>
                          <w:p w:rsidR="001E375C" w:rsidRPr="00B85F94" w:rsidRDefault="001E375C" w:rsidP="001E375C">
                            <w:pPr>
                              <w:rPr>
                                <w:rFonts w:ascii="Gill Sans MT" w:hAnsi="Gill Sans MT"/>
                                <w:b/>
                                <w:color w:val="5F497A" w:themeColor="accent4" w:themeShade="BF"/>
                                <w:sz w:val="16"/>
                                <w:szCs w:val="16"/>
                              </w:rPr>
                            </w:pPr>
                          </w:p>
                          <w:p w:rsidR="008D6383" w:rsidRPr="00B85F94" w:rsidRDefault="00730657"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AMA Calls for Ban on Powdered Alcohol</w:t>
                            </w:r>
                          </w:p>
                          <w:p w:rsidR="001E375C" w:rsidRPr="00B85F94" w:rsidRDefault="001E375C" w:rsidP="001E375C">
                            <w:pPr>
                              <w:rPr>
                                <w:rFonts w:ascii="Gill Sans MT" w:hAnsi="Gill Sans MT"/>
                                <w:b/>
                                <w:color w:val="5F497A" w:themeColor="accent4" w:themeShade="BF"/>
                                <w:sz w:val="16"/>
                                <w:szCs w:val="16"/>
                              </w:rPr>
                            </w:pPr>
                          </w:p>
                          <w:p w:rsidR="001E375C"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 xml:space="preserve">Trending </w:t>
                            </w:r>
                            <w:r w:rsidR="00B25F95" w:rsidRPr="00B85F94">
                              <w:rPr>
                                <w:rFonts w:ascii="Gill Sans MT" w:hAnsi="Gill Sans MT"/>
                                <w:color w:val="5F497A" w:themeColor="accent4" w:themeShade="BF"/>
                                <w:sz w:val="16"/>
                                <w:szCs w:val="16"/>
                              </w:rPr>
                              <w:t>– Heroin</w:t>
                            </w:r>
                          </w:p>
                          <w:p w:rsidR="00B85F94" w:rsidRPr="00B85F94" w:rsidRDefault="00B85F94" w:rsidP="00B85F94">
                            <w:pPr>
                              <w:pStyle w:val="ListParagraph"/>
                              <w:rPr>
                                <w:rFonts w:ascii="Gill Sans MT" w:hAnsi="Gill Sans MT"/>
                                <w:b/>
                                <w:color w:val="5F497A" w:themeColor="accent4" w:themeShade="BF"/>
                                <w:sz w:val="16"/>
                                <w:szCs w:val="16"/>
                              </w:rPr>
                            </w:pPr>
                          </w:p>
                          <w:p w:rsidR="00B85F94" w:rsidRPr="00B85F94" w:rsidRDefault="00B85F94" w:rsidP="001E375C">
                            <w:pPr>
                              <w:pStyle w:val="ListParagraph"/>
                              <w:numPr>
                                <w:ilvl w:val="0"/>
                                <w:numId w:val="4"/>
                              </w:numPr>
                              <w:rPr>
                                <w:rFonts w:ascii="Gill Sans MT" w:hAnsi="Gill Sans MT"/>
                                <w:b/>
                                <w:color w:val="5F497A" w:themeColor="accent4" w:themeShade="BF"/>
                                <w:sz w:val="16"/>
                                <w:szCs w:val="16"/>
                              </w:rPr>
                            </w:pPr>
                            <w:r>
                              <w:rPr>
                                <w:rFonts w:ascii="Gill Sans MT" w:hAnsi="Gill Sans MT"/>
                                <w:color w:val="5F497A" w:themeColor="accent4" w:themeShade="BF"/>
                                <w:sz w:val="16"/>
                                <w:szCs w:val="16"/>
                              </w:rPr>
                              <w:t>House of Reps passes CARA</w:t>
                            </w:r>
                          </w:p>
                          <w:p w:rsidR="00B85F94" w:rsidRPr="00B85F94" w:rsidRDefault="00B85F94" w:rsidP="00B85F94">
                            <w:pPr>
                              <w:pStyle w:val="ListParagraph"/>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Myths vs. Facts on Alcohol and Marijuana</w:t>
                            </w:r>
                          </w:p>
                          <w:p w:rsidR="00751B3B" w:rsidRPr="00B85F94" w:rsidRDefault="00751B3B" w:rsidP="00751B3B">
                            <w:pPr>
                              <w:pStyle w:val="ListParagraph"/>
                              <w:rPr>
                                <w:rFonts w:ascii="Gill Sans MT" w:hAnsi="Gill Sans MT"/>
                                <w:color w:val="5F497A" w:themeColor="accent4" w:themeShade="BF"/>
                                <w:sz w:val="16"/>
                                <w:szCs w:val="16"/>
                              </w:rPr>
                            </w:pPr>
                          </w:p>
                          <w:p w:rsidR="00751B3B" w:rsidRPr="00B85F94" w:rsidRDefault="00751B3B"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Underage Drinking Poster Contest</w:t>
                            </w:r>
                          </w:p>
                          <w:p w:rsidR="001E375C" w:rsidRPr="00B85F94" w:rsidRDefault="001E375C" w:rsidP="001E375C">
                            <w:pPr>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pt;margin-top:8.6pt;width:150.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" fillcolor="white [3201]" strokecolor="#8064a2 [3207]" strokeweight="2pt">
                <v:textbo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85F94" w:rsidRDefault="008D6383" w:rsidP="00751B3B">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Message to Coalition Members</w:t>
                      </w:r>
                    </w:p>
                    <w:p w:rsidR="001E375C" w:rsidRPr="00B85F94" w:rsidRDefault="001E375C" w:rsidP="008D6383">
                      <w:pPr>
                        <w:rPr>
                          <w:rFonts w:ascii="Gill Sans MT" w:hAnsi="Gill Sans MT"/>
                          <w:b/>
                          <w:color w:val="5F497A" w:themeColor="accent4" w:themeShade="BF"/>
                          <w:sz w:val="16"/>
                          <w:szCs w:val="16"/>
                        </w:rPr>
                      </w:pPr>
                    </w:p>
                    <w:p w:rsidR="008D6383" w:rsidRPr="00B85F94" w:rsidRDefault="00730657"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 xml:space="preserve">Teens’ Likelihood of Trying Marijuana – Study </w:t>
                      </w:r>
                      <w:r w:rsidR="008D6383" w:rsidRPr="00B85F94">
                        <w:rPr>
                          <w:rFonts w:ascii="Gill Sans MT" w:hAnsi="Gill Sans MT"/>
                          <w:color w:val="5F497A" w:themeColor="accent4" w:themeShade="BF"/>
                          <w:sz w:val="16"/>
                          <w:szCs w:val="16"/>
                        </w:rPr>
                        <w:t xml:space="preserve">from </w:t>
                      </w:r>
                      <w:r w:rsidRPr="00B85F94">
                        <w:rPr>
                          <w:rFonts w:ascii="Gill Sans MT" w:hAnsi="Gill Sans MT"/>
                          <w:color w:val="5F497A" w:themeColor="accent4" w:themeShade="BF"/>
                          <w:sz w:val="16"/>
                          <w:szCs w:val="16"/>
                        </w:rPr>
                        <w:t>the University of Florida</w:t>
                      </w:r>
                    </w:p>
                    <w:p w:rsidR="001E375C" w:rsidRPr="00B85F94" w:rsidRDefault="001E375C" w:rsidP="001E375C">
                      <w:pPr>
                        <w:rPr>
                          <w:rFonts w:ascii="Gill Sans MT" w:hAnsi="Gill Sans MT"/>
                          <w:b/>
                          <w:color w:val="5F497A" w:themeColor="accent4" w:themeShade="BF"/>
                          <w:sz w:val="16"/>
                          <w:szCs w:val="16"/>
                        </w:rPr>
                      </w:pPr>
                    </w:p>
                    <w:p w:rsidR="008D6383" w:rsidRPr="00B85F94" w:rsidRDefault="00730657"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AMA Calls for Ban on Powdered Alcohol</w:t>
                      </w:r>
                    </w:p>
                    <w:p w:rsidR="001E375C" w:rsidRPr="00B85F94" w:rsidRDefault="001E375C" w:rsidP="001E375C">
                      <w:pPr>
                        <w:rPr>
                          <w:rFonts w:ascii="Gill Sans MT" w:hAnsi="Gill Sans MT"/>
                          <w:b/>
                          <w:color w:val="5F497A" w:themeColor="accent4" w:themeShade="BF"/>
                          <w:sz w:val="16"/>
                          <w:szCs w:val="16"/>
                        </w:rPr>
                      </w:pPr>
                    </w:p>
                    <w:p w:rsidR="001E375C"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 xml:space="preserve">Trending </w:t>
                      </w:r>
                      <w:r w:rsidR="00B25F95" w:rsidRPr="00B85F94">
                        <w:rPr>
                          <w:rFonts w:ascii="Gill Sans MT" w:hAnsi="Gill Sans MT"/>
                          <w:color w:val="5F497A" w:themeColor="accent4" w:themeShade="BF"/>
                          <w:sz w:val="16"/>
                          <w:szCs w:val="16"/>
                        </w:rPr>
                        <w:t>– Heroin</w:t>
                      </w:r>
                    </w:p>
                    <w:p w:rsidR="00B85F94" w:rsidRPr="00B85F94" w:rsidRDefault="00B85F94" w:rsidP="00B85F94">
                      <w:pPr>
                        <w:pStyle w:val="ListParagraph"/>
                        <w:rPr>
                          <w:rFonts w:ascii="Gill Sans MT" w:hAnsi="Gill Sans MT"/>
                          <w:b/>
                          <w:color w:val="5F497A" w:themeColor="accent4" w:themeShade="BF"/>
                          <w:sz w:val="16"/>
                          <w:szCs w:val="16"/>
                        </w:rPr>
                      </w:pPr>
                    </w:p>
                    <w:p w:rsidR="00B85F94" w:rsidRPr="00B85F94" w:rsidRDefault="00B85F94" w:rsidP="001E375C">
                      <w:pPr>
                        <w:pStyle w:val="ListParagraph"/>
                        <w:numPr>
                          <w:ilvl w:val="0"/>
                          <w:numId w:val="4"/>
                        </w:numPr>
                        <w:rPr>
                          <w:rFonts w:ascii="Gill Sans MT" w:hAnsi="Gill Sans MT"/>
                          <w:b/>
                          <w:color w:val="5F497A" w:themeColor="accent4" w:themeShade="BF"/>
                          <w:sz w:val="16"/>
                          <w:szCs w:val="16"/>
                        </w:rPr>
                      </w:pPr>
                      <w:r>
                        <w:rPr>
                          <w:rFonts w:ascii="Gill Sans MT" w:hAnsi="Gill Sans MT"/>
                          <w:color w:val="5F497A" w:themeColor="accent4" w:themeShade="BF"/>
                          <w:sz w:val="16"/>
                          <w:szCs w:val="16"/>
                        </w:rPr>
                        <w:t>House of Reps passes CARA</w:t>
                      </w:r>
                    </w:p>
                    <w:p w:rsidR="00B85F94" w:rsidRPr="00B85F94" w:rsidRDefault="00B85F94" w:rsidP="00B85F94">
                      <w:pPr>
                        <w:pStyle w:val="ListParagraph"/>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Myths vs. Facts on Alcohol and Marijuana</w:t>
                      </w:r>
                    </w:p>
                    <w:p w:rsidR="00751B3B" w:rsidRPr="00B85F94" w:rsidRDefault="00751B3B" w:rsidP="00751B3B">
                      <w:pPr>
                        <w:pStyle w:val="ListParagraph"/>
                        <w:rPr>
                          <w:rFonts w:ascii="Gill Sans MT" w:hAnsi="Gill Sans MT"/>
                          <w:color w:val="5F497A" w:themeColor="accent4" w:themeShade="BF"/>
                          <w:sz w:val="16"/>
                          <w:szCs w:val="16"/>
                        </w:rPr>
                      </w:pPr>
                    </w:p>
                    <w:p w:rsidR="00751B3B" w:rsidRPr="00B85F94" w:rsidRDefault="00751B3B" w:rsidP="001E375C">
                      <w:pPr>
                        <w:pStyle w:val="ListParagraph"/>
                        <w:numPr>
                          <w:ilvl w:val="0"/>
                          <w:numId w:val="4"/>
                        </w:numPr>
                        <w:rPr>
                          <w:rFonts w:ascii="Gill Sans MT" w:hAnsi="Gill Sans MT"/>
                          <w:color w:val="5F497A" w:themeColor="accent4" w:themeShade="BF"/>
                          <w:sz w:val="16"/>
                          <w:szCs w:val="16"/>
                        </w:rPr>
                      </w:pPr>
                      <w:r w:rsidRPr="00B85F94">
                        <w:rPr>
                          <w:rFonts w:ascii="Gill Sans MT" w:hAnsi="Gill Sans MT"/>
                          <w:color w:val="5F497A" w:themeColor="accent4" w:themeShade="BF"/>
                          <w:sz w:val="16"/>
                          <w:szCs w:val="16"/>
                        </w:rPr>
                        <w:t>Underage Drinking Poster Contest</w:t>
                      </w:r>
                    </w:p>
                    <w:p w:rsidR="001E375C" w:rsidRPr="00B85F94" w:rsidRDefault="001E375C" w:rsidP="001E375C">
                      <w:pPr>
                        <w:rPr>
                          <w:rFonts w:ascii="Gill Sans MT" w:hAnsi="Gill Sans MT"/>
                          <w:b/>
                          <w:color w:val="5F497A" w:themeColor="accent4" w:themeShade="BF"/>
                          <w:sz w:val="16"/>
                          <w:szCs w:val="16"/>
                        </w:rPr>
                      </w:pPr>
                    </w:p>
                    <w:p w:rsidR="008D6383" w:rsidRPr="00B85F94" w:rsidRDefault="008D6383" w:rsidP="001E375C">
                      <w:pPr>
                        <w:pStyle w:val="ListParagraph"/>
                        <w:numPr>
                          <w:ilvl w:val="0"/>
                          <w:numId w:val="4"/>
                        </w:numPr>
                        <w:rPr>
                          <w:rFonts w:ascii="Gill Sans MT" w:hAnsi="Gill Sans MT"/>
                          <w:b/>
                          <w:color w:val="5F497A" w:themeColor="accent4" w:themeShade="BF"/>
                          <w:sz w:val="16"/>
                          <w:szCs w:val="16"/>
                        </w:rPr>
                      </w:pPr>
                      <w:r w:rsidRPr="00B85F94">
                        <w:rPr>
                          <w:rFonts w:ascii="Gill Sans MT" w:hAnsi="Gill Sans MT"/>
                          <w:color w:val="5F497A" w:themeColor="accent4" w:themeShade="BF"/>
                          <w:sz w:val="16"/>
                          <w:szCs w:val="16"/>
                        </w:rPr>
                        <w:t>Upcoming Events</w:t>
                      </w:r>
                    </w:p>
                  </w:txbxContent>
                </v:textbox>
              </v:shape>
            </w:pict>
          </mc:Fallback>
        </mc:AlternateContent>
      </w:r>
      <w:r w:rsidR="0089465A">
        <w:rPr>
          <w:rFonts w:ascii="Gill Sans MT Condensed" w:hAnsi="Gill Sans MT Condensed"/>
          <w:noProof/>
          <w:sz w:val="24"/>
          <w:szCs w:val="24"/>
        </w:rPr>
        <mc:AlternateContent>
          <mc:Choice Requires="wps">
            <w:drawing>
              <wp:anchor distT="0" distB="0" distL="114300" distR="114300" simplePos="0" relativeHeight="251669504" behindDoc="0" locked="0" layoutInCell="1" allowOverlap="1" wp14:anchorId="38AF26CC" wp14:editId="3270341B">
                <wp:simplePos x="0" y="0"/>
                <wp:positionH relativeFrom="column">
                  <wp:posOffset>2162175</wp:posOffset>
                </wp:positionH>
                <wp:positionV relativeFrom="paragraph">
                  <wp:posOffset>109220</wp:posOffset>
                </wp:positionV>
                <wp:extent cx="3752850" cy="1400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752850" cy="14001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8A5614" w:rsidRPr="007A3D23" w:rsidRDefault="00AC3D77">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Welcome to</w:t>
                            </w:r>
                            <w:r w:rsidR="008A5614" w:rsidRPr="007A3D23">
                              <w:rPr>
                                <w:rFonts w:ascii="Gill Sans MT" w:hAnsi="Gill Sans MT"/>
                                <w:color w:val="5F497A" w:themeColor="accent4" w:themeShade="BF"/>
                                <w:sz w:val="16"/>
                                <w:szCs w:val="16"/>
                              </w:rPr>
                              <w:t xml:space="preserve"> new Coalition Member, Laura Vetter, </w:t>
                            </w:r>
                            <w:proofErr w:type="gramStart"/>
                            <w:r w:rsidR="008A5614" w:rsidRPr="007A3D23">
                              <w:rPr>
                                <w:rFonts w:ascii="Gill Sans MT" w:hAnsi="Gill Sans MT"/>
                                <w:color w:val="5F497A" w:themeColor="accent4" w:themeShade="BF"/>
                                <w:sz w:val="16"/>
                                <w:szCs w:val="16"/>
                              </w:rPr>
                              <w:t>Community</w:t>
                            </w:r>
                            <w:proofErr w:type="gramEnd"/>
                            <w:r w:rsidR="008A5614" w:rsidRPr="007A3D23">
                              <w:rPr>
                                <w:rFonts w:ascii="Gill Sans MT" w:hAnsi="Gill Sans MT"/>
                                <w:color w:val="5F497A" w:themeColor="accent4" w:themeShade="BF"/>
                                <w:sz w:val="16"/>
                                <w:szCs w:val="16"/>
                              </w:rPr>
                              <w:t xml:space="preserve"> Services Supervisor at St. James Mercy Hospital</w:t>
                            </w:r>
                            <w:r w:rsidRPr="007A3D23">
                              <w:rPr>
                                <w:rFonts w:ascii="Gill Sans MT" w:hAnsi="Gill Sans MT"/>
                                <w:color w:val="5F497A" w:themeColor="accent4" w:themeShade="BF"/>
                                <w:sz w:val="16"/>
                                <w:szCs w:val="16"/>
                              </w:rPr>
                              <w:t>.</w:t>
                            </w:r>
                            <w:r w:rsidR="008A5614" w:rsidRPr="007A3D23">
                              <w:rPr>
                                <w:rFonts w:ascii="Gill Sans MT" w:hAnsi="Gill Sans MT"/>
                                <w:color w:val="5F497A" w:themeColor="accent4" w:themeShade="BF"/>
                                <w:sz w:val="16"/>
                                <w:szCs w:val="16"/>
                              </w:rPr>
                              <w:t xml:space="preserve"> </w:t>
                            </w:r>
                          </w:p>
                          <w:p w:rsidR="007A3D23" w:rsidRPr="007A3D23" w:rsidRDefault="007A3D23">
                            <w:pPr>
                              <w:rPr>
                                <w:rFonts w:ascii="Gill Sans MT" w:hAnsi="Gill Sans MT"/>
                                <w:color w:val="5F497A" w:themeColor="accent4" w:themeShade="BF"/>
                                <w:sz w:val="16"/>
                                <w:szCs w:val="16"/>
                              </w:rPr>
                            </w:pPr>
                          </w:p>
                          <w:p w:rsidR="007A3D23" w:rsidRPr="007A3D23" w:rsidRDefault="007A3D23">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DITEP Training held on July 6 &amp; July 7 was a great success with over 30 participants in the class.</w:t>
                            </w:r>
                          </w:p>
                          <w:p w:rsidR="008A5614" w:rsidRPr="007A3D23" w:rsidRDefault="008A5614">
                            <w:pPr>
                              <w:rPr>
                                <w:rFonts w:ascii="Gill Sans MT" w:hAnsi="Gill Sans MT"/>
                                <w:color w:val="5F497A" w:themeColor="accent4" w:themeShade="BF"/>
                                <w:sz w:val="16"/>
                                <w:szCs w:val="16"/>
                              </w:rPr>
                            </w:pPr>
                          </w:p>
                          <w:p w:rsidR="00AC3D77" w:rsidRPr="007A3D23" w:rsidRDefault="008A5614">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We are pleased to have five Coalition Members attending the CADCA Mid-Year Conference this month from July 17 – July 22 in Las Vegas.</w:t>
                            </w:r>
                          </w:p>
                          <w:p w:rsidR="00AC3D77" w:rsidRPr="00AC3D77" w:rsidRDefault="00AC3D77">
                            <w:pPr>
                              <w:rPr>
                                <w:rFonts w:ascii="Gill Sans MT" w:hAnsi="Gill Sans MT"/>
                                <w:color w:val="5F497A" w:themeColor="accent4"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70.25pt;margin-top:8.6pt;width:295.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" fillcolor="white [3201]" strokecolor="#8064a2 [3207]" strokeweight="2pt">
                <v:textbo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8A5614" w:rsidRPr="007A3D23" w:rsidRDefault="00AC3D77">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Welcome to</w:t>
                      </w:r>
                      <w:r w:rsidR="008A5614" w:rsidRPr="007A3D23">
                        <w:rPr>
                          <w:rFonts w:ascii="Gill Sans MT" w:hAnsi="Gill Sans MT"/>
                          <w:color w:val="5F497A" w:themeColor="accent4" w:themeShade="BF"/>
                          <w:sz w:val="16"/>
                          <w:szCs w:val="16"/>
                        </w:rPr>
                        <w:t xml:space="preserve"> new Coalition Member, Laura Vetter, </w:t>
                      </w:r>
                      <w:proofErr w:type="gramStart"/>
                      <w:r w:rsidR="008A5614" w:rsidRPr="007A3D23">
                        <w:rPr>
                          <w:rFonts w:ascii="Gill Sans MT" w:hAnsi="Gill Sans MT"/>
                          <w:color w:val="5F497A" w:themeColor="accent4" w:themeShade="BF"/>
                          <w:sz w:val="16"/>
                          <w:szCs w:val="16"/>
                        </w:rPr>
                        <w:t>Community</w:t>
                      </w:r>
                      <w:proofErr w:type="gramEnd"/>
                      <w:r w:rsidR="008A5614" w:rsidRPr="007A3D23">
                        <w:rPr>
                          <w:rFonts w:ascii="Gill Sans MT" w:hAnsi="Gill Sans MT"/>
                          <w:color w:val="5F497A" w:themeColor="accent4" w:themeShade="BF"/>
                          <w:sz w:val="16"/>
                          <w:szCs w:val="16"/>
                        </w:rPr>
                        <w:t xml:space="preserve"> Services Supervisor at St. James Mercy Hospital</w:t>
                      </w:r>
                      <w:r w:rsidRPr="007A3D23">
                        <w:rPr>
                          <w:rFonts w:ascii="Gill Sans MT" w:hAnsi="Gill Sans MT"/>
                          <w:color w:val="5F497A" w:themeColor="accent4" w:themeShade="BF"/>
                          <w:sz w:val="16"/>
                          <w:szCs w:val="16"/>
                        </w:rPr>
                        <w:t>.</w:t>
                      </w:r>
                      <w:r w:rsidR="008A5614" w:rsidRPr="007A3D23">
                        <w:rPr>
                          <w:rFonts w:ascii="Gill Sans MT" w:hAnsi="Gill Sans MT"/>
                          <w:color w:val="5F497A" w:themeColor="accent4" w:themeShade="BF"/>
                          <w:sz w:val="16"/>
                          <w:szCs w:val="16"/>
                        </w:rPr>
                        <w:t xml:space="preserve"> </w:t>
                      </w:r>
                    </w:p>
                    <w:p w:rsidR="007A3D23" w:rsidRPr="007A3D23" w:rsidRDefault="007A3D23">
                      <w:pPr>
                        <w:rPr>
                          <w:rFonts w:ascii="Gill Sans MT" w:hAnsi="Gill Sans MT"/>
                          <w:color w:val="5F497A" w:themeColor="accent4" w:themeShade="BF"/>
                          <w:sz w:val="16"/>
                          <w:szCs w:val="16"/>
                        </w:rPr>
                      </w:pPr>
                    </w:p>
                    <w:p w:rsidR="007A3D23" w:rsidRPr="007A3D23" w:rsidRDefault="007A3D23">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DITEP Training held on July 6 &amp; July 7 was a great success with over 30 participants in the class.</w:t>
                      </w:r>
                    </w:p>
                    <w:p w:rsidR="008A5614" w:rsidRPr="007A3D23" w:rsidRDefault="008A5614">
                      <w:pPr>
                        <w:rPr>
                          <w:rFonts w:ascii="Gill Sans MT" w:hAnsi="Gill Sans MT"/>
                          <w:color w:val="5F497A" w:themeColor="accent4" w:themeShade="BF"/>
                          <w:sz w:val="16"/>
                          <w:szCs w:val="16"/>
                        </w:rPr>
                      </w:pPr>
                    </w:p>
                    <w:p w:rsidR="00AC3D77" w:rsidRPr="007A3D23" w:rsidRDefault="008A5614">
                      <w:pPr>
                        <w:rPr>
                          <w:rFonts w:ascii="Gill Sans MT" w:hAnsi="Gill Sans MT"/>
                          <w:color w:val="5F497A" w:themeColor="accent4" w:themeShade="BF"/>
                          <w:sz w:val="16"/>
                          <w:szCs w:val="16"/>
                        </w:rPr>
                      </w:pPr>
                      <w:r w:rsidRPr="007A3D23">
                        <w:rPr>
                          <w:rFonts w:ascii="Gill Sans MT" w:hAnsi="Gill Sans MT"/>
                          <w:color w:val="5F497A" w:themeColor="accent4" w:themeShade="BF"/>
                          <w:sz w:val="16"/>
                          <w:szCs w:val="16"/>
                        </w:rPr>
                        <w:t>We are pleased to have five Coalition Members attending the CADCA Mid-Year Conference this month from July 17 – July 22 in Las Vegas.</w:t>
                      </w:r>
                    </w:p>
                    <w:p w:rsidR="00AC3D77" w:rsidRPr="00AC3D77" w:rsidRDefault="00AC3D77">
                      <w:pPr>
                        <w:rPr>
                          <w:rFonts w:ascii="Gill Sans MT" w:hAnsi="Gill Sans MT"/>
                          <w:color w:val="5F497A" w:themeColor="accent4" w:themeShade="BF"/>
                          <w:sz w:val="20"/>
                          <w:szCs w:val="20"/>
                        </w:rPr>
                      </w:pPr>
                    </w:p>
                  </w:txbxContent>
                </v:textbox>
              </v:shape>
            </w:pict>
          </mc:Fallback>
        </mc:AlternateContent>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p>
    <w:p w:rsidR="0064128D"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AC3D77">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6912" behindDoc="0" locked="0" layoutInCell="1" allowOverlap="1" wp14:anchorId="659B8B6F" wp14:editId="1B4104AF">
                <wp:simplePos x="0" y="0"/>
                <wp:positionH relativeFrom="column">
                  <wp:posOffset>2162175</wp:posOffset>
                </wp:positionH>
                <wp:positionV relativeFrom="paragraph">
                  <wp:posOffset>48260</wp:posOffset>
                </wp:positionV>
                <wp:extent cx="3752850" cy="437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752850" cy="4371975"/>
                        </a:xfrm>
                        <a:prstGeom prst="rect">
                          <a:avLst/>
                        </a:prstGeom>
                        <a:solidFill>
                          <a:sysClr val="window" lastClr="FFFFFF"/>
                        </a:solidFill>
                        <a:ln w="25400" cap="flat" cmpd="sng" algn="ctr">
                          <a:solidFill>
                            <a:srgbClr val="8064A2"/>
                          </a:solidFill>
                          <a:prstDash val="solid"/>
                        </a:ln>
                        <a:effectLst/>
                      </wps:spPr>
                      <wps:txb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6F611F" w:rsidRPr="006F611F" w:rsidRDefault="006F611F" w:rsidP="00AC3D77">
                            <w:pPr>
                              <w:rPr>
                                <w:rFonts w:ascii="Gill Sans MT" w:hAnsi="Gill Sans MT"/>
                                <w:b/>
                                <w:i/>
                                <w:color w:val="5F497A" w:themeColor="accent4" w:themeShade="BF"/>
                                <w:sz w:val="20"/>
                                <w:szCs w:val="20"/>
                              </w:rPr>
                            </w:pPr>
                            <w:r w:rsidRPr="006F611F">
                              <w:rPr>
                                <w:rFonts w:ascii="Gill Sans MT" w:hAnsi="Gill Sans MT"/>
                                <w:b/>
                                <w:i/>
                                <w:color w:val="5F497A" w:themeColor="accent4" w:themeShade="BF"/>
                                <w:sz w:val="20"/>
                                <w:szCs w:val="20"/>
                              </w:rPr>
                              <w:t xml:space="preserve">Study Finds Teens’ Likelihood of Trying Marijuana Peaks at </w:t>
                            </w:r>
                          </w:p>
                          <w:p w:rsidR="008D6383" w:rsidRPr="006F611F" w:rsidRDefault="006F611F" w:rsidP="00AC3D77">
                            <w:pPr>
                              <w:rPr>
                                <w:rFonts w:ascii="Gill Sans MT" w:hAnsi="Gill Sans MT"/>
                                <w:b/>
                                <w:i/>
                                <w:color w:val="5F497A" w:themeColor="accent4" w:themeShade="BF"/>
                                <w:sz w:val="20"/>
                                <w:szCs w:val="20"/>
                              </w:rPr>
                            </w:pPr>
                            <w:r w:rsidRPr="006F611F">
                              <w:rPr>
                                <w:rFonts w:ascii="Gill Sans MT" w:hAnsi="Gill Sans MT"/>
                                <w:b/>
                                <w:i/>
                                <w:color w:val="5F497A" w:themeColor="accent4" w:themeShade="BF"/>
                                <w:sz w:val="20"/>
                                <w:szCs w:val="20"/>
                              </w:rPr>
                              <w:t>Ages 16 and 18</w:t>
                            </w:r>
                          </w:p>
                          <w:p w:rsidR="006F611F" w:rsidRPr="006F611F" w:rsidRDefault="006F611F" w:rsidP="006F611F">
                            <w:pPr>
                              <w:rPr>
                                <w:rFonts w:ascii="Gill Sans MT" w:hAnsi="Gill Sans MT"/>
                                <w:color w:val="5F497A" w:themeColor="accent4" w:themeShade="BF"/>
                                <w:sz w:val="18"/>
                                <w:szCs w:val="18"/>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likelihood adolescents will try marijuana rises steadily from age 11 to age 16, then decreases before hitting another peak at age 18, according to a new University of Florida study.</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 xml:space="preserve">The study findings, which appear in the American Journal of Drug and Alcohol Abuse, may help experts develop new marijuana prevention strategies, says lead author </w:t>
                            </w:r>
                            <w:proofErr w:type="spellStart"/>
                            <w:r w:rsidRPr="006F611F">
                              <w:rPr>
                                <w:rFonts w:ascii="Gill Sans MT" w:hAnsi="Gill Sans MT"/>
                                <w:color w:val="5F497A" w:themeColor="accent4" w:themeShade="BF"/>
                                <w:sz w:val="16"/>
                                <w:szCs w:val="16"/>
                              </w:rPr>
                              <w:t>Xinguang</w:t>
                            </w:r>
                            <w:proofErr w:type="spellEnd"/>
                            <w:r w:rsidRPr="006F611F">
                              <w:rPr>
                                <w:rFonts w:ascii="Gill Sans MT" w:hAnsi="Gill Sans MT"/>
                                <w:color w:val="5F497A" w:themeColor="accent4" w:themeShade="BF"/>
                                <w:sz w:val="16"/>
                                <w:szCs w:val="16"/>
                              </w:rPr>
                              <w:t xml:space="preserve"> (Jim) Chen, M.D., Ph.D., a professor in the department of epidemiology in the UF College of Public Health and Health Professions and the UF College of Medicine.</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“Many existing marijuana intervention programs target students age 15 and older,” Chen said. “Our findings demonstrate the need to start drug education much earlier, in the fourth or fifth grade. This gives us an opportunity to make a preemptive strike before they actually start using marijuana.”</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As medical marijuana laws are passed in more states, there is concern among some experts that teens may view marijuana as a substance that can be used safely by anyone, regardless of whether it is part of a treatment plan under a physician’s supervision.</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UF study was designed to learn when adolescents are most at risk for starting marijuana use. It is one of the first studies to examine the likelihood of marijuana initiation as a function of age and it used a study method called survival analysis that is more sensitive to fluctuations across age groups, Chen said in a news release.</w:t>
                            </w:r>
                          </w:p>
                          <w:p w:rsidR="006F611F" w:rsidRPr="006F611F" w:rsidRDefault="006F611F" w:rsidP="006F611F">
                            <w:pPr>
                              <w:rPr>
                                <w:rFonts w:ascii="Gill Sans MT" w:hAnsi="Gill Sans MT"/>
                                <w:color w:val="5F497A" w:themeColor="accent4" w:themeShade="BF"/>
                                <w:sz w:val="18"/>
                                <w:szCs w:val="18"/>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team analyzed data from the 2013 National Survey on Drug Use and Health, a nationwide cross-sectional survey including approximately 27,000 respondents ages 12 to 21, sponsored by the Substance Abuse and Mental Health Services Administration (SAMHSA).</w:t>
                            </w:r>
                          </w:p>
                          <w:p w:rsidR="008D6383" w:rsidRPr="008D6383" w:rsidRDefault="008D6383" w:rsidP="008D6383">
                            <w:pPr>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0.25pt;margin-top:3.8pt;width:295.5pt;height:3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" fillcolor="window" strokecolor="#8064a2" strokeweight="2pt">
                <v:textbo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6F611F" w:rsidRPr="006F611F" w:rsidRDefault="006F611F" w:rsidP="00AC3D77">
                      <w:pPr>
                        <w:rPr>
                          <w:rFonts w:ascii="Gill Sans MT" w:hAnsi="Gill Sans MT"/>
                          <w:b/>
                          <w:i/>
                          <w:color w:val="5F497A" w:themeColor="accent4" w:themeShade="BF"/>
                          <w:sz w:val="20"/>
                          <w:szCs w:val="20"/>
                        </w:rPr>
                      </w:pPr>
                      <w:r w:rsidRPr="006F611F">
                        <w:rPr>
                          <w:rFonts w:ascii="Gill Sans MT" w:hAnsi="Gill Sans MT"/>
                          <w:b/>
                          <w:i/>
                          <w:color w:val="5F497A" w:themeColor="accent4" w:themeShade="BF"/>
                          <w:sz w:val="20"/>
                          <w:szCs w:val="20"/>
                        </w:rPr>
                        <w:t xml:space="preserve">Study Finds Teens’ Likelihood of Trying Marijuana Peaks at </w:t>
                      </w:r>
                    </w:p>
                    <w:p w:rsidR="008D6383" w:rsidRPr="006F611F" w:rsidRDefault="006F611F" w:rsidP="00AC3D77">
                      <w:pPr>
                        <w:rPr>
                          <w:rFonts w:ascii="Gill Sans MT" w:hAnsi="Gill Sans MT"/>
                          <w:b/>
                          <w:i/>
                          <w:color w:val="5F497A" w:themeColor="accent4" w:themeShade="BF"/>
                          <w:sz w:val="20"/>
                          <w:szCs w:val="20"/>
                        </w:rPr>
                      </w:pPr>
                      <w:r w:rsidRPr="006F611F">
                        <w:rPr>
                          <w:rFonts w:ascii="Gill Sans MT" w:hAnsi="Gill Sans MT"/>
                          <w:b/>
                          <w:i/>
                          <w:color w:val="5F497A" w:themeColor="accent4" w:themeShade="BF"/>
                          <w:sz w:val="20"/>
                          <w:szCs w:val="20"/>
                        </w:rPr>
                        <w:t>Ages 16 and 18</w:t>
                      </w:r>
                    </w:p>
                    <w:p w:rsidR="006F611F" w:rsidRPr="006F611F" w:rsidRDefault="006F611F" w:rsidP="006F611F">
                      <w:pPr>
                        <w:rPr>
                          <w:rFonts w:ascii="Gill Sans MT" w:hAnsi="Gill Sans MT"/>
                          <w:color w:val="5F497A" w:themeColor="accent4" w:themeShade="BF"/>
                          <w:sz w:val="18"/>
                          <w:szCs w:val="18"/>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likelihood adolescents will try marijuana rises steadily from age 11 to age 16, then decreases before hitting another peak at age 18, according to a new University of Florida study.</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 xml:space="preserve">The study findings, which appear in the American Journal of Drug and Alcohol Abuse, may help experts develop new marijuana prevention strategies, says lead author </w:t>
                      </w:r>
                      <w:proofErr w:type="spellStart"/>
                      <w:r w:rsidRPr="006F611F">
                        <w:rPr>
                          <w:rFonts w:ascii="Gill Sans MT" w:hAnsi="Gill Sans MT"/>
                          <w:color w:val="5F497A" w:themeColor="accent4" w:themeShade="BF"/>
                          <w:sz w:val="16"/>
                          <w:szCs w:val="16"/>
                        </w:rPr>
                        <w:t>Xinguang</w:t>
                      </w:r>
                      <w:proofErr w:type="spellEnd"/>
                      <w:r w:rsidRPr="006F611F">
                        <w:rPr>
                          <w:rFonts w:ascii="Gill Sans MT" w:hAnsi="Gill Sans MT"/>
                          <w:color w:val="5F497A" w:themeColor="accent4" w:themeShade="BF"/>
                          <w:sz w:val="16"/>
                          <w:szCs w:val="16"/>
                        </w:rPr>
                        <w:t xml:space="preserve"> (Jim) Chen, M.D., Ph.D., a professor in the department of epidemiology in the UF College of Public Health and Health Professions and the UF College of Medicine.</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“Many existing marijuana intervention programs target students age 15 and older,” Chen said. “Our findings demonstrate the need to start drug education much earlier, in the fourth or fifth grade. This gives us an opportunity to make a preemptive strike before they actually start using marijuana.”</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As medical marijuana laws are passed in more states, there is concern among some experts that teens may view marijuana as a substance that can be used safely by anyone, regardless of whether it is part of a treatment plan under a physician’s supervision.</w:t>
                      </w:r>
                    </w:p>
                    <w:p w:rsidR="006F611F" w:rsidRPr="006F611F" w:rsidRDefault="006F611F" w:rsidP="006F611F">
                      <w:pPr>
                        <w:rPr>
                          <w:rFonts w:ascii="Gill Sans MT" w:hAnsi="Gill Sans MT"/>
                          <w:color w:val="5F497A" w:themeColor="accent4" w:themeShade="BF"/>
                          <w:sz w:val="16"/>
                          <w:szCs w:val="16"/>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UF study was designed to learn when adolescents are most at risk for starting marijuana use. It is one of the first studies to examine the likelihood of marijuana initiation as a function of age and it used a study method called survival analysis that is more sensitive to fluctuations across age groups, Chen said in a news release.</w:t>
                      </w:r>
                    </w:p>
                    <w:p w:rsidR="006F611F" w:rsidRPr="006F611F" w:rsidRDefault="006F611F" w:rsidP="006F611F">
                      <w:pPr>
                        <w:rPr>
                          <w:rFonts w:ascii="Gill Sans MT" w:hAnsi="Gill Sans MT"/>
                          <w:color w:val="5F497A" w:themeColor="accent4" w:themeShade="BF"/>
                          <w:sz w:val="18"/>
                          <w:szCs w:val="18"/>
                        </w:rPr>
                      </w:pPr>
                    </w:p>
                    <w:p w:rsidR="006F611F" w:rsidRPr="006F611F" w:rsidRDefault="006F611F" w:rsidP="006F611F">
                      <w:pPr>
                        <w:rPr>
                          <w:rFonts w:ascii="Gill Sans MT" w:hAnsi="Gill Sans MT"/>
                          <w:color w:val="5F497A" w:themeColor="accent4" w:themeShade="BF"/>
                          <w:sz w:val="16"/>
                          <w:szCs w:val="16"/>
                        </w:rPr>
                      </w:pPr>
                      <w:r w:rsidRPr="006F611F">
                        <w:rPr>
                          <w:rFonts w:ascii="Gill Sans MT" w:hAnsi="Gill Sans MT"/>
                          <w:color w:val="5F497A" w:themeColor="accent4" w:themeShade="BF"/>
                          <w:sz w:val="16"/>
                          <w:szCs w:val="16"/>
                        </w:rPr>
                        <w:t>The team analyzed data from the 2013 National Survey on Drug Use and Health, a nationwide cross-sectional survey including approximately 27,000 respondents ages 12 to 21, sponsored by the Substance Abuse and Mental Health Services Administration (SAMHSA).</w:t>
                      </w:r>
                    </w:p>
                    <w:p w:rsidR="008D6383" w:rsidRPr="008D6383" w:rsidRDefault="008D6383" w:rsidP="008D6383">
                      <w:pPr>
                        <w:rPr>
                          <w:rFonts w:ascii="Gill Sans MT" w:hAnsi="Gill Sans MT"/>
                          <w:color w:val="5F497A" w:themeColor="accent4" w:themeShade="BF"/>
                          <w:sz w:val="18"/>
                          <w:szCs w:val="18"/>
                        </w:rPr>
                      </w:pPr>
                    </w:p>
                  </w:txbxContent>
                </v:textbox>
              </v:shape>
            </w:pict>
          </mc:Fallback>
        </mc:AlternateContent>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BC33E0">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2336" behindDoc="0" locked="0" layoutInCell="1" allowOverlap="1" wp14:anchorId="05484D2A" wp14:editId="41C4ECA5">
                <wp:simplePos x="0" y="0"/>
                <wp:positionH relativeFrom="column">
                  <wp:posOffset>-38100</wp:posOffset>
                </wp:positionH>
                <wp:positionV relativeFrom="paragraph">
                  <wp:posOffset>120650</wp:posOffset>
                </wp:positionV>
                <wp:extent cx="1895475" cy="281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7"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Assistant</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pt;margin-top:9.5pt;width:149.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" fillcolor="white [3201]" strokecolor="#8064a2 [3207]" strokeweight="2pt">
                <v:textbo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8"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Assistant</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v:textbox>
              </v:shape>
            </w:pict>
          </mc:Fallback>
        </mc:AlternateContent>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730657">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1552" behindDoc="0" locked="0" layoutInCell="1" allowOverlap="1" wp14:anchorId="3DF9C881" wp14:editId="328DE2FE">
                <wp:simplePos x="0" y="0"/>
                <wp:positionH relativeFrom="column">
                  <wp:posOffset>2105025</wp:posOffset>
                </wp:positionH>
                <wp:positionV relativeFrom="paragraph">
                  <wp:posOffset>266700</wp:posOffset>
                </wp:positionV>
                <wp:extent cx="3962400" cy="5562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962400" cy="55626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r w:rsidR="00CD74F3">
                              <w:rPr>
                                <w:rFonts w:ascii="Gill Sans MT" w:hAnsi="Gill Sans MT"/>
                                <w:b/>
                                <w:i/>
                                <w:color w:val="5F497A" w:themeColor="accent4" w:themeShade="BF"/>
                              </w:rPr>
                              <w:t>American Medical Association Calls for Ban on Powdered Alcohol</w:t>
                            </w:r>
                            <w:r>
                              <w:rPr>
                                <w:rFonts w:ascii="Gill Sans MT" w:hAnsi="Gill Sans MT"/>
                                <w:b/>
                                <w:i/>
                                <w:color w:val="5F497A" w:themeColor="accent4" w:themeShade="BF"/>
                              </w:rPr>
                              <w:t>”</w:t>
                            </w:r>
                          </w:p>
                          <w:p w:rsidR="006046F7" w:rsidRDefault="006046F7">
                            <w:pPr>
                              <w:rPr>
                                <w:rFonts w:ascii="Gill Sans MT" w:hAnsi="Gill Sans MT"/>
                                <w:i/>
                                <w:color w:val="5F497A" w:themeColor="accent4" w:themeShade="BF"/>
                                <w:sz w:val="16"/>
                                <w:szCs w:val="16"/>
                                <w:u w:val="single"/>
                              </w:rPr>
                            </w:pPr>
                            <w:r>
                              <w:rPr>
                                <w:rFonts w:ascii="Gill Sans MT" w:hAnsi="Gill Sans MT"/>
                                <w:i/>
                                <w:color w:val="5F497A" w:themeColor="accent4" w:themeShade="BF"/>
                                <w:sz w:val="18"/>
                                <w:szCs w:val="18"/>
                              </w:rPr>
                              <w:t xml:space="preserve"> </w:t>
                            </w:r>
                            <w:r w:rsidR="00CD74F3">
                              <w:rPr>
                                <w:rFonts w:ascii="Gill Sans MT" w:hAnsi="Gill Sans MT"/>
                                <w:i/>
                                <w:color w:val="5F497A" w:themeColor="accent4" w:themeShade="BF"/>
                                <w:sz w:val="16"/>
                                <w:szCs w:val="16"/>
                                <w:u w:val="single"/>
                              </w:rPr>
                              <w:t>AMA – June 22, 2016</w:t>
                            </w:r>
                          </w:p>
                          <w:p w:rsidR="00CD74F3" w:rsidRPr="006046F7" w:rsidRDefault="00CD74F3">
                            <w:pPr>
                              <w:rPr>
                                <w:rFonts w:ascii="Gill Sans MT" w:hAnsi="Gill Sans MT"/>
                                <w:i/>
                                <w:color w:val="5F497A" w:themeColor="accent4" w:themeShade="BF"/>
                                <w:sz w:val="16"/>
                                <w:szCs w:val="16"/>
                                <w:u w:val="single"/>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American Medical Association (AMA) is calling for a ban on powdered alcohol to protect young people, Medscape reports. The group notes alcohol is the most widely used substance of abuse among young people, leading to 4,300 underage deaths annually.</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Powdered alcohol is not yet available in the United States, the article notes. The product, to be sold under the brand name Palcohol, could be snuck into school by teens, the AMA warned.</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AMA House of Delegates voted at the group’s annual meeting last week to support federal and state laws that prohibit the manufacture, importation, distribution, and sale of powdered alcohol.</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 xml:space="preserve">“Given the variety of flavors that could be enticing to youth and concerns that the final alcohol concentration could be much greater than intended by the manufacturer, we believe that powdered alcohol has the potential to cause serious harm to minors and should be banned,” AMA Board Member Jesse M. </w:t>
                            </w:r>
                            <w:proofErr w:type="spellStart"/>
                            <w:r w:rsidRPr="00CD74F3">
                              <w:rPr>
                                <w:rFonts w:ascii="Gill Sans MT" w:hAnsi="Gill Sans MT"/>
                                <w:color w:val="5F497A" w:themeColor="accent4" w:themeShade="BF"/>
                                <w:sz w:val="18"/>
                                <w:szCs w:val="18"/>
                              </w:rPr>
                              <w:t>Ehrenfeld</w:t>
                            </w:r>
                            <w:proofErr w:type="spellEnd"/>
                            <w:r w:rsidRPr="00CD74F3">
                              <w:rPr>
                                <w:rFonts w:ascii="Gill Sans MT" w:hAnsi="Gill Sans MT"/>
                                <w:color w:val="5F497A" w:themeColor="accent4" w:themeShade="BF"/>
                                <w:sz w:val="18"/>
                                <w:szCs w:val="18"/>
                              </w:rPr>
                              <w:t>, MD, said in a news release. “We urge states and the federal government to prevent powdered alcohol from being manufactured, distributed, imported and sold in the U.S.”</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AMA’s Council on Science and Public Health concluded that the danger that could come from mixing powdered alcohol with liquid alcohol or energy drinks “raises the potential for dangerous patterns of use.”</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No research has yet been conducted on the potential health risks of Palcohol, the council noted. However, the group said, “previous experience with novel alcohol products that appealed to youth, including alcohol energy drinks, has demonstrated the potential for overuse and harm.”</w:t>
                            </w:r>
                          </w:p>
                          <w:p w:rsidR="00CD74F3" w:rsidRPr="00CD74F3" w:rsidRDefault="00CD74F3" w:rsidP="00CD74F3">
                            <w:pPr>
                              <w:rPr>
                                <w:rFonts w:ascii="Gill Sans MT" w:hAnsi="Gill Sans MT"/>
                                <w:color w:val="5F497A" w:themeColor="accent4" w:themeShade="BF"/>
                                <w:sz w:val="18"/>
                                <w:szCs w:val="18"/>
                              </w:rPr>
                            </w:pPr>
                          </w:p>
                          <w:p w:rsidR="006046F7"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In 2015, U.S. Senator Charles Schumer of New York introduced a measure to ban the production, sale and possession of powdered alcohol. Schumer’s announcement came two days after a federal agency announced it had approved sale of the product.</w:t>
                            </w:r>
                          </w:p>
                          <w:p w:rsidR="00CD74F3" w:rsidRDefault="00CD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2" type="#_x0000_t202" style="position:absolute;margin-left:165.75pt;margin-top:21pt;width:312pt;height:4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" fillcolor="white [3201]" strokecolor="#8064a2 [3207]" strokeweight="2pt">
                <v:textbo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r w:rsidR="00CD74F3">
                        <w:rPr>
                          <w:rFonts w:ascii="Gill Sans MT" w:hAnsi="Gill Sans MT"/>
                          <w:b/>
                          <w:i/>
                          <w:color w:val="5F497A" w:themeColor="accent4" w:themeShade="BF"/>
                        </w:rPr>
                        <w:t>American Medical Association Calls for Ban on Powdered Alcohol</w:t>
                      </w:r>
                      <w:r>
                        <w:rPr>
                          <w:rFonts w:ascii="Gill Sans MT" w:hAnsi="Gill Sans MT"/>
                          <w:b/>
                          <w:i/>
                          <w:color w:val="5F497A" w:themeColor="accent4" w:themeShade="BF"/>
                        </w:rPr>
                        <w:t>”</w:t>
                      </w:r>
                    </w:p>
                    <w:p w:rsidR="006046F7" w:rsidRDefault="006046F7">
                      <w:pPr>
                        <w:rPr>
                          <w:rFonts w:ascii="Gill Sans MT" w:hAnsi="Gill Sans MT"/>
                          <w:i/>
                          <w:color w:val="5F497A" w:themeColor="accent4" w:themeShade="BF"/>
                          <w:sz w:val="16"/>
                          <w:szCs w:val="16"/>
                          <w:u w:val="single"/>
                        </w:rPr>
                      </w:pPr>
                      <w:r>
                        <w:rPr>
                          <w:rFonts w:ascii="Gill Sans MT" w:hAnsi="Gill Sans MT"/>
                          <w:i/>
                          <w:color w:val="5F497A" w:themeColor="accent4" w:themeShade="BF"/>
                          <w:sz w:val="18"/>
                          <w:szCs w:val="18"/>
                        </w:rPr>
                        <w:t xml:space="preserve"> </w:t>
                      </w:r>
                      <w:r w:rsidR="00CD74F3">
                        <w:rPr>
                          <w:rFonts w:ascii="Gill Sans MT" w:hAnsi="Gill Sans MT"/>
                          <w:i/>
                          <w:color w:val="5F497A" w:themeColor="accent4" w:themeShade="BF"/>
                          <w:sz w:val="16"/>
                          <w:szCs w:val="16"/>
                          <w:u w:val="single"/>
                        </w:rPr>
                        <w:t>AMA – June 22, 2016</w:t>
                      </w:r>
                    </w:p>
                    <w:p w:rsidR="00CD74F3" w:rsidRPr="006046F7" w:rsidRDefault="00CD74F3">
                      <w:pPr>
                        <w:rPr>
                          <w:rFonts w:ascii="Gill Sans MT" w:hAnsi="Gill Sans MT"/>
                          <w:i/>
                          <w:color w:val="5F497A" w:themeColor="accent4" w:themeShade="BF"/>
                          <w:sz w:val="16"/>
                          <w:szCs w:val="16"/>
                          <w:u w:val="single"/>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American Medical Association (AMA) is calling for a ban on powdered alcohol to protect young people, Medscape reports. The group notes alcohol is the most widely used substance of abuse among young people, leading to 4,300 underage deaths annually.</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Powdered alcohol is not yet available in the United States, the article notes. The product, to be sold under the brand name Palcohol, could be snuck into school by teens, the AMA warned.</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AMA House of Delegates voted at the group’s annual meeting last week to support federal and state laws that prohibit the manufacture, importation, distribution, and sale of powdered alcohol.</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 xml:space="preserve">“Given the variety of flavors that could be enticing to youth and concerns that the final alcohol concentration could be much greater than intended by the manufacturer, we believe that powdered alcohol has the potential to cause serious harm to minors and should be banned,” AMA Board Member Jesse M. </w:t>
                      </w:r>
                      <w:proofErr w:type="spellStart"/>
                      <w:r w:rsidRPr="00CD74F3">
                        <w:rPr>
                          <w:rFonts w:ascii="Gill Sans MT" w:hAnsi="Gill Sans MT"/>
                          <w:color w:val="5F497A" w:themeColor="accent4" w:themeShade="BF"/>
                          <w:sz w:val="18"/>
                          <w:szCs w:val="18"/>
                        </w:rPr>
                        <w:t>Ehrenfeld</w:t>
                      </w:r>
                      <w:proofErr w:type="spellEnd"/>
                      <w:r w:rsidRPr="00CD74F3">
                        <w:rPr>
                          <w:rFonts w:ascii="Gill Sans MT" w:hAnsi="Gill Sans MT"/>
                          <w:color w:val="5F497A" w:themeColor="accent4" w:themeShade="BF"/>
                          <w:sz w:val="18"/>
                          <w:szCs w:val="18"/>
                        </w:rPr>
                        <w:t>, MD, said in a news release. “We urge states and the federal government to prevent powdered alcohol from being manufactured, distributed, imported and sold in the U.S.”</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The AMA’s Council on Science and Public Health concluded that the danger that could come from mixing powdered alcohol with liquid alcohol or energy drinks “raises the potential for dangerous patterns of use.”</w:t>
                      </w:r>
                    </w:p>
                    <w:p w:rsidR="00CD74F3" w:rsidRPr="00CD74F3" w:rsidRDefault="00CD74F3" w:rsidP="00CD74F3">
                      <w:pPr>
                        <w:rPr>
                          <w:rFonts w:ascii="Gill Sans MT" w:hAnsi="Gill Sans MT"/>
                          <w:color w:val="5F497A" w:themeColor="accent4" w:themeShade="BF"/>
                          <w:sz w:val="18"/>
                          <w:szCs w:val="18"/>
                        </w:rPr>
                      </w:pPr>
                    </w:p>
                    <w:p w:rsidR="00CD74F3"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No research has yet been conducted on the potential health risks of Palcohol, the council noted. However, the group said, “previous experience with novel alcohol products that appealed to youth, including alcohol energy drinks, has demonstrated the potential for overuse and harm.”</w:t>
                      </w:r>
                    </w:p>
                    <w:p w:rsidR="00CD74F3" w:rsidRPr="00CD74F3" w:rsidRDefault="00CD74F3" w:rsidP="00CD74F3">
                      <w:pPr>
                        <w:rPr>
                          <w:rFonts w:ascii="Gill Sans MT" w:hAnsi="Gill Sans MT"/>
                          <w:color w:val="5F497A" w:themeColor="accent4" w:themeShade="BF"/>
                          <w:sz w:val="18"/>
                          <w:szCs w:val="18"/>
                        </w:rPr>
                      </w:pPr>
                    </w:p>
                    <w:p w:rsidR="006046F7" w:rsidRPr="00CD74F3" w:rsidRDefault="00CD74F3" w:rsidP="00CD74F3">
                      <w:pPr>
                        <w:rPr>
                          <w:rFonts w:ascii="Gill Sans MT" w:hAnsi="Gill Sans MT"/>
                          <w:color w:val="5F497A" w:themeColor="accent4" w:themeShade="BF"/>
                          <w:sz w:val="18"/>
                          <w:szCs w:val="18"/>
                        </w:rPr>
                      </w:pPr>
                      <w:r w:rsidRPr="00CD74F3">
                        <w:rPr>
                          <w:rFonts w:ascii="Gill Sans MT" w:hAnsi="Gill Sans MT"/>
                          <w:color w:val="5F497A" w:themeColor="accent4" w:themeShade="BF"/>
                          <w:sz w:val="18"/>
                          <w:szCs w:val="18"/>
                        </w:rPr>
                        <w:t>In 2015, U.S. Senator Charles Schumer of New York introduced a measure to ban the production, sale and possession of powdered alcohol. Schumer’s announcement came two days after a federal agency announced it had approved sale of the product.</w:t>
                      </w:r>
                    </w:p>
                    <w:p w:rsidR="00CD74F3" w:rsidRDefault="00CD74F3"/>
                  </w:txbxContent>
                </v:textbox>
              </v:shape>
            </w:pict>
          </mc:Fallback>
        </mc:AlternateContent>
      </w:r>
      <w:r w:rsidR="004200EC">
        <w:rPr>
          <w:rFonts w:ascii="Gill Sans MT Condensed" w:hAnsi="Gill Sans MT Condensed"/>
          <w:noProof/>
          <w:sz w:val="24"/>
          <w:szCs w:val="24"/>
        </w:rPr>
        <mc:AlternateContent>
          <mc:Choice Requires="wps">
            <w:drawing>
              <wp:anchor distT="0" distB="0" distL="114300" distR="114300" simplePos="0" relativeHeight="251665408" behindDoc="0" locked="0" layoutInCell="1" allowOverlap="1" wp14:anchorId="25F8E16F" wp14:editId="57ED198B">
                <wp:simplePos x="0" y="0"/>
                <wp:positionH relativeFrom="column">
                  <wp:posOffset>-9525</wp:posOffset>
                </wp:positionH>
                <wp:positionV relativeFrom="paragraph">
                  <wp:posOffset>266700</wp:posOffset>
                </wp:positionV>
                <wp:extent cx="1933575" cy="822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33575"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Heroin</w:t>
                            </w:r>
                          </w:p>
                          <w:p w:rsidR="00B25F95" w:rsidRDefault="00B25F95">
                            <w:pPr>
                              <w:rPr>
                                <w:rFonts w:ascii="Gill Sans MT" w:hAnsi="Gill Sans MT"/>
                                <w:b/>
                                <w:color w:val="5F497A" w:themeColor="accent4" w:themeShade="BF"/>
                              </w:rPr>
                            </w:pPr>
                          </w:p>
                          <w:p w:rsidR="00CD74F3" w:rsidRDefault="00CD74F3" w:rsidP="00CD74F3">
                            <w:pPr>
                              <w:rPr>
                                <w:rFonts w:ascii="Gill Sans MT" w:hAnsi="Gill Sans MT"/>
                                <w:b/>
                                <w:color w:val="5F497A" w:themeColor="accent4" w:themeShade="BF"/>
                                <w:sz w:val="20"/>
                                <w:szCs w:val="20"/>
                              </w:rPr>
                            </w:pPr>
                            <w:r w:rsidRPr="00CD74F3">
                              <w:rPr>
                                <w:rFonts w:ascii="Gill Sans MT" w:hAnsi="Gill Sans MT"/>
                                <w:b/>
                                <w:color w:val="5F497A" w:themeColor="accent4" w:themeShade="BF"/>
                                <w:sz w:val="20"/>
                                <w:szCs w:val="20"/>
                              </w:rPr>
                              <w:t xml:space="preserve">Deaths Involving Heroin More Than Tripled Between 2010 and 2014: </w:t>
                            </w:r>
                          </w:p>
                          <w:p w:rsidR="00CD74F3" w:rsidRPr="00CD74F3" w:rsidRDefault="00CD74F3" w:rsidP="00CD74F3">
                            <w:pPr>
                              <w:rPr>
                                <w:rFonts w:ascii="Gill Sans MT" w:hAnsi="Gill Sans MT"/>
                                <w:b/>
                                <w:color w:val="5F497A" w:themeColor="accent4" w:themeShade="BF"/>
                                <w:sz w:val="20"/>
                                <w:szCs w:val="20"/>
                              </w:rPr>
                            </w:pPr>
                            <w:r w:rsidRPr="00CD74F3">
                              <w:rPr>
                                <w:rFonts w:ascii="Gill Sans MT" w:hAnsi="Gill Sans MT"/>
                                <w:b/>
                                <w:color w:val="5F497A" w:themeColor="accent4" w:themeShade="BF"/>
                                <w:sz w:val="20"/>
                                <w:szCs w:val="20"/>
                              </w:rPr>
                              <w:t>DEA</w:t>
                            </w:r>
                            <w:r>
                              <w:rPr>
                                <w:rFonts w:ascii="Gill Sans MT" w:hAnsi="Gill Sans MT"/>
                                <w:b/>
                                <w:color w:val="5F497A" w:themeColor="accent4" w:themeShade="BF"/>
                                <w:sz w:val="20"/>
                                <w:szCs w:val="20"/>
                              </w:rPr>
                              <w:t xml:space="preserve"> - </w:t>
                            </w:r>
                            <w:r w:rsidRPr="00CD74F3">
                              <w:rPr>
                                <w:rFonts w:ascii="Gill Sans MT" w:hAnsi="Gill Sans MT"/>
                                <w:b/>
                                <w:color w:val="5F497A" w:themeColor="accent4" w:themeShade="BF"/>
                                <w:sz w:val="20"/>
                                <w:szCs w:val="20"/>
                              </w:rPr>
                              <w:t>June 30th, 2016</w:t>
                            </w:r>
                          </w:p>
                          <w:p w:rsidR="00CD74F3" w:rsidRDefault="00CD74F3" w:rsidP="00CD74F3">
                            <w:pPr>
                              <w:rPr>
                                <w:rFonts w:ascii="Gill Sans MT" w:hAnsi="Gill Sans MT"/>
                                <w:b/>
                                <w:color w:val="5F497A" w:themeColor="accent4" w:themeShade="BF"/>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The number of deaths in the United States involving heroin more than tripled between 2010 and 2014, according to a new report by the Drug Enforcement Administration (DEA). The number of people reporting current heroin use nearly tripled between 2007 and 2014, the agency said.</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The DEA’s 2016 National Heroin Threat Assessment Summary found 425,000 people said they used heroin in the past month in 2014, and 10,574 people died from the drug. Deaths due to synthetic opioids, such as fentanyl and similar drugs, increased 79 percent between 2013 and 2014.</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Many people who use prescription opioid painkillers become addicted, and then switch to heroin because it is cheaper and easier to obtain than illegal prescription drugs, the DEA noted.</w:t>
                            </w: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 xml:space="preserve">The rise in heroin deaths may be partly due to an increase in people who are new to the drug and inexperienced in its use, ABC News reports. Highly toxic </w:t>
                            </w:r>
                            <w:proofErr w:type="gramStart"/>
                            <w:r w:rsidRPr="00CD74F3">
                              <w:rPr>
                                <w:rFonts w:ascii="Gill Sans MT" w:hAnsi="Gill Sans MT"/>
                                <w:color w:val="5F497A" w:themeColor="accent4" w:themeShade="BF"/>
                                <w:sz w:val="16"/>
                                <w:szCs w:val="16"/>
                              </w:rPr>
                              <w:t>adulterants</w:t>
                            </w:r>
                            <w:proofErr w:type="gramEnd"/>
                            <w:r w:rsidRPr="00CD74F3">
                              <w:rPr>
                                <w:rFonts w:ascii="Gill Sans MT" w:hAnsi="Gill Sans MT"/>
                                <w:color w:val="5F497A" w:themeColor="accent4" w:themeShade="BF"/>
                                <w:sz w:val="16"/>
                                <w:szCs w:val="16"/>
                              </w:rPr>
                              <w:t xml:space="preserve"> such as fentanyl, which is being mixed into heroin in certain markets, also plays a role, the DEA stated.</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b/>
                                <w:color w:val="5F497A" w:themeColor="accent4" w:themeShade="BF"/>
                              </w:rPr>
                            </w:pPr>
                            <w:r w:rsidRPr="00CD74F3">
                              <w:rPr>
                                <w:rFonts w:ascii="Gill Sans MT" w:hAnsi="Gill Sans MT"/>
                                <w:color w:val="5F497A" w:themeColor="accent4" w:themeShade="BF"/>
                                <w:sz w:val="16"/>
                                <w:szCs w:val="16"/>
                              </w:rPr>
                              <w:t>The heroin threat is greatest in the Northeast and Midwest. Mexican drug traffickers have gained a larger share of</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the biggest heroin markets in the United States, including Baltimore, Boston, Chicago, New York, Philadelphia and Washington, D.C., the report found. Traffickers</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also moved their operations into suburban and rural areas.</w:t>
                            </w:r>
                            <w:r w:rsidR="00730657">
                              <w:rPr>
                                <w:rFonts w:ascii="Gill Sans MT" w:hAnsi="Gill Sans MT"/>
                                <w:color w:val="5F497A" w:themeColor="accent4" w:themeShade="BF"/>
                                <w:sz w:val="16"/>
                                <w:szCs w:val="16"/>
                              </w:rPr>
                              <w:t xml:space="preserve">  </w:t>
                            </w:r>
                            <w:r w:rsidRPr="00CD74F3">
                              <w:rPr>
                                <w:rFonts w:ascii="Gill Sans MT" w:hAnsi="Gill Sans MT"/>
                                <w:color w:val="5F497A" w:themeColor="accent4" w:themeShade="BF"/>
                                <w:sz w:val="16"/>
                                <w:szCs w:val="16"/>
                              </w:rPr>
                              <w:t xml:space="preserve">“We tend to overuse words such as </w:t>
                            </w:r>
                            <w:r w:rsidR="003D4531">
                              <w:rPr>
                                <w:rFonts w:ascii="Gill Sans MT" w:hAnsi="Gill Sans MT"/>
                                <w:color w:val="5F497A" w:themeColor="accent4" w:themeShade="BF"/>
                                <w:sz w:val="16"/>
                                <w:szCs w:val="16"/>
                              </w:rPr>
                              <w:t>“</w:t>
                            </w:r>
                            <w:r w:rsidRPr="00CD74F3">
                              <w:rPr>
                                <w:rFonts w:ascii="Gill Sans MT" w:hAnsi="Gill Sans MT"/>
                                <w:color w:val="5F497A" w:themeColor="accent4" w:themeShade="BF"/>
                                <w:sz w:val="16"/>
                                <w:szCs w:val="16"/>
                              </w:rPr>
                              <w:t>un</w:t>
                            </w:r>
                            <w:r w:rsidR="00730657">
                              <w:rPr>
                                <w:rFonts w:ascii="Gill Sans MT" w:hAnsi="Gill Sans MT"/>
                                <w:color w:val="5F497A" w:themeColor="accent4" w:themeShade="BF"/>
                                <w:sz w:val="16"/>
                                <w:szCs w:val="16"/>
                              </w:rPr>
                              <w:t>-</w:t>
                            </w:r>
                            <w:proofErr w:type="spellStart"/>
                            <w:r w:rsidR="003D4531">
                              <w:rPr>
                                <w:rFonts w:ascii="Gill Sans MT" w:hAnsi="Gill Sans MT"/>
                                <w:color w:val="5F497A" w:themeColor="accent4" w:themeShade="BF"/>
                                <w:sz w:val="16"/>
                                <w:szCs w:val="16"/>
                              </w:rPr>
                              <w:t>precedented</w:t>
                            </w:r>
                            <w:proofErr w:type="spellEnd"/>
                            <w:r w:rsidR="003D4531">
                              <w:rPr>
                                <w:rFonts w:ascii="Gill Sans MT" w:hAnsi="Gill Sans MT"/>
                                <w:color w:val="5F497A" w:themeColor="accent4" w:themeShade="BF"/>
                                <w:sz w:val="16"/>
                                <w:szCs w:val="16"/>
                              </w:rPr>
                              <w:t xml:space="preserve">” </w:t>
                            </w:r>
                            <w:r w:rsidRPr="00CD74F3">
                              <w:rPr>
                                <w:rFonts w:ascii="Gill Sans MT" w:hAnsi="Gill Sans MT"/>
                                <w:color w:val="5F497A" w:themeColor="accent4" w:themeShade="BF"/>
                                <w:sz w:val="16"/>
                                <w:szCs w:val="16"/>
                              </w:rPr>
                              <w:t>and ‘horrific,’ but the death</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and destruction connected to heroin and opioids is indeed unprecedented and horrific,” DEA Acting Administrator Chuck Rosenberg said in a news release. “The problem is enormous and growing, and all of our citizens need to wake up to these facts.”</w:t>
                            </w:r>
                          </w:p>
                          <w:p w:rsidR="00CD74F3" w:rsidRPr="00CD74F3" w:rsidRDefault="00CD74F3" w:rsidP="00CD74F3">
                            <w:pPr>
                              <w:rPr>
                                <w:rFonts w:ascii="Gill Sans MT" w:hAnsi="Gill Sans MT"/>
                                <w:b/>
                                <w:color w:val="5F497A" w:themeColor="accent4" w:themeShade="BF"/>
                              </w:rPr>
                            </w:pPr>
                          </w:p>
                          <w:p w:rsidR="00CD74F3" w:rsidRPr="00730657"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Earlier this week, the United Nations Office on Drugs and Crime released a report that estimates one million people used</w:t>
                            </w:r>
                            <w:r w:rsidRPr="00CD74F3">
                              <w:rPr>
                                <w:rFonts w:ascii="Gill Sans MT" w:hAnsi="Gill Sans MT"/>
                                <w:b/>
                                <w:color w:val="5F497A" w:themeColor="accent4" w:themeShade="BF"/>
                              </w:rPr>
                              <w:t xml:space="preserve"> </w:t>
                            </w:r>
                            <w:r w:rsidRPr="00730657">
                              <w:rPr>
                                <w:rFonts w:ascii="Gill Sans MT" w:hAnsi="Gill Sans MT"/>
                                <w:color w:val="5F497A" w:themeColor="accent4" w:themeShade="BF"/>
                                <w:sz w:val="16"/>
                                <w:szCs w:val="16"/>
                              </w:rPr>
                              <w:t>heroin in the United States in 2014, almost triple the 2003 rate. Heroin-related deaths have</w:t>
                            </w:r>
                            <w:r w:rsidRPr="00CD74F3">
                              <w:rPr>
                                <w:rFonts w:ascii="Gill Sans MT" w:hAnsi="Gill Sans MT"/>
                                <w:b/>
                                <w:color w:val="5F497A" w:themeColor="accent4" w:themeShade="BF"/>
                              </w:rPr>
                              <w:t xml:space="preserve"> </w:t>
                            </w:r>
                            <w:r w:rsidRPr="00730657">
                              <w:rPr>
                                <w:rFonts w:ascii="Gill Sans MT" w:hAnsi="Gill Sans MT"/>
                                <w:color w:val="5F497A" w:themeColor="accent4" w:themeShade="BF"/>
                                <w:sz w:val="16"/>
                                <w:szCs w:val="16"/>
                              </w:rPr>
                              <w:t>increased five-fold since 2000, the World Drug Report 2016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75pt;margin-top:21pt;width:152.25pt;height:6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" fillcolor="white [3201]" strokecolor="#8064a2 [3207]" strokeweight="2pt">
                <v:textbo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Heroin</w:t>
                      </w:r>
                    </w:p>
                    <w:p w:rsidR="00B25F95" w:rsidRDefault="00B25F95">
                      <w:pPr>
                        <w:rPr>
                          <w:rFonts w:ascii="Gill Sans MT" w:hAnsi="Gill Sans MT"/>
                          <w:b/>
                          <w:color w:val="5F497A" w:themeColor="accent4" w:themeShade="BF"/>
                        </w:rPr>
                      </w:pPr>
                    </w:p>
                    <w:p w:rsidR="00CD74F3" w:rsidRDefault="00CD74F3" w:rsidP="00CD74F3">
                      <w:pPr>
                        <w:rPr>
                          <w:rFonts w:ascii="Gill Sans MT" w:hAnsi="Gill Sans MT"/>
                          <w:b/>
                          <w:color w:val="5F497A" w:themeColor="accent4" w:themeShade="BF"/>
                          <w:sz w:val="20"/>
                          <w:szCs w:val="20"/>
                        </w:rPr>
                      </w:pPr>
                      <w:r w:rsidRPr="00CD74F3">
                        <w:rPr>
                          <w:rFonts w:ascii="Gill Sans MT" w:hAnsi="Gill Sans MT"/>
                          <w:b/>
                          <w:color w:val="5F497A" w:themeColor="accent4" w:themeShade="BF"/>
                          <w:sz w:val="20"/>
                          <w:szCs w:val="20"/>
                        </w:rPr>
                        <w:t xml:space="preserve">Deaths Involving Heroin More Than Tripled Between 2010 and 2014: </w:t>
                      </w:r>
                    </w:p>
                    <w:p w:rsidR="00CD74F3" w:rsidRPr="00CD74F3" w:rsidRDefault="00CD74F3" w:rsidP="00CD74F3">
                      <w:pPr>
                        <w:rPr>
                          <w:rFonts w:ascii="Gill Sans MT" w:hAnsi="Gill Sans MT"/>
                          <w:b/>
                          <w:color w:val="5F497A" w:themeColor="accent4" w:themeShade="BF"/>
                          <w:sz w:val="20"/>
                          <w:szCs w:val="20"/>
                        </w:rPr>
                      </w:pPr>
                      <w:r w:rsidRPr="00CD74F3">
                        <w:rPr>
                          <w:rFonts w:ascii="Gill Sans MT" w:hAnsi="Gill Sans MT"/>
                          <w:b/>
                          <w:color w:val="5F497A" w:themeColor="accent4" w:themeShade="BF"/>
                          <w:sz w:val="20"/>
                          <w:szCs w:val="20"/>
                        </w:rPr>
                        <w:t>DEA</w:t>
                      </w:r>
                      <w:r>
                        <w:rPr>
                          <w:rFonts w:ascii="Gill Sans MT" w:hAnsi="Gill Sans MT"/>
                          <w:b/>
                          <w:color w:val="5F497A" w:themeColor="accent4" w:themeShade="BF"/>
                          <w:sz w:val="20"/>
                          <w:szCs w:val="20"/>
                        </w:rPr>
                        <w:t xml:space="preserve"> - </w:t>
                      </w:r>
                      <w:r w:rsidRPr="00CD74F3">
                        <w:rPr>
                          <w:rFonts w:ascii="Gill Sans MT" w:hAnsi="Gill Sans MT"/>
                          <w:b/>
                          <w:color w:val="5F497A" w:themeColor="accent4" w:themeShade="BF"/>
                          <w:sz w:val="20"/>
                          <w:szCs w:val="20"/>
                        </w:rPr>
                        <w:t>June 30th, 2016</w:t>
                      </w:r>
                    </w:p>
                    <w:p w:rsidR="00CD74F3" w:rsidRDefault="00CD74F3" w:rsidP="00CD74F3">
                      <w:pPr>
                        <w:rPr>
                          <w:rFonts w:ascii="Gill Sans MT" w:hAnsi="Gill Sans MT"/>
                          <w:b/>
                          <w:color w:val="5F497A" w:themeColor="accent4" w:themeShade="BF"/>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The number of deaths in the United States involving heroin more than tripled between 2010 and 2014, according to a new report by the Drug Enforcement Administration (DEA). The number of people reporting current heroin use nearly tripled between 2007 and 2014, the agency said.</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The DEA’s 2016 National Heroin Threat Assessment Summary found 425,000 people said they used heroin in the past month in 2014, and 10,574 people died from the drug. Deaths due to synthetic opioids, such as fentanyl and similar drugs, increased 79 percent between 2013 and 2014.</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Many people who use prescription opioid painkillers become addicted, and then switch to heroin because it is cheaper and easier to obtain than illegal prescription drugs, the DEA noted.</w:t>
                      </w:r>
                    </w:p>
                    <w:p w:rsidR="00CD74F3" w:rsidRPr="00CD74F3"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 xml:space="preserve">The rise in heroin deaths may be partly due to an increase in people who are new to the drug and inexperienced in its use, ABC News reports. Highly toxic </w:t>
                      </w:r>
                      <w:proofErr w:type="gramStart"/>
                      <w:r w:rsidRPr="00CD74F3">
                        <w:rPr>
                          <w:rFonts w:ascii="Gill Sans MT" w:hAnsi="Gill Sans MT"/>
                          <w:color w:val="5F497A" w:themeColor="accent4" w:themeShade="BF"/>
                          <w:sz w:val="16"/>
                          <w:szCs w:val="16"/>
                        </w:rPr>
                        <w:t>adulterants</w:t>
                      </w:r>
                      <w:proofErr w:type="gramEnd"/>
                      <w:r w:rsidRPr="00CD74F3">
                        <w:rPr>
                          <w:rFonts w:ascii="Gill Sans MT" w:hAnsi="Gill Sans MT"/>
                          <w:color w:val="5F497A" w:themeColor="accent4" w:themeShade="BF"/>
                          <w:sz w:val="16"/>
                          <w:szCs w:val="16"/>
                        </w:rPr>
                        <w:t xml:space="preserve"> such as fentanyl, which is being mixed into heroin in certain markets, also plays a role, the DEA stated.</w:t>
                      </w:r>
                    </w:p>
                    <w:p w:rsidR="00CD74F3" w:rsidRPr="00CD74F3" w:rsidRDefault="00CD74F3" w:rsidP="00CD74F3">
                      <w:pPr>
                        <w:rPr>
                          <w:rFonts w:ascii="Gill Sans MT" w:hAnsi="Gill Sans MT"/>
                          <w:color w:val="5F497A" w:themeColor="accent4" w:themeShade="BF"/>
                          <w:sz w:val="16"/>
                          <w:szCs w:val="16"/>
                        </w:rPr>
                      </w:pPr>
                    </w:p>
                    <w:p w:rsidR="00CD74F3" w:rsidRPr="00CD74F3" w:rsidRDefault="00CD74F3" w:rsidP="00CD74F3">
                      <w:pPr>
                        <w:rPr>
                          <w:rFonts w:ascii="Gill Sans MT" w:hAnsi="Gill Sans MT"/>
                          <w:b/>
                          <w:color w:val="5F497A" w:themeColor="accent4" w:themeShade="BF"/>
                        </w:rPr>
                      </w:pPr>
                      <w:r w:rsidRPr="00CD74F3">
                        <w:rPr>
                          <w:rFonts w:ascii="Gill Sans MT" w:hAnsi="Gill Sans MT"/>
                          <w:color w:val="5F497A" w:themeColor="accent4" w:themeShade="BF"/>
                          <w:sz w:val="16"/>
                          <w:szCs w:val="16"/>
                        </w:rPr>
                        <w:t>The heroin threat is greatest in the Northeast and Midwest. Mexican drug traffickers have gained a larger share of</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the biggest heroin markets in the United States, including Baltimore, Boston, Chicago, New York, Philadelphia and Washington, D.C., the report found. Traffickers</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also moved their operations into suburban and rural areas.</w:t>
                      </w:r>
                      <w:r w:rsidR="00730657">
                        <w:rPr>
                          <w:rFonts w:ascii="Gill Sans MT" w:hAnsi="Gill Sans MT"/>
                          <w:color w:val="5F497A" w:themeColor="accent4" w:themeShade="BF"/>
                          <w:sz w:val="16"/>
                          <w:szCs w:val="16"/>
                        </w:rPr>
                        <w:t xml:space="preserve">  </w:t>
                      </w:r>
                      <w:r w:rsidRPr="00CD74F3">
                        <w:rPr>
                          <w:rFonts w:ascii="Gill Sans MT" w:hAnsi="Gill Sans MT"/>
                          <w:color w:val="5F497A" w:themeColor="accent4" w:themeShade="BF"/>
                          <w:sz w:val="16"/>
                          <w:szCs w:val="16"/>
                        </w:rPr>
                        <w:t xml:space="preserve">“We tend to overuse words such as </w:t>
                      </w:r>
                      <w:r w:rsidR="003D4531">
                        <w:rPr>
                          <w:rFonts w:ascii="Gill Sans MT" w:hAnsi="Gill Sans MT"/>
                          <w:color w:val="5F497A" w:themeColor="accent4" w:themeShade="BF"/>
                          <w:sz w:val="16"/>
                          <w:szCs w:val="16"/>
                        </w:rPr>
                        <w:t>“</w:t>
                      </w:r>
                      <w:r w:rsidRPr="00CD74F3">
                        <w:rPr>
                          <w:rFonts w:ascii="Gill Sans MT" w:hAnsi="Gill Sans MT"/>
                          <w:color w:val="5F497A" w:themeColor="accent4" w:themeShade="BF"/>
                          <w:sz w:val="16"/>
                          <w:szCs w:val="16"/>
                        </w:rPr>
                        <w:t>un</w:t>
                      </w:r>
                      <w:r w:rsidR="00730657">
                        <w:rPr>
                          <w:rFonts w:ascii="Gill Sans MT" w:hAnsi="Gill Sans MT"/>
                          <w:color w:val="5F497A" w:themeColor="accent4" w:themeShade="BF"/>
                          <w:sz w:val="16"/>
                          <w:szCs w:val="16"/>
                        </w:rPr>
                        <w:t>-</w:t>
                      </w:r>
                      <w:proofErr w:type="spellStart"/>
                      <w:r w:rsidR="003D4531">
                        <w:rPr>
                          <w:rFonts w:ascii="Gill Sans MT" w:hAnsi="Gill Sans MT"/>
                          <w:color w:val="5F497A" w:themeColor="accent4" w:themeShade="BF"/>
                          <w:sz w:val="16"/>
                          <w:szCs w:val="16"/>
                        </w:rPr>
                        <w:t>precedented</w:t>
                      </w:r>
                      <w:proofErr w:type="spellEnd"/>
                      <w:r w:rsidR="003D4531">
                        <w:rPr>
                          <w:rFonts w:ascii="Gill Sans MT" w:hAnsi="Gill Sans MT"/>
                          <w:color w:val="5F497A" w:themeColor="accent4" w:themeShade="BF"/>
                          <w:sz w:val="16"/>
                          <w:szCs w:val="16"/>
                        </w:rPr>
                        <w:t xml:space="preserve">” </w:t>
                      </w:r>
                      <w:r w:rsidRPr="00CD74F3">
                        <w:rPr>
                          <w:rFonts w:ascii="Gill Sans MT" w:hAnsi="Gill Sans MT"/>
                          <w:color w:val="5F497A" w:themeColor="accent4" w:themeShade="BF"/>
                          <w:sz w:val="16"/>
                          <w:szCs w:val="16"/>
                        </w:rPr>
                        <w:t>and ‘horrific,’ but the death</w:t>
                      </w:r>
                      <w:r w:rsidRPr="00CD74F3">
                        <w:rPr>
                          <w:rFonts w:ascii="Gill Sans MT" w:hAnsi="Gill Sans MT"/>
                          <w:b/>
                          <w:color w:val="5F497A" w:themeColor="accent4" w:themeShade="BF"/>
                          <w:sz w:val="16"/>
                          <w:szCs w:val="16"/>
                        </w:rPr>
                        <w:t xml:space="preserve"> </w:t>
                      </w:r>
                      <w:r w:rsidRPr="00CD74F3">
                        <w:rPr>
                          <w:rFonts w:ascii="Gill Sans MT" w:hAnsi="Gill Sans MT"/>
                          <w:color w:val="5F497A" w:themeColor="accent4" w:themeShade="BF"/>
                          <w:sz w:val="16"/>
                          <w:szCs w:val="16"/>
                        </w:rPr>
                        <w:t>and destruction connected to heroin and opioids is indeed unprecedented and horrific,” DEA Acting Administrator Chuck Rosenberg said in a news release. “The problem is enormous and growing, and all of our citizens need to wake up to these facts.”</w:t>
                      </w:r>
                    </w:p>
                    <w:p w:rsidR="00CD74F3" w:rsidRPr="00CD74F3" w:rsidRDefault="00CD74F3" w:rsidP="00CD74F3">
                      <w:pPr>
                        <w:rPr>
                          <w:rFonts w:ascii="Gill Sans MT" w:hAnsi="Gill Sans MT"/>
                          <w:b/>
                          <w:color w:val="5F497A" w:themeColor="accent4" w:themeShade="BF"/>
                        </w:rPr>
                      </w:pPr>
                    </w:p>
                    <w:p w:rsidR="00CD74F3" w:rsidRPr="00730657" w:rsidRDefault="00CD74F3" w:rsidP="00CD74F3">
                      <w:pPr>
                        <w:rPr>
                          <w:rFonts w:ascii="Gill Sans MT" w:hAnsi="Gill Sans MT"/>
                          <w:color w:val="5F497A" w:themeColor="accent4" w:themeShade="BF"/>
                          <w:sz w:val="16"/>
                          <w:szCs w:val="16"/>
                        </w:rPr>
                      </w:pPr>
                      <w:r w:rsidRPr="00CD74F3">
                        <w:rPr>
                          <w:rFonts w:ascii="Gill Sans MT" w:hAnsi="Gill Sans MT"/>
                          <w:color w:val="5F497A" w:themeColor="accent4" w:themeShade="BF"/>
                          <w:sz w:val="16"/>
                          <w:szCs w:val="16"/>
                        </w:rPr>
                        <w:t>Earlier this week, the United Nations Office on Drugs and Crime released a report that estimates one million people used</w:t>
                      </w:r>
                      <w:r w:rsidRPr="00CD74F3">
                        <w:rPr>
                          <w:rFonts w:ascii="Gill Sans MT" w:hAnsi="Gill Sans MT"/>
                          <w:b/>
                          <w:color w:val="5F497A" w:themeColor="accent4" w:themeShade="BF"/>
                        </w:rPr>
                        <w:t xml:space="preserve"> </w:t>
                      </w:r>
                      <w:r w:rsidRPr="00730657">
                        <w:rPr>
                          <w:rFonts w:ascii="Gill Sans MT" w:hAnsi="Gill Sans MT"/>
                          <w:color w:val="5F497A" w:themeColor="accent4" w:themeShade="BF"/>
                          <w:sz w:val="16"/>
                          <w:szCs w:val="16"/>
                        </w:rPr>
                        <w:t>heroin in the United States in 2014, almost triple the 2003 rate. Heroin-related deaths have</w:t>
                      </w:r>
                      <w:r w:rsidRPr="00CD74F3">
                        <w:rPr>
                          <w:rFonts w:ascii="Gill Sans MT" w:hAnsi="Gill Sans MT"/>
                          <w:b/>
                          <w:color w:val="5F497A" w:themeColor="accent4" w:themeShade="BF"/>
                        </w:rPr>
                        <w:t xml:space="preserve"> </w:t>
                      </w:r>
                      <w:r w:rsidRPr="00730657">
                        <w:rPr>
                          <w:rFonts w:ascii="Gill Sans MT" w:hAnsi="Gill Sans MT"/>
                          <w:color w:val="5F497A" w:themeColor="accent4" w:themeShade="BF"/>
                          <w:sz w:val="16"/>
                          <w:szCs w:val="16"/>
                        </w:rPr>
                        <w:t>increased five-fold since 2000, the World Drug Report 2016 found.</w:t>
                      </w:r>
                    </w:p>
                  </w:txbxContent>
                </v:textbox>
              </v:shape>
            </w:pict>
          </mc:Fallback>
        </mc:AlternateContent>
      </w:r>
      <w:r w:rsidR="00BC33E0">
        <w:rPr>
          <w:rFonts w:ascii="Gill Sans MT Condensed" w:hAnsi="Gill Sans MT Condensed"/>
          <w:noProof/>
          <w:sz w:val="24"/>
          <w:szCs w:val="24"/>
        </w:rPr>
        <mc:AlternateContent>
          <mc:Choice Requires="wps">
            <w:drawing>
              <wp:anchor distT="0" distB="0" distL="114300" distR="114300" simplePos="0" relativeHeight="251664384" behindDoc="0" locked="0" layoutInCell="1" allowOverlap="1" wp14:anchorId="7A584C31" wp14:editId="286FF3EE">
                <wp:simplePos x="0" y="0"/>
                <wp:positionH relativeFrom="column">
                  <wp:posOffset>-8890</wp:posOffset>
                </wp:positionH>
                <wp:positionV relativeFrom="paragraph">
                  <wp:posOffset>-238125</wp:posOffset>
                </wp:positionV>
                <wp:extent cx="60769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rgbClr val="8064A2">
                            <a:lumMod val="75000"/>
                          </a:srgbClr>
                        </a:solidFill>
                        <a:ln w="25400" cap="flat" cmpd="sng" algn="ctr">
                          <a:solidFill>
                            <a:srgbClr val="8064A2"/>
                          </a:solidFill>
                          <a:prstDash val="solid"/>
                        </a:ln>
                        <a:effectLst/>
                      </wps:spPr>
                      <wps:txbx>
                        <w:txbxContent>
                          <w:p w:rsidR="00BC33E0" w:rsidRPr="0064128D" w:rsidRDefault="00BC33E0" w:rsidP="00BC33E0">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w:t>
                            </w:r>
                            <w:r w:rsidR="00FE50D6">
                              <w:rPr>
                                <w:rFonts w:ascii="Gill Sans MT" w:hAnsi="Gill Sans MT"/>
                                <w:b/>
                                <w:color w:val="FFFFFF" w:themeColor="background1"/>
                              </w:rPr>
                              <w:t xml:space="preserve"> </w:t>
                            </w:r>
                            <w:r>
                              <w:rPr>
                                <w:rFonts w:ascii="Gill Sans MT" w:hAnsi="Gill Sans MT"/>
                                <w:b/>
                                <w:color w:val="FFFFFF" w:themeColor="background1"/>
                              </w:rPr>
                              <w:t xml:space="preserve">                 Page 2</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margin-left:-.7pt;margin-top:-18.75pt;width:47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" fillcolor="#604a7b" strokecolor="#8064a2" strokeweight="2pt">
                <v:textbox>
                  <w:txbxContent>
                    <w:p w:rsidR="00BC33E0" w:rsidRPr="0064128D" w:rsidRDefault="00BC33E0" w:rsidP="00BC33E0">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w:t>
                      </w:r>
                      <w:r w:rsidR="00FE50D6">
                        <w:rPr>
                          <w:rFonts w:ascii="Gill Sans MT" w:hAnsi="Gill Sans MT"/>
                          <w:b/>
                          <w:color w:val="FFFFFF" w:themeColor="background1"/>
                        </w:rPr>
                        <w:t xml:space="preserve"> </w:t>
                      </w:r>
                      <w:r>
                        <w:rPr>
                          <w:rFonts w:ascii="Gill Sans MT" w:hAnsi="Gill Sans MT"/>
                          <w:b/>
                          <w:color w:val="FFFFFF" w:themeColor="background1"/>
                        </w:rPr>
                        <w:t xml:space="preserve">                 Page 2</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v:textbox>
              </v:shape>
            </w:pict>
          </mc:Fallback>
        </mc:AlternateContent>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p>
    <w:p w:rsidR="00BC33E0"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926A3C"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t xml:space="preserve">     </w:t>
      </w: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4F7AC9">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926A3C" w:rsidRDefault="00926A3C">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FC3410">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4080" behindDoc="0" locked="0" layoutInCell="1" allowOverlap="1" wp14:anchorId="2C34F7B0" wp14:editId="070EF0A9">
                <wp:simplePos x="0" y="0"/>
                <wp:positionH relativeFrom="column">
                  <wp:posOffset>2105025</wp:posOffset>
                </wp:positionH>
                <wp:positionV relativeFrom="paragraph">
                  <wp:posOffset>137795</wp:posOffset>
                </wp:positionV>
                <wp:extent cx="3962400" cy="2476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962400" cy="24765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3D4531" w:rsidRPr="00AF54F9" w:rsidRDefault="003D4531" w:rsidP="003D4531">
                            <w:pPr>
                              <w:rPr>
                                <w:b/>
                                <w:color w:val="5F497A" w:themeColor="accent4" w:themeShade="BF"/>
                                <w:sz w:val="18"/>
                                <w:szCs w:val="18"/>
                                <w:u w:val="single"/>
                              </w:rPr>
                            </w:pPr>
                            <w:r w:rsidRPr="00AF54F9">
                              <w:rPr>
                                <w:b/>
                                <w:color w:val="5F497A" w:themeColor="accent4" w:themeShade="BF"/>
                                <w:sz w:val="18"/>
                                <w:szCs w:val="18"/>
                                <w:u w:val="single"/>
                              </w:rPr>
                              <w:t xml:space="preserve">Breaking: House of Representatives Passes CARA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Today the U.S. House of Representatives, in a bi-partisan effort, voted 407-5 to pass the historic Comprehensive Addiction and Recovery Act (CARA) Conference Committee bill. CARA is the most comprehensive effort undertaken to address the opioid epidemic, encompassing all six pillars necessary for a comprehensive response – prevention, treatment, recovery, law enforcement, criminal justice reform, and overdose reversal.  Passage of this legislation in the U.S. House of Representatives marks a monumental achievement for the field of addiction.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"CARA recognizes the vital importance of prevention and provides critical enhancement grants to current and former Drug-Free Communities grantees to combat prescription drug and methamphetamine abuse in their communities. This comprehensive bill lays the groundwork to turn the tide on the opioid epidemic, which is killing 129 people a day. The time to get CARA to the President's desk has never been more crucial."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While CARA has made significant progress, it still has one more step before it can be signed into law by the President. This legislation must pass the Senate before it clears Congress and can make its way to the White House. </w:t>
                            </w:r>
                          </w:p>
                          <w:p w:rsidR="00730657" w:rsidRPr="003D4531" w:rsidRDefault="003D4531" w:rsidP="003D4531">
                            <w:pPr>
                              <w:rPr>
                                <w:sz w:val="16"/>
                                <w:szCs w:val="16"/>
                              </w:rPr>
                            </w:pPr>
                            <w:r w:rsidRPr="003D4531">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65.75pt;margin-top:10.85pt;width:312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" fillcolor="white [3201]" strokecolor="#8064a2 [3207]" strokeweight="2pt">
                <v:textbox>
                  <w:txbxContent>
                    <w:p w:rsidR="003D4531" w:rsidRPr="00AF54F9" w:rsidRDefault="003D4531" w:rsidP="003D4531">
                      <w:pPr>
                        <w:rPr>
                          <w:b/>
                          <w:color w:val="5F497A" w:themeColor="accent4" w:themeShade="BF"/>
                          <w:sz w:val="18"/>
                          <w:szCs w:val="18"/>
                          <w:u w:val="single"/>
                        </w:rPr>
                      </w:pPr>
                      <w:r w:rsidRPr="00AF54F9">
                        <w:rPr>
                          <w:b/>
                          <w:color w:val="5F497A" w:themeColor="accent4" w:themeShade="BF"/>
                          <w:sz w:val="18"/>
                          <w:szCs w:val="18"/>
                          <w:u w:val="single"/>
                        </w:rPr>
                        <w:t xml:space="preserve">Breaking: House of Representatives Passes CARA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Today the U.S. House of Representatives, in a bi-partisan effort, voted 407-5 to pass the historic Comprehensive Addiction and Recovery Act (CARA) Conference Committee bill. CARA is the most comprehensive effort undertaken to address the opioid epidemic, encompassing all six pillars necessary for a comprehensive response – prevention, treatment, recovery, law enforcement, criminal justice reform, and overdose reversal.  Passage of this legislation in the U.S. House of Representatives marks a monumental achievement for the field of addiction.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"CARA recognizes the vital importance of prevention and provides critical enhancement grants to current and former Drug-Free Communities grantees to combat prescription drug and methamphetamine abuse in their communities. This comprehensive bill lays the groundwork to turn the tide on the opioid epidemic, which is killing 129 people a day. The time to get CARA to the President's desk has never been more crucial."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  </w:t>
                      </w:r>
                    </w:p>
                    <w:p w:rsidR="003D4531" w:rsidRPr="00AF54F9" w:rsidRDefault="003D4531" w:rsidP="003D4531">
                      <w:pPr>
                        <w:rPr>
                          <w:color w:val="5F497A" w:themeColor="accent4" w:themeShade="BF"/>
                          <w:sz w:val="16"/>
                          <w:szCs w:val="16"/>
                        </w:rPr>
                      </w:pPr>
                      <w:r w:rsidRPr="00AF54F9">
                        <w:rPr>
                          <w:color w:val="5F497A" w:themeColor="accent4" w:themeShade="BF"/>
                          <w:sz w:val="16"/>
                          <w:szCs w:val="16"/>
                        </w:rPr>
                        <w:t xml:space="preserve">While CARA has made significant progress, it still has one more step before it can be signed into law by the President. This legislation must pass the Senate before it clears Congress and can make its way to the White House. </w:t>
                      </w:r>
                    </w:p>
                    <w:p w:rsidR="00730657" w:rsidRPr="003D4531" w:rsidRDefault="003D4531" w:rsidP="003D4531">
                      <w:pPr>
                        <w:rPr>
                          <w:sz w:val="16"/>
                          <w:szCs w:val="16"/>
                        </w:rPr>
                      </w:pPr>
                      <w:r w:rsidRPr="003D4531">
                        <w:rPr>
                          <w:sz w:val="16"/>
                          <w:szCs w:val="16"/>
                        </w:rPr>
                        <w:t xml:space="preserve">  </w:t>
                      </w:r>
                    </w:p>
                  </w:txbxContent>
                </v:textbox>
              </v:shape>
            </w:pict>
          </mc:Fallback>
        </mc:AlternateContent>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F72F3D" w:rsidRDefault="00F72F3D" w:rsidP="004F7AC9">
      <w:pPr>
        <w:jc w:val="center"/>
        <w:rPr>
          <w:noProof/>
        </w:rPr>
      </w:pP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noProof/>
        </w:rPr>
      </w:pPr>
      <w:r>
        <w:rPr>
          <w:noProof/>
        </w:rPr>
        <w:tab/>
      </w:r>
      <w:r>
        <w:rPr>
          <w:noProof/>
        </w:rPr>
        <w:tab/>
      </w:r>
      <w:r>
        <w:rPr>
          <w:noProof/>
        </w:rPr>
        <w:tab/>
      </w:r>
      <w:r>
        <w:rPr>
          <w:noProof/>
        </w:rPr>
        <w:tab/>
      </w: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rFonts w:ascii="Gill Sans MT Condensed" w:hAnsi="Gill Sans MT Condensed"/>
          <w:sz w:val="24"/>
          <w:szCs w:val="24"/>
        </w:rPr>
      </w:pPr>
    </w:p>
    <w:p w:rsidR="00F72F3D" w:rsidRDefault="00294572" w:rsidP="00F72F3D">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7696" behindDoc="0" locked="0" layoutInCell="1" allowOverlap="1" wp14:anchorId="3885BD79" wp14:editId="7DC2900A">
                <wp:simplePos x="0" y="0"/>
                <wp:positionH relativeFrom="column">
                  <wp:posOffset>2171700</wp:posOffset>
                </wp:positionH>
                <wp:positionV relativeFrom="paragraph">
                  <wp:posOffset>333375</wp:posOffset>
                </wp:positionV>
                <wp:extent cx="4048125" cy="3571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048125" cy="35718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8384B" w:rsidRDefault="00FC3410" w:rsidP="00730657">
                            <w:pPr>
                              <w:rPr>
                                <w:rFonts w:ascii="Gill Sans MT" w:hAnsi="Gill Sans MT"/>
                                <w:b/>
                                <w:color w:val="5F497A" w:themeColor="accent4" w:themeShade="BF"/>
                              </w:rPr>
                            </w:pPr>
                            <w:r>
                              <w:rPr>
                                <w:rFonts w:ascii="Gill Sans MT" w:hAnsi="Gill Sans MT"/>
                                <w:b/>
                                <w:color w:val="5F497A" w:themeColor="accent4" w:themeShade="BF"/>
                              </w:rPr>
                              <w:t>Underage Drinking Poster Contest</w:t>
                            </w:r>
                            <w:r w:rsidR="0008384B">
                              <w:rPr>
                                <w:rFonts w:ascii="Gill Sans MT" w:hAnsi="Gill Sans MT"/>
                                <w:b/>
                                <w:color w:val="5F497A" w:themeColor="accent4" w:themeShade="BF"/>
                              </w:rPr>
                              <w:t xml:space="preserve"> </w:t>
                            </w:r>
                          </w:p>
                          <w:p w:rsidR="00294572" w:rsidRDefault="00294572" w:rsidP="00730657">
                            <w:pPr>
                              <w:rPr>
                                <w:rFonts w:ascii="Gill Sans MT" w:hAnsi="Gill Sans MT"/>
                                <w:color w:val="5F497A" w:themeColor="accent4" w:themeShade="BF"/>
                                <w:sz w:val="18"/>
                                <w:szCs w:val="18"/>
                              </w:rPr>
                            </w:pP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The Steuben Prevention Coalition’s Under Age Drinking Task Force sponsored a countywide alcohol poster contest for youth in grades 5</w:t>
                            </w:r>
                            <w:proofErr w:type="gramStart"/>
                            <w:r w:rsidRPr="00FC3410">
                              <w:rPr>
                                <w:rFonts w:ascii="Gill Sans MT" w:hAnsi="Gill Sans MT"/>
                                <w:color w:val="5F497A" w:themeColor="accent4" w:themeShade="BF"/>
                                <w:sz w:val="16"/>
                                <w:szCs w:val="16"/>
                              </w:rPr>
                              <w:t>,6</w:t>
                            </w:r>
                            <w:proofErr w:type="gramEnd"/>
                            <w:r w:rsidRPr="00FC3410">
                              <w:rPr>
                                <w:rFonts w:ascii="Gill Sans MT" w:hAnsi="Gill Sans MT"/>
                                <w:color w:val="5F497A" w:themeColor="accent4" w:themeShade="BF"/>
                                <w:sz w:val="16"/>
                                <w:szCs w:val="16"/>
                              </w:rPr>
                              <w:t xml:space="preserve"> &amp;,7.  This was done during the month of April to promote April is National Alcohol Awareness</w:t>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Month.</w:t>
                            </w:r>
                            <w:proofErr w:type="gramEnd"/>
                            <w:r w:rsidRPr="00FC3410">
                              <w:rPr>
                                <w:rFonts w:ascii="Gill Sans MT" w:hAnsi="Gill Sans MT"/>
                                <w:color w:val="5F497A" w:themeColor="accent4" w:themeShade="BF"/>
                                <w:sz w:val="16"/>
                                <w:szCs w:val="16"/>
                              </w:rPr>
                              <w:t xml:space="preserve">  The youth were asked to develop posters that would provide anti -drinking messages to their peers.  The contest had over 180 entries from</w:t>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across</w:t>
                            </w:r>
                            <w:proofErr w:type="gramEnd"/>
                            <w:r w:rsidRPr="00FC3410">
                              <w:rPr>
                                <w:rFonts w:ascii="Gill Sans MT" w:hAnsi="Gill Sans MT"/>
                                <w:color w:val="5F497A" w:themeColor="accent4" w:themeShade="BF"/>
                                <w:sz w:val="16"/>
                                <w:szCs w:val="16"/>
                              </w:rPr>
                              <w:t xml:space="preserve"> the county and prizes were awarded for first, second and third place.</w:t>
                            </w:r>
                          </w:p>
                          <w:p w:rsidR="00FC3410" w:rsidRPr="00FC3410" w:rsidRDefault="00FC3410" w:rsidP="00FC3410">
                            <w:pPr>
                              <w:rPr>
                                <w:rFonts w:ascii="Gill Sans MT" w:hAnsi="Gill Sans MT"/>
                                <w:color w:val="5F497A" w:themeColor="accent4" w:themeShade="BF"/>
                                <w:sz w:val="16"/>
                                <w:szCs w:val="16"/>
                              </w:rPr>
                            </w:pP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The Task Force would like to thank the Steuben Trust Company and the S2AYA Network for providing donations to support this contest.</w:t>
                            </w:r>
                          </w:p>
                          <w:p w:rsidR="00FC3410" w:rsidRPr="00FC3410" w:rsidRDefault="00FC3410" w:rsidP="00FC3410">
                            <w:pPr>
                              <w:rPr>
                                <w:rFonts w:ascii="Gill Sans MT" w:hAnsi="Gill Sans MT"/>
                                <w:color w:val="5F497A" w:themeColor="accent4" w:themeShade="BF"/>
                                <w:sz w:val="16"/>
                                <w:szCs w:val="16"/>
                              </w:rPr>
                            </w:pPr>
                          </w:p>
                          <w:p w:rsid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 xml:space="preserve">First Place-Mya </w:t>
                            </w:r>
                            <w:proofErr w:type="spellStart"/>
                            <w:r w:rsidRPr="00FC3410">
                              <w:rPr>
                                <w:rFonts w:ascii="Gill Sans MT" w:hAnsi="Gill Sans MT"/>
                                <w:color w:val="5F497A" w:themeColor="accent4" w:themeShade="BF"/>
                                <w:sz w:val="16"/>
                                <w:szCs w:val="16"/>
                              </w:rPr>
                              <w:t>Rusak</w:t>
                            </w:r>
                            <w:proofErr w:type="spellEnd"/>
                            <w:r w:rsidRPr="00FC3410">
                              <w:rPr>
                                <w:rFonts w:ascii="Gill Sans MT" w:hAnsi="Gill Sans MT"/>
                                <w:color w:val="5F497A" w:themeColor="accent4" w:themeShade="BF"/>
                                <w:sz w:val="16"/>
                                <w:szCs w:val="16"/>
                              </w:rPr>
                              <w:t>- Dana Lyons Middle School, Bath.</w:t>
                            </w:r>
                            <w:proofErr w:type="gramEnd"/>
                            <w:r w:rsidRPr="00FC3410">
                              <w:rPr>
                                <w:rFonts w:ascii="Gill Sans MT" w:hAnsi="Gill Sans MT"/>
                                <w:color w:val="5F497A" w:themeColor="accent4" w:themeShade="BF"/>
                                <w:sz w:val="16"/>
                                <w:szCs w:val="16"/>
                              </w:rPr>
                              <w:t xml:space="preserve">  Mya’s poster design will be made into t-shirts for her and her classmates.</w:t>
                            </w:r>
                          </w:p>
                          <w:p w:rsidR="00FC3410" w:rsidRPr="00FC3410" w:rsidRDefault="0080680F" w:rsidP="0080680F">
                            <w:pPr>
                              <w:rPr>
                                <w:rFonts w:ascii="Gill Sans MT" w:hAnsi="Gill Sans MT"/>
                                <w:color w:val="5F497A" w:themeColor="accent4" w:themeShade="BF"/>
                                <w:sz w:val="16"/>
                                <w:szCs w:val="16"/>
                              </w:rPr>
                            </w:pPr>
                            <w:r>
                              <w:rPr>
                                <w:rFonts w:ascii="Gill Sans MT" w:hAnsi="Gill Sans MT"/>
                                <w:noProof/>
                                <w:color w:val="5F497A" w:themeColor="accent4" w:themeShade="BF"/>
                                <w:sz w:val="16"/>
                                <w:szCs w:val="16"/>
                              </w:rPr>
                              <w:t xml:space="preserve">            </w:t>
                            </w:r>
                            <w:r>
                              <w:rPr>
                                <w:rFonts w:ascii="Gill Sans MT" w:hAnsi="Gill Sans MT"/>
                                <w:noProof/>
                                <w:color w:val="5F497A" w:themeColor="accent4" w:themeShade="BF"/>
                                <w:sz w:val="16"/>
                                <w:szCs w:val="16"/>
                              </w:rPr>
                              <w:drawing>
                                <wp:inline distT="0" distB="0" distL="0" distR="0" wp14:anchorId="0140E71D" wp14:editId="31EF05A0">
                                  <wp:extent cx="2533650" cy="110410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D poster winner.jpg"/>
                                          <pic:cNvPicPr/>
                                        </pic:nvPicPr>
                                        <pic:blipFill>
                                          <a:blip r:embed="rId9">
                                            <a:extLst>
                                              <a:ext uri="{28A0092B-C50C-407E-A947-70E740481C1C}">
                                                <a14:useLocalDpi xmlns:a14="http://schemas.microsoft.com/office/drawing/2010/main" val="0"/>
                                              </a:ext>
                                            </a:extLst>
                                          </a:blip>
                                          <a:stretch>
                                            <a:fillRect/>
                                          </a:stretch>
                                        </pic:blipFill>
                                        <pic:spPr>
                                          <a:xfrm>
                                            <a:off x="0" y="0"/>
                                            <a:ext cx="2527578" cy="1101463"/>
                                          </a:xfrm>
                                          <a:prstGeom prst="rect">
                                            <a:avLst/>
                                          </a:prstGeom>
                                        </pic:spPr>
                                      </pic:pic>
                                    </a:graphicData>
                                  </a:graphic>
                                </wp:inline>
                              </w:drawing>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Second Place</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Mia Hensley</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 Dana Lyons Middle School,</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Bath.</w:t>
                            </w:r>
                            <w:proofErr w:type="gramEnd"/>
                            <w:r w:rsidRPr="00FC3410">
                              <w:rPr>
                                <w:rFonts w:ascii="Gill Sans MT" w:hAnsi="Gill Sans MT"/>
                                <w:color w:val="5F497A" w:themeColor="accent4" w:themeShade="BF"/>
                                <w:sz w:val="16"/>
                                <w:szCs w:val="16"/>
                              </w:rPr>
                              <w:t xml:space="preserve"> M</w:t>
                            </w:r>
                            <w:r>
                              <w:rPr>
                                <w:rFonts w:ascii="Gill Sans MT" w:hAnsi="Gill Sans MT"/>
                                <w:color w:val="5F497A" w:themeColor="accent4" w:themeShade="BF"/>
                                <w:sz w:val="16"/>
                                <w:szCs w:val="16"/>
                              </w:rPr>
                              <w:t>ia</w:t>
                            </w:r>
                            <w:r w:rsidRPr="00FC3410">
                              <w:rPr>
                                <w:rFonts w:ascii="Gill Sans MT" w:hAnsi="Gill Sans MT"/>
                                <w:color w:val="5F497A" w:themeColor="accent4" w:themeShade="BF"/>
                                <w:sz w:val="16"/>
                                <w:szCs w:val="16"/>
                              </w:rPr>
                              <w:t xml:space="preserve"> received a pizza party for her and her classmates.</w:t>
                            </w: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Third Place</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 xml:space="preserve">- </w:t>
                            </w:r>
                            <w:proofErr w:type="spellStart"/>
                            <w:r w:rsidRPr="00FC3410">
                              <w:rPr>
                                <w:rFonts w:ascii="Gill Sans MT" w:hAnsi="Gill Sans MT"/>
                                <w:color w:val="5F497A" w:themeColor="accent4" w:themeShade="BF"/>
                                <w:sz w:val="16"/>
                                <w:szCs w:val="16"/>
                              </w:rPr>
                              <w:t>Desirea</w:t>
                            </w:r>
                            <w:proofErr w:type="spellEnd"/>
                            <w:r w:rsidRPr="00FC3410">
                              <w:rPr>
                                <w:rFonts w:ascii="Gill Sans MT" w:hAnsi="Gill Sans MT"/>
                                <w:color w:val="5F497A" w:themeColor="accent4" w:themeShade="BF"/>
                                <w:sz w:val="16"/>
                                <w:szCs w:val="16"/>
                              </w:rPr>
                              <w:t xml:space="preserve"> Stuart from Jasper-</w:t>
                            </w:r>
                            <w:proofErr w:type="spellStart"/>
                            <w:r w:rsidRPr="00FC3410">
                              <w:rPr>
                                <w:rFonts w:ascii="Gill Sans MT" w:hAnsi="Gill Sans MT"/>
                                <w:color w:val="5F497A" w:themeColor="accent4" w:themeShade="BF"/>
                                <w:sz w:val="16"/>
                                <w:szCs w:val="16"/>
                              </w:rPr>
                              <w:t>Troupsburg</w:t>
                            </w:r>
                            <w:proofErr w:type="spellEnd"/>
                            <w:r w:rsidRPr="00FC3410">
                              <w:rPr>
                                <w:rFonts w:ascii="Gill Sans MT" w:hAnsi="Gill Sans MT"/>
                                <w:color w:val="5F497A" w:themeColor="accent4" w:themeShade="BF"/>
                                <w:sz w:val="16"/>
                                <w:szCs w:val="16"/>
                              </w:rPr>
                              <w:t>.</w:t>
                            </w:r>
                            <w:r>
                              <w:rPr>
                                <w:rFonts w:ascii="Gill Sans MT" w:hAnsi="Gill Sans MT"/>
                                <w:color w:val="5F497A" w:themeColor="accent4" w:themeShade="BF"/>
                                <w:sz w:val="16"/>
                                <w:szCs w:val="16"/>
                              </w:rPr>
                              <w:t xml:space="preserve">  </w:t>
                            </w:r>
                            <w:proofErr w:type="spellStart"/>
                            <w:r w:rsidRPr="00FC3410">
                              <w:rPr>
                                <w:rFonts w:ascii="Gill Sans MT" w:hAnsi="Gill Sans MT"/>
                                <w:color w:val="5F497A" w:themeColor="accent4" w:themeShade="BF"/>
                                <w:sz w:val="16"/>
                                <w:szCs w:val="16"/>
                              </w:rPr>
                              <w:t>Desirea</w:t>
                            </w:r>
                            <w:proofErr w:type="spellEnd"/>
                            <w:r w:rsidRPr="00FC3410">
                              <w:rPr>
                                <w:rFonts w:ascii="Gill Sans MT" w:hAnsi="Gill Sans MT"/>
                                <w:color w:val="5F497A" w:themeColor="accent4" w:themeShade="BF"/>
                                <w:sz w:val="16"/>
                                <w:szCs w:val="16"/>
                              </w:rPr>
                              <w:t xml:space="preserve"> received an ice cream social for her and her classmates.</w:t>
                            </w:r>
                          </w:p>
                          <w:p w:rsidR="0008384B"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Thank you to all the students and teachers that participated.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171pt;margin-top:26.25pt;width:318.75pt;height:2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" fillcolor="white [3201]" strokecolor="#8064a2 [3207]" strokeweight="2pt">
                <v:textbox>
                  <w:txbxContent>
                    <w:p w:rsidR="0008384B" w:rsidRDefault="00FC3410" w:rsidP="00730657">
                      <w:pPr>
                        <w:rPr>
                          <w:rFonts w:ascii="Gill Sans MT" w:hAnsi="Gill Sans MT"/>
                          <w:b/>
                          <w:color w:val="5F497A" w:themeColor="accent4" w:themeShade="BF"/>
                        </w:rPr>
                      </w:pPr>
                      <w:r>
                        <w:rPr>
                          <w:rFonts w:ascii="Gill Sans MT" w:hAnsi="Gill Sans MT"/>
                          <w:b/>
                          <w:color w:val="5F497A" w:themeColor="accent4" w:themeShade="BF"/>
                        </w:rPr>
                        <w:t>Underage Drinking Poster Contest</w:t>
                      </w:r>
                      <w:r w:rsidR="0008384B">
                        <w:rPr>
                          <w:rFonts w:ascii="Gill Sans MT" w:hAnsi="Gill Sans MT"/>
                          <w:b/>
                          <w:color w:val="5F497A" w:themeColor="accent4" w:themeShade="BF"/>
                        </w:rPr>
                        <w:t xml:space="preserve"> </w:t>
                      </w:r>
                    </w:p>
                    <w:p w:rsidR="00294572" w:rsidRDefault="00294572" w:rsidP="00730657">
                      <w:pPr>
                        <w:rPr>
                          <w:rFonts w:ascii="Gill Sans MT" w:hAnsi="Gill Sans MT"/>
                          <w:color w:val="5F497A" w:themeColor="accent4" w:themeShade="BF"/>
                          <w:sz w:val="18"/>
                          <w:szCs w:val="18"/>
                        </w:rPr>
                      </w:pP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The Steuben Prevention Coalition’s Under Age Drinking Task Force sponsored a countywide alcohol poster contest for youth in grades 5</w:t>
                      </w:r>
                      <w:proofErr w:type="gramStart"/>
                      <w:r w:rsidRPr="00FC3410">
                        <w:rPr>
                          <w:rFonts w:ascii="Gill Sans MT" w:hAnsi="Gill Sans MT"/>
                          <w:color w:val="5F497A" w:themeColor="accent4" w:themeShade="BF"/>
                          <w:sz w:val="16"/>
                          <w:szCs w:val="16"/>
                        </w:rPr>
                        <w:t>,6</w:t>
                      </w:r>
                      <w:proofErr w:type="gramEnd"/>
                      <w:r w:rsidRPr="00FC3410">
                        <w:rPr>
                          <w:rFonts w:ascii="Gill Sans MT" w:hAnsi="Gill Sans MT"/>
                          <w:color w:val="5F497A" w:themeColor="accent4" w:themeShade="BF"/>
                          <w:sz w:val="16"/>
                          <w:szCs w:val="16"/>
                        </w:rPr>
                        <w:t xml:space="preserve"> &amp;,7.  This was done during the month of April to promote April is National Alcohol Awareness</w:t>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Month.</w:t>
                      </w:r>
                      <w:proofErr w:type="gramEnd"/>
                      <w:r w:rsidRPr="00FC3410">
                        <w:rPr>
                          <w:rFonts w:ascii="Gill Sans MT" w:hAnsi="Gill Sans MT"/>
                          <w:color w:val="5F497A" w:themeColor="accent4" w:themeShade="BF"/>
                          <w:sz w:val="16"/>
                          <w:szCs w:val="16"/>
                        </w:rPr>
                        <w:t xml:space="preserve">  The youth were asked to develop posters that would provide anti -drinking messages to their peers.  The contest had over 180 entries from</w:t>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across</w:t>
                      </w:r>
                      <w:proofErr w:type="gramEnd"/>
                      <w:r w:rsidRPr="00FC3410">
                        <w:rPr>
                          <w:rFonts w:ascii="Gill Sans MT" w:hAnsi="Gill Sans MT"/>
                          <w:color w:val="5F497A" w:themeColor="accent4" w:themeShade="BF"/>
                          <w:sz w:val="16"/>
                          <w:szCs w:val="16"/>
                        </w:rPr>
                        <w:t xml:space="preserve"> the county and prizes were awarded for first, second and third place.</w:t>
                      </w:r>
                    </w:p>
                    <w:p w:rsidR="00FC3410" w:rsidRPr="00FC3410" w:rsidRDefault="00FC3410" w:rsidP="00FC3410">
                      <w:pPr>
                        <w:rPr>
                          <w:rFonts w:ascii="Gill Sans MT" w:hAnsi="Gill Sans MT"/>
                          <w:color w:val="5F497A" w:themeColor="accent4" w:themeShade="BF"/>
                          <w:sz w:val="16"/>
                          <w:szCs w:val="16"/>
                        </w:rPr>
                      </w:pP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The Task Force would like to thank the Steuben Trust Company and the S2AYA Network for providing donations to support this contest.</w:t>
                      </w:r>
                    </w:p>
                    <w:p w:rsidR="00FC3410" w:rsidRPr="00FC3410" w:rsidRDefault="00FC3410" w:rsidP="00FC3410">
                      <w:pPr>
                        <w:rPr>
                          <w:rFonts w:ascii="Gill Sans MT" w:hAnsi="Gill Sans MT"/>
                          <w:color w:val="5F497A" w:themeColor="accent4" w:themeShade="BF"/>
                          <w:sz w:val="16"/>
                          <w:szCs w:val="16"/>
                        </w:rPr>
                      </w:pPr>
                    </w:p>
                    <w:p w:rsid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 xml:space="preserve">First Place-Mya </w:t>
                      </w:r>
                      <w:proofErr w:type="spellStart"/>
                      <w:r w:rsidRPr="00FC3410">
                        <w:rPr>
                          <w:rFonts w:ascii="Gill Sans MT" w:hAnsi="Gill Sans MT"/>
                          <w:color w:val="5F497A" w:themeColor="accent4" w:themeShade="BF"/>
                          <w:sz w:val="16"/>
                          <w:szCs w:val="16"/>
                        </w:rPr>
                        <w:t>Rusak</w:t>
                      </w:r>
                      <w:proofErr w:type="spellEnd"/>
                      <w:r w:rsidRPr="00FC3410">
                        <w:rPr>
                          <w:rFonts w:ascii="Gill Sans MT" w:hAnsi="Gill Sans MT"/>
                          <w:color w:val="5F497A" w:themeColor="accent4" w:themeShade="BF"/>
                          <w:sz w:val="16"/>
                          <w:szCs w:val="16"/>
                        </w:rPr>
                        <w:t>- Dana Lyons Middle School, Bath.</w:t>
                      </w:r>
                      <w:proofErr w:type="gramEnd"/>
                      <w:r w:rsidRPr="00FC3410">
                        <w:rPr>
                          <w:rFonts w:ascii="Gill Sans MT" w:hAnsi="Gill Sans MT"/>
                          <w:color w:val="5F497A" w:themeColor="accent4" w:themeShade="BF"/>
                          <w:sz w:val="16"/>
                          <w:szCs w:val="16"/>
                        </w:rPr>
                        <w:t xml:space="preserve">  Mya’s poster design will be made into t-shirts for her and her classmates.</w:t>
                      </w:r>
                    </w:p>
                    <w:p w:rsidR="00FC3410" w:rsidRPr="00FC3410" w:rsidRDefault="0080680F" w:rsidP="0080680F">
                      <w:pPr>
                        <w:rPr>
                          <w:rFonts w:ascii="Gill Sans MT" w:hAnsi="Gill Sans MT"/>
                          <w:color w:val="5F497A" w:themeColor="accent4" w:themeShade="BF"/>
                          <w:sz w:val="16"/>
                          <w:szCs w:val="16"/>
                        </w:rPr>
                      </w:pPr>
                      <w:r>
                        <w:rPr>
                          <w:rFonts w:ascii="Gill Sans MT" w:hAnsi="Gill Sans MT"/>
                          <w:noProof/>
                          <w:color w:val="5F497A" w:themeColor="accent4" w:themeShade="BF"/>
                          <w:sz w:val="16"/>
                          <w:szCs w:val="16"/>
                        </w:rPr>
                        <w:t xml:space="preserve">            </w:t>
                      </w:r>
                      <w:r>
                        <w:rPr>
                          <w:rFonts w:ascii="Gill Sans MT" w:hAnsi="Gill Sans MT"/>
                          <w:noProof/>
                          <w:color w:val="5F497A" w:themeColor="accent4" w:themeShade="BF"/>
                          <w:sz w:val="16"/>
                          <w:szCs w:val="16"/>
                        </w:rPr>
                        <w:drawing>
                          <wp:inline distT="0" distB="0" distL="0" distR="0" wp14:anchorId="0140E71D" wp14:editId="31EF05A0">
                            <wp:extent cx="2533650" cy="110410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D poster winner.jpg"/>
                                    <pic:cNvPicPr/>
                                  </pic:nvPicPr>
                                  <pic:blipFill>
                                    <a:blip r:embed="rId9">
                                      <a:extLst>
                                        <a:ext uri="{28A0092B-C50C-407E-A947-70E740481C1C}">
                                          <a14:useLocalDpi xmlns:a14="http://schemas.microsoft.com/office/drawing/2010/main" val="0"/>
                                        </a:ext>
                                      </a:extLst>
                                    </a:blip>
                                    <a:stretch>
                                      <a:fillRect/>
                                    </a:stretch>
                                  </pic:blipFill>
                                  <pic:spPr>
                                    <a:xfrm>
                                      <a:off x="0" y="0"/>
                                      <a:ext cx="2527578" cy="1101463"/>
                                    </a:xfrm>
                                    <a:prstGeom prst="rect">
                                      <a:avLst/>
                                    </a:prstGeom>
                                  </pic:spPr>
                                </pic:pic>
                              </a:graphicData>
                            </a:graphic>
                          </wp:inline>
                        </w:drawing>
                      </w:r>
                    </w:p>
                    <w:p w:rsidR="00FC3410" w:rsidRPr="00FC3410" w:rsidRDefault="00FC3410" w:rsidP="00FC3410">
                      <w:pPr>
                        <w:rPr>
                          <w:rFonts w:ascii="Gill Sans MT" w:hAnsi="Gill Sans MT"/>
                          <w:color w:val="5F497A" w:themeColor="accent4" w:themeShade="BF"/>
                          <w:sz w:val="16"/>
                          <w:szCs w:val="16"/>
                        </w:rPr>
                      </w:pPr>
                      <w:proofErr w:type="gramStart"/>
                      <w:r w:rsidRPr="00FC3410">
                        <w:rPr>
                          <w:rFonts w:ascii="Gill Sans MT" w:hAnsi="Gill Sans MT"/>
                          <w:color w:val="5F497A" w:themeColor="accent4" w:themeShade="BF"/>
                          <w:sz w:val="16"/>
                          <w:szCs w:val="16"/>
                        </w:rPr>
                        <w:t>Second Place</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Mia Hensley</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 Dana Lyons Middle School,</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Bath.</w:t>
                      </w:r>
                      <w:proofErr w:type="gramEnd"/>
                      <w:r w:rsidRPr="00FC3410">
                        <w:rPr>
                          <w:rFonts w:ascii="Gill Sans MT" w:hAnsi="Gill Sans MT"/>
                          <w:color w:val="5F497A" w:themeColor="accent4" w:themeShade="BF"/>
                          <w:sz w:val="16"/>
                          <w:szCs w:val="16"/>
                        </w:rPr>
                        <w:t xml:space="preserve"> M</w:t>
                      </w:r>
                      <w:r>
                        <w:rPr>
                          <w:rFonts w:ascii="Gill Sans MT" w:hAnsi="Gill Sans MT"/>
                          <w:color w:val="5F497A" w:themeColor="accent4" w:themeShade="BF"/>
                          <w:sz w:val="16"/>
                          <w:szCs w:val="16"/>
                        </w:rPr>
                        <w:t>ia</w:t>
                      </w:r>
                      <w:r w:rsidRPr="00FC3410">
                        <w:rPr>
                          <w:rFonts w:ascii="Gill Sans MT" w:hAnsi="Gill Sans MT"/>
                          <w:color w:val="5F497A" w:themeColor="accent4" w:themeShade="BF"/>
                          <w:sz w:val="16"/>
                          <w:szCs w:val="16"/>
                        </w:rPr>
                        <w:t xml:space="preserve"> received a pizza party for her and her classmates.</w:t>
                      </w:r>
                    </w:p>
                    <w:p w:rsidR="00FC3410"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Third Place</w:t>
                      </w:r>
                      <w:r>
                        <w:rPr>
                          <w:rFonts w:ascii="Gill Sans MT" w:hAnsi="Gill Sans MT"/>
                          <w:color w:val="5F497A" w:themeColor="accent4" w:themeShade="BF"/>
                          <w:sz w:val="16"/>
                          <w:szCs w:val="16"/>
                        </w:rPr>
                        <w:t xml:space="preserve"> </w:t>
                      </w:r>
                      <w:r w:rsidRPr="00FC3410">
                        <w:rPr>
                          <w:rFonts w:ascii="Gill Sans MT" w:hAnsi="Gill Sans MT"/>
                          <w:color w:val="5F497A" w:themeColor="accent4" w:themeShade="BF"/>
                          <w:sz w:val="16"/>
                          <w:szCs w:val="16"/>
                        </w:rPr>
                        <w:t xml:space="preserve">- </w:t>
                      </w:r>
                      <w:proofErr w:type="spellStart"/>
                      <w:r w:rsidRPr="00FC3410">
                        <w:rPr>
                          <w:rFonts w:ascii="Gill Sans MT" w:hAnsi="Gill Sans MT"/>
                          <w:color w:val="5F497A" w:themeColor="accent4" w:themeShade="BF"/>
                          <w:sz w:val="16"/>
                          <w:szCs w:val="16"/>
                        </w:rPr>
                        <w:t>Desirea</w:t>
                      </w:r>
                      <w:proofErr w:type="spellEnd"/>
                      <w:r w:rsidRPr="00FC3410">
                        <w:rPr>
                          <w:rFonts w:ascii="Gill Sans MT" w:hAnsi="Gill Sans MT"/>
                          <w:color w:val="5F497A" w:themeColor="accent4" w:themeShade="BF"/>
                          <w:sz w:val="16"/>
                          <w:szCs w:val="16"/>
                        </w:rPr>
                        <w:t xml:space="preserve"> Stuart from Jasper-</w:t>
                      </w:r>
                      <w:proofErr w:type="spellStart"/>
                      <w:r w:rsidRPr="00FC3410">
                        <w:rPr>
                          <w:rFonts w:ascii="Gill Sans MT" w:hAnsi="Gill Sans MT"/>
                          <w:color w:val="5F497A" w:themeColor="accent4" w:themeShade="BF"/>
                          <w:sz w:val="16"/>
                          <w:szCs w:val="16"/>
                        </w:rPr>
                        <w:t>Troupsburg</w:t>
                      </w:r>
                      <w:proofErr w:type="spellEnd"/>
                      <w:r w:rsidRPr="00FC3410">
                        <w:rPr>
                          <w:rFonts w:ascii="Gill Sans MT" w:hAnsi="Gill Sans MT"/>
                          <w:color w:val="5F497A" w:themeColor="accent4" w:themeShade="BF"/>
                          <w:sz w:val="16"/>
                          <w:szCs w:val="16"/>
                        </w:rPr>
                        <w:t>.</w:t>
                      </w:r>
                      <w:r>
                        <w:rPr>
                          <w:rFonts w:ascii="Gill Sans MT" w:hAnsi="Gill Sans MT"/>
                          <w:color w:val="5F497A" w:themeColor="accent4" w:themeShade="BF"/>
                          <w:sz w:val="16"/>
                          <w:szCs w:val="16"/>
                        </w:rPr>
                        <w:t xml:space="preserve">  </w:t>
                      </w:r>
                      <w:proofErr w:type="spellStart"/>
                      <w:r w:rsidRPr="00FC3410">
                        <w:rPr>
                          <w:rFonts w:ascii="Gill Sans MT" w:hAnsi="Gill Sans MT"/>
                          <w:color w:val="5F497A" w:themeColor="accent4" w:themeShade="BF"/>
                          <w:sz w:val="16"/>
                          <w:szCs w:val="16"/>
                        </w:rPr>
                        <w:t>Desirea</w:t>
                      </w:r>
                      <w:proofErr w:type="spellEnd"/>
                      <w:r w:rsidRPr="00FC3410">
                        <w:rPr>
                          <w:rFonts w:ascii="Gill Sans MT" w:hAnsi="Gill Sans MT"/>
                          <w:color w:val="5F497A" w:themeColor="accent4" w:themeShade="BF"/>
                          <w:sz w:val="16"/>
                          <w:szCs w:val="16"/>
                        </w:rPr>
                        <w:t xml:space="preserve"> received an ice cream social for her and her classmates.</w:t>
                      </w:r>
                    </w:p>
                    <w:p w:rsidR="0008384B" w:rsidRPr="00FC3410" w:rsidRDefault="00FC3410" w:rsidP="00FC3410">
                      <w:pPr>
                        <w:rPr>
                          <w:rFonts w:ascii="Gill Sans MT" w:hAnsi="Gill Sans MT"/>
                          <w:color w:val="5F497A" w:themeColor="accent4" w:themeShade="BF"/>
                          <w:sz w:val="16"/>
                          <w:szCs w:val="16"/>
                        </w:rPr>
                      </w:pPr>
                      <w:r w:rsidRPr="00FC3410">
                        <w:rPr>
                          <w:rFonts w:ascii="Gill Sans MT" w:hAnsi="Gill Sans MT"/>
                          <w:color w:val="5F497A" w:themeColor="accent4" w:themeShade="BF"/>
                          <w:sz w:val="16"/>
                          <w:szCs w:val="16"/>
                        </w:rPr>
                        <w:t>Thank you to all the students and teachers that participated.</w:t>
                      </w:r>
                    </w:p>
                  </w:txbxContent>
                </v:textbox>
              </v:shape>
            </w:pict>
          </mc:Fallback>
        </mc:AlternateContent>
      </w:r>
      <w:r w:rsidR="004200EC">
        <w:rPr>
          <w:rFonts w:ascii="Gill Sans MT Condensed" w:hAnsi="Gill Sans MT Condensed"/>
          <w:noProof/>
          <w:sz w:val="24"/>
          <w:szCs w:val="24"/>
        </w:rPr>
        <mc:AlternateContent>
          <mc:Choice Requires="wps">
            <w:drawing>
              <wp:anchor distT="0" distB="0" distL="114300" distR="114300" simplePos="0" relativeHeight="251688960" behindDoc="0" locked="0" layoutInCell="1" allowOverlap="1" wp14:anchorId="6F2FBA72" wp14:editId="15109736">
                <wp:simplePos x="0" y="0"/>
                <wp:positionH relativeFrom="column">
                  <wp:posOffset>-152400</wp:posOffset>
                </wp:positionH>
                <wp:positionV relativeFrom="paragraph">
                  <wp:posOffset>333376</wp:posOffset>
                </wp:positionV>
                <wp:extent cx="2009775" cy="15430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9775" cy="1543050"/>
                        </a:xfrm>
                        <a:prstGeom prst="rect">
                          <a:avLst/>
                        </a:prstGeom>
                        <a:solidFill>
                          <a:sysClr val="window" lastClr="FFFFFF"/>
                        </a:solidFill>
                        <a:ln w="25400" cap="flat" cmpd="sng" algn="ctr">
                          <a:solidFill>
                            <a:srgbClr val="8064A2"/>
                          </a:solidFill>
                          <a:prstDash val="solid"/>
                        </a:ln>
                        <a:effectLst/>
                      </wps:spPr>
                      <wps:txb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Default="00303661" w:rsidP="00B25F95">
                            <w:pPr>
                              <w:pStyle w:val="ListParagraph"/>
                              <w:numPr>
                                <w:ilvl w:val="0"/>
                                <w:numId w:val="1"/>
                              </w:numPr>
                              <w:rPr>
                                <w:rFonts w:ascii="Gill Sans MT" w:hAnsi="Gill Sans MT"/>
                                <w:color w:val="5F497A" w:themeColor="accent4" w:themeShade="BF"/>
                              </w:rPr>
                            </w:pPr>
                            <w:r>
                              <w:rPr>
                                <w:rFonts w:ascii="Gill Sans MT" w:hAnsi="Gill Sans MT"/>
                                <w:color w:val="5F497A" w:themeColor="accent4" w:themeShade="BF"/>
                              </w:rPr>
                              <w:t>I can sober up quickly by taking a cold shower or drinking coffee</w:t>
                            </w:r>
                            <w:r w:rsidR="00B25F95" w:rsidRPr="00602D74">
                              <w:rPr>
                                <w:rFonts w:ascii="Gill Sans MT" w:hAnsi="Gill Sans MT"/>
                                <w:color w:val="5F497A" w:themeColor="accent4" w:themeShade="BF"/>
                              </w:rPr>
                              <w:t>.</w:t>
                            </w:r>
                          </w:p>
                          <w:p w:rsidR="004200EC" w:rsidRPr="004200EC" w:rsidRDefault="00303661" w:rsidP="004200EC">
                            <w:pPr>
                              <w:pStyle w:val="ListParagraph"/>
                              <w:numPr>
                                <w:ilvl w:val="0"/>
                                <w:numId w:val="6"/>
                              </w:numPr>
                              <w:rPr>
                                <w:rFonts w:ascii="Gill Sans MT" w:hAnsi="Gill Sans MT"/>
                                <w:color w:val="5F497A" w:themeColor="accent4" w:themeShade="BF"/>
                              </w:rPr>
                            </w:pPr>
                            <w:r>
                              <w:rPr>
                                <w:rFonts w:ascii="Gill Sans MT" w:hAnsi="Gill Sans MT"/>
                                <w:color w:val="5F497A" w:themeColor="accent4" w:themeShade="BF"/>
                              </w:rPr>
                              <w:t>On average, it takes 2-3 hours for a single drink to leave the body</w:t>
                            </w:r>
                            <w:r w:rsidR="004200EC" w:rsidRPr="004200EC">
                              <w:rPr>
                                <w:rFonts w:ascii="Gill Sans MT" w:hAnsi="Gill Sans MT"/>
                                <w:color w:val="5F497A" w:themeColor="accent4" w:themeShade="BF"/>
                              </w:rPr>
                              <w:t>.</w:t>
                            </w:r>
                          </w:p>
                          <w:p w:rsidR="00B25F95" w:rsidRPr="004200EC" w:rsidRDefault="00B25F95" w:rsidP="004200EC">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2pt;margin-top:26.25pt;width:158.25pt;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" fillcolor="window" strokecolor="#8064a2" strokeweight="2pt">
                <v:textbo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Default="00303661" w:rsidP="00B25F95">
                      <w:pPr>
                        <w:pStyle w:val="ListParagraph"/>
                        <w:numPr>
                          <w:ilvl w:val="0"/>
                          <w:numId w:val="1"/>
                        </w:numPr>
                        <w:rPr>
                          <w:rFonts w:ascii="Gill Sans MT" w:hAnsi="Gill Sans MT"/>
                          <w:color w:val="5F497A" w:themeColor="accent4" w:themeShade="BF"/>
                        </w:rPr>
                      </w:pPr>
                      <w:r>
                        <w:rPr>
                          <w:rFonts w:ascii="Gill Sans MT" w:hAnsi="Gill Sans MT"/>
                          <w:color w:val="5F497A" w:themeColor="accent4" w:themeShade="BF"/>
                        </w:rPr>
                        <w:t>I can sober up quickly by taking a cold shower or drinking coffee</w:t>
                      </w:r>
                      <w:r w:rsidR="00B25F95" w:rsidRPr="00602D74">
                        <w:rPr>
                          <w:rFonts w:ascii="Gill Sans MT" w:hAnsi="Gill Sans MT"/>
                          <w:color w:val="5F497A" w:themeColor="accent4" w:themeShade="BF"/>
                        </w:rPr>
                        <w:t>.</w:t>
                      </w:r>
                    </w:p>
                    <w:p w:rsidR="004200EC" w:rsidRPr="004200EC" w:rsidRDefault="00303661" w:rsidP="004200EC">
                      <w:pPr>
                        <w:pStyle w:val="ListParagraph"/>
                        <w:numPr>
                          <w:ilvl w:val="0"/>
                          <w:numId w:val="6"/>
                        </w:numPr>
                        <w:rPr>
                          <w:rFonts w:ascii="Gill Sans MT" w:hAnsi="Gill Sans MT"/>
                          <w:color w:val="5F497A" w:themeColor="accent4" w:themeShade="BF"/>
                        </w:rPr>
                      </w:pPr>
                      <w:r>
                        <w:rPr>
                          <w:rFonts w:ascii="Gill Sans MT" w:hAnsi="Gill Sans MT"/>
                          <w:color w:val="5F497A" w:themeColor="accent4" w:themeShade="BF"/>
                        </w:rPr>
                        <w:t>On average, it takes 2-3 hours for a single drink to leave the body</w:t>
                      </w:r>
                      <w:r w:rsidR="004200EC" w:rsidRPr="004200EC">
                        <w:rPr>
                          <w:rFonts w:ascii="Gill Sans MT" w:hAnsi="Gill Sans MT"/>
                          <w:color w:val="5F497A" w:themeColor="accent4" w:themeShade="BF"/>
                        </w:rPr>
                        <w:t>.</w:t>
                      </w:r>
                    </w:p>
                    <w:p w:rsidR="00B25F95" w:rsidRPr="004200EC" w:rsidRDefault="00B25F95" w:rsidP="004200EC">
                      <w:pPr>
                        <w:pStyle w:val="ListParagraph"/>
                        <w:rPr>
                          <w:rFonts w:ascii="Gill Sans MT" w:hAnsi="Gill Sans MT"/>
                          <w:color w:val="5F497A" w:themeColor="accent4" w:themeShade="BF"/>
                        </w:rPr>
                      </w:pPr>
                    </w:p>
                  </w:txbxContent>
                </v:textbox>
              </v:shape>
            </w:pict>
          </mc:Fallback>
        </mc:AlternateContent>
      </w:r>
      <w:r w:rsidR="00F72F3D">
        <w:rPr>
          <w:rFonts w:ascii="Gill Sans MT Condensed" w:hAnsi="Gill Sans MT Condensed"/>
          <w:noProof/>
          <w:sz w:val="24"/>
          <w:szCs w:val="24"/>
        </w:rPr>
        <mc:AlternateContent>
          <mc:Choice Requires="wps">
            <w:drawing>
              <wp:anchor distT="0" distB="0" distL="114300" distR="114300" simplePos="0" relativeHeight="251673600" behindDoc="0" locked="0" layoutInCell="1" allowOverlap="1" wp14:anchorId="7359B152" wp14:editId="52F48E13">
                <wp:simplePos x="0" y="0"/>
                <wp:positionH relativeFrom="column">
                  <wp:posOffset>-152400</wp:posOffset>
                </wp:positionH>
                <wp:positionV relativeFrom="paragraph">
                  <wp:posOffset>-200025</wp:posOffset>
                </wp:positionV>
                <wp:extent cx="6419850" cy="3238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419850" cy="323850"/>
                        </a:xfrm>
                        <a:prstGeom prst="rect">
                          <a:avLst/>
                        </a:prstGeom>
                        <a:solidFill>
                          <a:srgbClr val="8064A2">
                            <a:lumMod val="75000"/>
                          </a:srgbClr>
                        </a:solidFill>
                        <a:ln w="25400" cap="flat" cmpd="sng" algn="ctr">
                          <a:solidFill>
                            <a:srgbClr val="8064A2"/>
                          </a:solidFill>
                          <a:prstDash val="solid"/>
                        </a:ln>
                        <a:effectLst/>
                      </wps:spPr>
                      <wps:txbx>
                        <w:txbxContent>
                          <w:p w:rsidR="00F72F3D" w:rsidRPr="0064128D" w:rsidRDefault="00F72F3D" w:rsidP="00F72F3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3</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8" type="#_x0000_t202" style="position:absolute;margin-left:-12pt;margin-top:-15.75pt;width:505.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" fillcolor="#604a7b" strokecolor="#8064a2" strokeweight="2pt">
                <v:textbox>
                  <w:txbxContent>
                    <w:p w:rsidR="00F72F3D" w:rsidRPr="0064128D" w:rsidRDefault="00F72F3D" w:rsidP="00F72F3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3</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v:textbox>
              </v:shape>
            </w:pict>
          </mc:Fallback>
        </mc:AlternateContent>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303661"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1008" behindDoc="0" locked="0" layoutInCell="1" allowOverlap="1" wp14:anchorId="7351A4F2" wp14:editId="1E31CB02">
                <wp:simplePos x="0" y="0"/>
                <wp:positionH relativeFrom="column">
                  <wp:posOffset>-152400</wp:posOffset>
                </wp:positionH>
                <wp:positionV relativeFrom="paragraph">
                  <wp:posOffset>48261</wp:posOffset>
                </wp:positionV>
                <wp:extent cx="2009775" cy="2076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9775" cy="2076450"/>
                        </a:xfrm>
                        <a:prstGeom prst="rect">
                          <a:avLst/>
                        </a:prstGeom>
                        <a:solidFill>
                          <a:sysClr val="window" lastClr="FFFFFF"/>
                        </a:solidFill>
                        <a:ln w="25400" cap="flat" cmpd="sng" algn="ctr">
                          <a:solidFill>
                            <a:srgbClr val="8064A2"/>
                          </a:solidFill>
                          <a:prstDash val="solid"/>
                        </a:ln>
                        <a:effectLst/>
                      </wps:spPr>
                      <wps:txb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B25F95" w:rsidRDefault="0072799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 xml:space="preserve">Marijuana is </w:t>
                            </w:r>
                            <w:r w:rsidR="00303661">
                              <w:rPr>
                                <w:rFonts w:ascii="Gill Sans MT" w:hAnsi="Gill Sans MT"/>
                                <w:color w:val="5F497A" w:themeColor="accent4" w:themeShade="BF"/>
                              </w:rPr>
                              <w:t>not as bad for you as tobacco</w:t>
                            </w:r>
                            <w:r>
                              <w:rPr>
                                <w:rFonts w:ascii="Gill Sans MT" w:hAnsi="Gill Sans MT"/>
                                <w:color w:val="5F497A" w:themeColor="accent4" w:themeShade="BF"/>
                              </w:rPr>
                              <w:t>.</w:t>
                            </w:r>
                          </w:p>
                          <w:p w:rsidR="00727997" w:rsidRDefault="00303661"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Marijuana is linked to respiratory problems just like tobacco.  One marijuana joint has the same impact on an individual’s large lung airways as smoking 16 tobacco cigarettes.</w:t>
                            </w:r>
                          </w:p>
                          <w:p w:rsidR="00727997" w:rsidRPr="004200EC" w:rsidRDefault="00727997" w:rsidP="00727997">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2pt;margin-top:3.8pt;width:158.25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" fillcolor="window" strokecolor="#8064a2" strokeweight="2pt">
                <v:textbo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B25F95" w:rsidRDefault="0072799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 xml:space="preserve">Marijuana is </w:t>
                      </w:r>
                      <w:r w:rsidR="00303661">
                        <w:rPr>
                          <w:rFonts w:ascii="Gill Sans MT" w:hAnsi="Gill Sans MT"/>
                          <w:color w:val="5F497A" w:themeColor="accent4" w:themeShade="BF"/>
                        </w:rPr>
                        <w:t>not as bad for you as tobacco</w:t>
                      </w:r>
                      <w:r>
                        <w:rPr>
                          <w:rFonts w:ascii="Gill Sans MT" w:hAnsi="Gill Sans MT"/>
                          <w:color w:val="5F497A" w:themeColor="accent4" w:themeShade="BF"/>
                        </w:rPr>
                        <w:t>.</w:t>
                      </w:r>
                    </w:p>
                    <w:p w:rsidR="00727997" w:rsidRDefault="00303661"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Marijuana is linked to respiratory problems just like tobacco.  One marijuana joint has the same impact on an individual’s large lung airways as smoking 16 tobacco cigarettes.</w:t>
                      </w:r>
                    </w:p>
                    <w:p w:rsidR="00727997" w:rsidRPr="004200EC" w:rsidRDefault="00727997" w:rsidP="00727997">
                      <w:pPr>
                        <w:pStyle w:val="ListParagraph"/>
                        <w:rPr>
                          <w:rFonts w:ascii="Gill Sans MT" w:hAnsi="Gill Sans MT"/>
                          <w:color w:val="5F497A" w:themeColor="accent4" w:themeShade="BF"/>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80680F"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0768" behindDoc="0" locked="0" layoutInCell="1" allowOverlap="1" wp14:anchorId="6B8C1FC7" wp14:editId="79ABFC77">
                <wp:simplePos x="0" y="0"/>
                <wp:positionH relativeFrom="column">
                  <wp:posOffset>2171700</wp:posOffset>
                </wp:positionH>
                <wp:positionV relativeFrom="paragraph">
                  <wp:posOffset>165735</wp:posOffset>
                </wp:positionV>
                <wp:extent cx="4048125" cy="2876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48125" cy="2876550"/>
                        </a:xfrm>
                        <a:prstGeom prst="rect">
                          <a:avLst/>
                        </a:prstGeom>
                        <a:solidFill>
                          <a:sysClr val="window" lastClr="FFFFFF"/>
                        </a:solidFill>
                        <a:ln w="25400" cap="flat" cmpd="sng" algn="ctr">
                          <a:solidFill>
                            <a:srgbClr val="8064A2"/>
                          </a:solidFill>
                          <a:prstDash val="solid"/>
                        </a:ln>
                        <a:effectLst/>
                      </wps:spPr>
                      <wps:txbx>
                        <w:txbxContent>
                          <w:p w:rsidR="00557210" w:rsidRPr="00557210" w:rsidRDefault="00557210" w:rsidP="001D1D68">
                            <w:pPr>
                              <w:rPr>
                                <w:rFonts w:ascii="Gill Sans MT" w:hAnsi="Gill Sans MT"/>
                                <w:b/>
                                <w:color w:val="5F497A" w:themeColor="accent4" w:themeShade="BF"/>
                                <w:sz w:val="20"/>
                                <w:szCs w:val="20"/>
                              </w:rPr>
                            </w:pPr>
                            <w:r>
                              <w:rPr>
                                <w:rFonts w:ascii="Gill Sans MT" w:hAnsi="Gill Sans MT"/>
                                <w:b/>
                                <w:color w:val="5F497A" w:themeColor="accent4" w:themeShade="BF"/>
                              </w:rPr>
                              <w:t>Upcoming Events:</w:t>
                            </w:r>
                          </w:p>
                          <w:p w:rsidR="006F6839" w:rsidRDefault="006F6839" w:rsidP="00557210">
                            <w:pPr>
                              <w:jc w:val="center"/>
                              <w:rPr>
                                <w:rFonts w:ascii="Gill Sans MT" w:hAnsi="Gill Sans MT"/>
                                <w:color w:val="5F497A" w:themeColor="accent4" w:themeShade="BF"/>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Next Coalition Meeting</w:t>
                            </w:r>
                          </w:p>
                          <w:p w:rsidR="006F6839" w:rsidRPr="00294572" w:rsidRDefault="009420B8"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September 14,</w:t>
                            </w:r>
                            <w:r w:rsidR="006F6839" w:rsidRPr="00294572">
                              <w:rPr>
                                <w:rFonts w:ascii="Gill Sans MT" w:hAnsi="Gill Sans MT"/>
                                <w:color w:val="5F497A" w:themeColor="accent4" w:themeShade="BF"/>
                                <w:sz w:val="20"/>
                                <w:szCs w:val="20"/>
                              </w:rPr>
                              <w:t xml:space="preserve">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 xml:space="preserve">11:00 </w:t>
                            </w:r>
                            <w:proofErr w:type="gramStart"/>
                            <w:r w:rsidRPr="00294572">
                              <w:rPr>
                                <w:rFonts w:ascii="Gill Sans MT" w:hAnsi="Gill Sans MT"/>
                                <w:color w:val="5F497A" w:themeColor="accent4" w:themeShade="BF"/>
                                <w:sz w:val="20"/>
                                <w:szCs w:val="20"/>
                              </w:rPr>
                              <w:t>am</w:t>
                            </w:r>
                            <w:proofErr w:type="gramEnd"/>
                            <w:r w:rsidRPr="00294572">
                              <w:rPr>
                                <w:rFonts w:ascii="Gill Sans MT" w:hAnsi="Gill Sans MT"/>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557210" w:rsidRPr="00294572" w:rsidRDefault="00557210"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TIPS Training</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August 9,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6:00 pm – St. James Mercy Hospital</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Town Hall Meetings</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171pt;margin-top:13.05pt;width:318.7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" fillcolor="window" strokecolor="#8064a2" strokeweight="2pt">
                <v:textbox>
                  <w:txbxContent>
                    <w:p w:rsidR="00557210" w:rsidRPr="00557210" w:rsidRDefault="00557210" w:rsidP="001D1D68">
                      <w:pPr>
                        <w:rPr>
                          <w:rFonts w:ascii="Gill Sans MT" w:hAnsi="Gill Sans MT"/>
                          <w:b/>
                          <w:color w:val="5F497A" w:themeColor="accent4" w:themeShade="BF"/>
                          <w:sz w:val="20"/>
                          <w:szCs w:val="20"/>
                        </w:rPr>
                      </w:pPr>
                      <w:r>
                        <w:rPr>
                          <w:rFonts w:ascii="Gill Sans MT" w:hAnsi="Gill Sans MT"/>
                          <w:b/>
                          <w:color w:val="5F497A" w:themeColor="accent4" w:themeShade="BF"/>
                        </w:rPr>
                        <w:t>Upcoming Events:</w:t>
                      </w:r>
                    </w:p>
                    <w:p w:rsidR="006F6839" w:rsidRDefault="006F6839" w:rsidP="00557210">
                      <w:pPr>
                        <w:jc w:val="center"/>
                        <w:rPr>
                          <w:rFonts w:ascii="Gill Sans MT" w:hAnsi="Gill Sans MT"/>
                          <w:color w:val="5F497A" w:themeColor="accent4" w:themeShade="BF"/>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Next Coalition Meeting</w:t>
                      </w:r>
                    </w:p>
                    <w:p w:rsidR="006F6839" w:rsidRPr="00294572" w:rsidRDefault="009420B8"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September 14,</w:t>
                      </w:r>
                      <w:r w:rsidR="006F6839" w:rsidRPr="00294572">
                        <w:rPr>
                          <w:rFonts w:ascii="Gill Sans MT" w:hAnsi="Gill Sans MT"/>
                          <w:color w:val="5F497A" w:themeColor="accent4" w:themeShade="BF"/>
                          <w:sz w:val="20"/>
                          <w:szCs w:val="20"/>
                        </w:rPr>
                        <w:t xml:space="preserve">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 xml:space="preserve">11:00 </w:t>
                      </w:r>
                      <w:proofErr w:type="gramStart"/>
                      <w:r w:rsidRPr="00294572">
                        <w:rPr>
                          <w:rFonts w:ascii="Gill Sans MT" w:hAnsi="Gill Sans MT"/>
                          <w:color w:val="5F497A" w:themeColor="accent4" w:themeShade="BF"/>
                          <w:sz w:val="20"/>
                          <w:szCs w:val="20"/>
                        </w:rPr>
                        <w:t>am</w:t>
                      </w:r>
                      <w:proofErr w:type="gramEnd"/>
                      <w:r w:rsidRPr="00294572">
                        <w:rPr>
                          <w:rFonts w:ascii="Gill Sans MT" w:hAnsi="Gill Sans MT"/>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557210" w:rsidRPr="00294572" w:rsidRDefault="00557210"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TIPS Training</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August 9, 2016</w:t>
                      </w:r>
                    </w:p>
                    <w:p w:rsidR="006F6839" w:rsidRPr="00294572" w:rsidRDefault="006F6839" w:rsidP="00557210">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6:00 pm – St. James Mercy Hospital</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Town Hall Meetings</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v:textbox>
              </v:shape>
            </w:pict>
          </mc:Fallback>
        </mc:AlternateContent>
      </w:r>
    </w:p>
    <w:p w:rsidR="00727997" w:rsidRDefault="00727997" w:rsidP="00F72F3D">
      <w:pPr>
        <w:rPr>
          <w:rFonts w:ascii="Gill Sans MT Condensed" w:hAnsi="Gill Sans MT Condensed"/>
          <w:sz w:val="24"/>
          <w:szCs w:val="24"/>
        </w:rPr>
      </w:pPr>
    </w:p>
    <w:p w:rsidR="00F72F3D" w:rsidRDefault="00303661" w:rsidP="00F72F3D">
      <w:pPr>
        <w:rPr>
          <w:rFonts w:ascii="Gill Sans MT Condensed" w:hAnsi="Gill Sans MT Condensed"/>
          <w:sz w:val="24"/>
          <w:szCs w:val="24"/>
        </w:rPr>
      </w:pPr>
      <w:r>
        <w:rPr>
          <w:rFonts w:ascii="Arial" w:hAnsi="Arial" w:cs="Arial"/>
          <w:noProof/>
          <w:color w:val="001BA0"/>
          <w:sz w:val="20"/>
          <w:szCs w:val="20"/>
        </w:rPr>
        <mc:AlternateContent>
          <mc:Choice Requires="wps">
            <w:drawing>
              <wp:anchor distT="0" distB="0" distL="114300" distR="114300" simplePos="0" relativeHeight="251693056" behindDoc="0" locked="0" layoutInCell="1" allowOverlap="1" wp14:anchorId="2ABA0D80" wp14:editId="3EA4C29D">
                <wp:simplePos x="0" y="0"/>
                <wp:positionH relativeFrom="column">
                  <wp:posOffset>-152400</wp:posOffset>
                </wp:positionH>
                <wp:positionV relativeFrom="paragraph">
                  <wp:posOffset>84455</wp:posOffset>
                </wp:positionV>
                <wp:extent cx="2009775" cy="1266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9775" cy="1266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6850" w:rsidRDefault="005E3921">
                            <w:r w:rsidRPr="005E3921">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12pt;margin-top:6.6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" fillcolor="white [3201]" strokecolor="#8064a2 [3207]" strokeweight="2pt">
                <v:textbox>
                  <w:txbxContent>
                    <w:p w:rsidR="00116850" w:rsidRDefault="005E3921">
                      <w:r w:rsidRPr="005E3921">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bookmarkStart w:id="1" w:name="_GoBack"/>
                      <w:bookmarkEnd w:id="1"/>
                    </w:p>
                  </w:txbxContent>
                </v:textbox>
              </v:shape>
            </w:pict>
          </mc:Fallback>
        </mc:AlternateContent>
      </w:r>
    </w:p>
    <w:p w:rsidR="00F72F3D" w:rsidRDefault="00F72F3D"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2799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78720" behindDoc="0" locked="0" layoutInCell="1" allowOverlap="1" wp14:anchorId="5F7465E4" wp14:editId="0F75CD7F">
                <wp:simplePos x="0" y="0"/>
                <wp:positionH relativeFrom="column">
                  <wp:posOffset>-152400</wp:posOffset>
                </wp:positionH>
                <wp:positionV relativeFrom="paragraph">
                  <wp:posOffset>119380</wp:posOffset>
                </wp:positionV>
                <wp:extent cx="2009775" cy="2533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009775" cy="25336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2pt;margin-top:9.4pt;width:15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" fillcolor="white [3201]" strokecolor="#8064a2 [3207]" strokeweight="2pt">
                <v:textbo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jc w:val="center"/>
        <w:rPr>
          <w:rFonts w:ascii="Gill Sans MT Condensed" w:hAnsi="Gill Sans MT Condensed"/>
          <w:sz w:val="24"/>
          <w:szCs w:val="24"/>
        </w:rPr>
      </w:pPr>
    </w:p>
    <w:p w:rsidR="00F72F3D" w:rsidRDefault="00F72F3D"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r>
        <w:rPr>
          <w:rFonts w:ascii="Gill Sans MT Condensed" w:hAnsi="Gill Sans MT Condensed"/>
          <w:noProof/>
          <w:sz w:val="24"/>
          <w:szCs w:val="24"/>
        </w:rPr>
        <mc:AlternateContent>
          <mc:Choice Requires="wps">
            <w:drawing>
              <wp:anchor distT="0" distB="0" distL="114300" distR="114300" simplePos="0" relativeHeight="251692032" behindDoc="0" locked="0" layoutInCell="1" allowOverlap="1" wp14:anchorId="2F89CF22" wp14:editId="54DC190D">
                <wp:simplePos x="0" y="0"/>
                <wp:positionH relativeFrom="column">
                  <wp:posOffset>2171700</wp:posOffset>
                </wp:positionH>
                <wp:positionV relativeFrom="paragraph">
                  <wp:posOffset>134620</wp:posOffset>
                </wp:positionV>
                <wp:extent cx="4048125" cy="1314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048125" cy="1314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171pt;margin-top:10.6pt;width:318.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" fillcolor="white [3201]" strokecolor="#8064a2 [3207]" strokeweight="2pt">
                <v:textbo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v:textbox>
              </v:shape>
            </w:pict>
          </mc:Fallback>
        </mc:AlternateContent>
      </w: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sectPr w:rsidR="0094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90"/>
    <w:multiLevelType w:val="hybridMultilevel"/>
    <w:tmpl w:val="259C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4D8A"/>
    <w:multiLevelType w:val="hybridMultilevel"/>
    <w:tmpl w:val="C8806B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9553C"/>
    <w:multiLevelType w:val="hybridMultilevel"/>
    <w:tmpl w:val="42F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20"/>
    <w:multiLevelType w:val="hybridMultilevel"/>
    <w:tmpl w:val="78DC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23F85"/>
    <w:multiLevelType w:val="hybridMultilevel"/>
    <w:tmpl w:val="483E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931869"/>
    <w:multiLevelType w:val="hybridMultilevel"/>
    <w:tmpl w:val="37F6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E20FE"/>
    <w:multiLevelType w:val="hybridMultilevel"/>
    <w:tmpl w:val="D20A7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3767F"/>
    <w:multiLevelType w:val="hybridMultilevel"/>
    <w:tmpl w:val="6CC0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A2136"/>
    <w:multiLevelType w:val="hybridMultilevel"/>
    <w:tmpl w:val="91A2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D"/>
    <w:rsid w:val="0008384B"/>
    <w:rsid w:val="00103603"/>
    <w:rsid w:val="00116850"/>
    <w:rsid w:val="00142048"/>
    <w:rsid w:val="001D1D68"/>
    <w:rsid w:val="001E375C"/>
    <w:rsid w:val="00266BA6"/>
    <w:rsid w:val="00294572"/>
    <w:rsid w:val="00303661"/>
    <w:rsid w:val="003D4531"/>
    <w:rsid w:val="004200EC"/>
    <w:rsid w:val="004F7AC9"/>
    <w:rsid w:val="00557210"/>
    <w:rsid w:val="005E3921"/>
    <w:rsid w:val="00602D74"/>
    <w:rsid w:val="006046F7"/>
    <w:rsid w:val="0064128D"/>
    <w:rsid w:val="00644C30"/>
    <w:rsid w:val="006F611F"/>
    <w:rsid w:val="006F6839"/>
    <w:rsid w:val="00727997"/>
    <w:rsid w:val="00730657"/>
    <w:rsid w:val="00751B3B"/>
    <w:rsid w:val="007A3D23"/>
    <w:rsid w:val="0080680F"/>
    <w:rsid w:val="0089465A"/>
    <w:rsid w:val="008A5614"/>
    <w:rsid w:val="008D6383"/>
    <w:rsid w:val="00926A3C"/>
    <w:rsid w:val="009420B8"/>
    <w:rsid w:val="00AC3D77"/>
    <w:rsid w:val="00AF54F9"/>
    <w:rsid w:val="00B25F95"/>
    <w:rsid w:val="00B85F94"/>
    <w:rsid w:val="00BC33E0"/>
    <w:rsid w:val="00CD74F3"/>
    <w:rsid w:val="00F72F3D"/>
    <w:rsid w:val="00FC3410"/>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739">
      <w:bodyDiv w:val="1"/>
      <w:marLeft w:val="0"/>
      <w:marRight w:val="0"/>
      <w:marTop w:val="0"/>
      <w:marBottom w:val="0"/>
      <w:divBdr>
        <w:top w:val="none" w:sz="0" w:space="0" w:color="auto"/>
        <w:left w:val="none" w:sz="0" w:space="0" w:color="auto"/>
        <w:bottom w:val="none" w:sz="0" w:space="0" w:color="auto"/>
        <w:right w:val="none" w:sz="0" w:space="0" w:color="auto"/>
      </w:divBdr>
    </w:div>
    <w:div w:id="15043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ubenPreventionCoalitio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ubenPreventionCoali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2016-07-11T12:28:00Z</cp:lastPrinted>
  <dcterms:created xsi:type="dcterms:W3CDTF">2016-07-12T13:00:00Z</dcterms:created>
  <dcterms:modified xsi:type="dcterms:W3CDTF">2016-07-12T13:00:00Z</dcterms:modified>
</cp:coreProperties>
</file>