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DC" w:rsidRDefault="009B2AF7" w:rsidP="009B2AF7">
      <w:pPr>
        <w:jc w:val="center"/>
        <w:rPr>
          <w:b/>
          <w:sz w:val="28"/>
          <w:szCs w:val="28"/>
        </w:rPr>
      </w:pPr>
      <w:r>
        <w:rPr>
          <w:b/>
          <w:sz w:val="28"/>
          <w:szCs w:val="28"/>
        </w:rPr>
        <w:t>Marijuana Prevention Task Force</w:t>
      </w:r>
    </w:p>
    <w:p w:rsidR="009B2AF7" w:rsidRDefault="009B2AF7" w:rsidP="009B2AF7">
      <w:pPr>
        <w:jc w:val="center"/>
        <w:rPr>
          <w:b/>
          <w:sz w:val="28"/>
          <w:szCs w:val="28"/>
        </w:rPr>
      </w:pPr>
      <w:r>
        <w:rPr>
          <w:b/>
          <w:sz w:val="28"/>
          <w:szCs w:val="28"/>
        </w:rPr>
        <w:t>Minutes for June 22, 2017</w:t>
      </w:r>
    </w:p>
    <w:p w:rsidR="0091554B" w:rsidRPr="0091554B" w:rsidRDefault="0091554B" w:rsidP="0091554B">
      <w:pPr>
        <w:rPr>
          <w:sz w:val="28"/>
          <w:szCs w:val="28"/>
        </w:rPr>
      </w:pPr>
      <w:r>
        <w:rPr>
          <w:sz w:val="28"/>
          <w:szCs w:val="28"/>
        </w:rPr>
        <w:t>Present: Norman McCumiskey, Doug Wyant, Mark Recktenwald, Hale</w:t>
      </w:r>
      <w:r w:rsidR="008E3907">
        <w:rPr>
          <w:sz w:val="28"/>
          <w:szCs w:val="28"/>
        </w:rPr>
        <w:t>y Gaudino (Bath student), Paul Shephard and Laura V</w:t>
      </w:r>
      <w:bookmarkStart w:id="0" w:name="_GoBack"/>
      <w:bookmarkEnd w:id="0"/>
      <w:r>
        <w:rPr>
          <w:sz w:val="28"/>
          <w:szCs w:val="28"/>
        </w:rPr>
        <w:t>etter.</w:t>
      </w:r>
    </w:p>
    <w:p w:rsidR="009B2AF7" w:rsidRDefault="009B2AF7" w:rsidP="009B2AF7">
      <w:pPr>
        <w:pStyle w:val="ListParagraph"/>
        <w:numPr>
          <w:ilvl w:val="0"/>
          <w:numId w:val="1"/>
        </w:numPr>
        <w:rPr>
          <w:sz w:val="28"/>
          <w:szCs w:val="28"/>
        </w:rPr>
      </w:pPr>
      <w:r>
        <w:rPr>
          <w:sz w:val="28"/>
          <w:szCs w:val="28"/>
        </w:rPr>
        <w:t>DITEP Update – Norman explained that we have 32 participants for the DITEP training for July 5</w:t>
      </w:r>
      <w:r w:rsidRPr="009B2AF7">
        <w:rPr>
          <w:sz w:val="28"/>
          <w:szCs w:val="28"/>
          <w:vertAlign w:val="superscript"/>
        </w:rPr>
        <w:t>th</w:t>
      </w:r>
      <w:r>
        <w:rPr>
          <w:sz w:val="28"/>
          <w:szCs w:val="28"/>
        </w:rPr>
        <w:t xml:space="preserve"> and 6</w:t>
      </w:r>
      <w:r w:rsidRPr="009B2AF7">
        <w:rPr>
          <w:sz w:val="28"/>
          <w:szCs w:val="28"/>
          <w:vertAlign w:val="superscript"/>
        </w:rPr>
        <w:t>th</w:t>
      </w:r>
      <w:r>
        <w:rPr>
          <w:sz w:val="28"/>
          <w:szCs w:val="28"/>
        </w:rPr>
        <w:t xml:space="preserve"> at the Sheriff’s conference room from 8:00am – 4:00pm.</w:t>
      </w:r>
    </w:p>
    <w:p w:rsidR="009B2AF7" w:rsidRDefault="009B2AF7" w:rsidP="009B2AF7">
      <w:pPr>
        <w:rPr>
          <w:sz w:val="28"/>
          <w:szCs w:val="28"/>
        </w:rPr>
      </w:pPr>
    </w:p>
    <w:p w:rsidR="009B2AF7" w:rsidRDefault="009B2AF7" w:rsidP="009B2AF7">
      <w:pPr>
        <w:pStyle w:val="ListParagraph"/>
        <w:numPr>
          <w:ilvl w:val="0"/>
          <w:numId w:val="1"/>
        </w:numPr>
        <w:rPr>
          <w:sz w:val="28"/>
          <w:szCs w:val="28"/>
        </w:rPr>
      </w:pPr>
      <w:r>
        <w:rPr>
          <w:sz w:val="28"/>
          <w:szCs w:val="28"/>
        </w:rPr>
        <w:t>Pride Survey’s – Norman will email all the survey results to the superintendents from all six participating school districts.  Norman will contact each school toward the end of July to schedule an early August meeting to discuss their data and ways the coalition can help educate their staff.</w:t>
      </w:r>
    </w:p>
    <w:p w:rsidR="009B2AF7" w:rsidRPr="009B2AF7" w:rsidRDefault="009B2AF7" w:rsidP="009B2AF7">
      <w:pPr>
        <w:pStyle w:val="ListParagraph"/>
        <w:rPr>
          <w:sz w:val="28"/>
          <w:szCs w:val="28"/>
        </w:rPr>
      </w:pPr>
    </w:p>
    <w:p w:rsidR="009B2AF7" w:rsidRDefault="009B2AF7" w:rsidP="009B2AF7">
      <w:pPr>
        <w:pStyle w:val="ListParagraph"/>
        <w:numPr>
          <w:ilvl w:val="0"/>
          <w:numId w:val="1"/>
        </w:numPr>
        <w:rPr>
          <w:sz w:val="28"/>
          <w:szCs w:val="28"/>
        </w:rPr>
      </w:pPr>
      <w:r>
        <w:rPr>
          <w:sz w:val="28"/>
          <w:szCs w:val="28"/>
        </w:rPr>
        <w:t xml:space="preserve">Youth Engagement – We will re-engage </w:t>
      </w:r>
      <w:r w:rsidR="0091554B">
        <w:rPr>
          <w:sz w:val="28"/>
          <w:szCs w:val="28"/>
        </w:rPr>
        <w:t>with school districts in Septem</w:t>
      </w:r>
      <w:r>
        <w:rPr>
          <w:sz w:val="28"/>
          <w:szCs w:val="28"/>
        </w:rPr>
        <w:t>ber to get students involved again with coalition activit</w:t>
      </w:r>
      <w:r w:rsidR="0091554B">
        <w:rPr>
          <w:sz w:val="28"/>
          <w:szCs w:val="28"/>
        </w:rPr>
        <w:t>i</w:t>
      </w:r>
      <w:r>
        <w:rPr>
          <w:sz w:val="28"/>
          <w:szCs w:val="28"/>
        </w:rPr>
        <w:t>es.</w:t>
      </w:r>
    </w:p>
    <w:p w:rsidR="009B2AF7" w:rsidRPr="009B2AF7" w:rsidRDefault="009B2AF7" w:rsidP="009B2AF7">
      <w:pPr>
        <w:pStyle w:val="ListParagraph"/>
        <w:rPr>
          <w:sz w:val="28"/>
          <w:szCs w:val="28"/>
        </w:rPr>
      </w:pPr>
    </w:p>
    <w:p w:rsidR="009B2AF7" w:rsidRDefault="009B2AF7" w:rsidP="009B2AF7">
      <w:pPr>
        <w:pStyle w:val="ListParagraph"/>
        <w:numPr>
          <w:ilvl w:val="0"/>
          <w:numId w:val="1"/>
        </w:numPr>
        <w:rPr>
          <w:sz w:val="28"/>
          <w:szCs w:val="28"/>
        </w:rPr>
      </w:pPr>
      <w:r>
        <w:rPr>
          <w:sz w:val="28"/>
          <w:szCs w:val="28"/>
        </w:rPr>
        <w:t>Opiate Survey data – Norman explained how we are still collecting data from the 18 and older age groups.  Surveys were just administered to about 30 clients in the Supportive Living Program from Kinship with the assistance of Steve Olix.</w:t>
      </w:r>
    </w:p>
    <w:p w:rsidR="009B2AF7" w:rsidRPr="009B2AF7" w:rsidRDefault="009B2AF7" w:rsidP="009B2AF7">
      <w:pPr>
        <w:pStyle w:val="ListParagraph"/>
        <w:rPr>
          <w:sz w:val="28"/>
          <w:szCs w:val="28"/>
        </w:rPr>
      </w:pPr>
    </w:p>
    <w:p w:rsidR="009B2AF7" w:rsidRDefault="009B2AF7" w:rsidP="009B2AF7">
      <w:pPr>
        <w:pStyle w:val="ListParagraph"/>
        <w:numPr>
          <w:ilvl w:val="0"/>
          <w:numId w:val="1"/>
        </w:numPr>
        <w:rPr>
          <w:sz w:val="28"/>
          <w:szCs w:val="28"/>
        </w:rPr>
      </w:pPr>
      <w:r>
        <w:rPr>
          <w:sz w:val="28"/>
          <w:szCs w:val="28"/>
        </w:rPr>
        <w:t xml:space="preserve">Adult Perception Survey – Members reviewed each question in the Adult Percepti9on Survey pertaining to marijuana.  Minor corrections were made and </w:t>
      </w:r>
      <w:r w:rsidR="0091554B">
        <w:rPr>
          <w:sz w:val="28"/>
          <w:szCs w:val="28"/>
        </w:rPr>
        <w:t xml:space="preserve">changes were </w:t>
      </w:r>
      <w:r>
        <w:rPr>
          <w:sz w:val="28"/>
          <w:szCs w:val="28"/>
        </w:rPr>
        <w:t>h</w:t>
      </w:r>
      <w:r w:rsidR="0091554B">
        <w:rPr>
          <w:sz w:val="28"/>
          <w:szCs w:val="28"/>
        </w:rPr>
        <w:t>anded to Jim Bassage</w:t>
      </w:r>
      <w:r>
        <w:rPr>
          <w:sz w:val="28"/>
          <w:szCs w:val="28"/>
        </w:rPr>
        <w:t xml:space="preserve"> for the next round of data to be collected.</w:t>
      </w:r>
    </w:p>
    <w:p w:rsidR="0091554B" w:rsidRPr="0091554B" w:rsidRDefault="0091554B" w:rsidP="0091554B">
      <w:pPr>
        <w:pStyle w:val="ListParagraph"/>
        <w:rPr>
          <w:sz w:val="28"/>
          <w:szCs w:val="28"/>
        </w:rPr>
      </w:pPr>
    </w:p>
    <w:p w:rsidR="0091554B" w:rsidRDefault="0091554B" w:rsidP="009B2AF7">
      <w:pPr>
        <w:pStyle w:val="ListParagraph"/>
        <w:numPr>
          <w:ilvl w:val="0"/>
          <w:numId w:val="1"/>
        </w:numPr>
        <w:rPr>
          <w:sz w:val="28"/>
          <w:szCs w:val="28"/>
        </w:rPr>
      </w:pPr>
      <w:r>
        <w:rPr>
          <w:sz w:val="28"/>
          <w:szCs w:val="28"/>
        </w:rPr>
        <w:t>Marijuana Project – Members discussed the upcoming meeting for those participating in this project.  Norman discussed some of his ideas to share at the July 10</w:t>
      </w:r>
      <w:r w:rsidRPr="0091554B">
        <w:rPr>
          <w:sz w:val="28"/>
          <w:szCs w:val="28"/>
          <w:vertAlign w:val="superscript"/>
        </w:rPr>
        <w:t>th</w:t>
      </w:r>
      <w:r>
        <w:rPr>
          <w:sz w:val="28"/>
          <w:szCs w:val="28"/>
        </w:rPr>
        <w:t xml:space="preserve"> meeting.  Others ideas put forth were to have older students talk with 7</w:t>
      </w:r>
      <w:r w:rsidRPr="0091554B">
        <w:rPr>
          <w:sz w:val="28"/>
          <w:szCs w:val="28"/>
          <w:vertAlign w:val="superscript"/>
        </w:rPr>
        <w:t>th</w:t>
      </w:r>
      <w:r>
        <w:rPr>
          <w:sz w:val="28"/>
          <w:szCs w:val="28"/>
        </w:rPr>
        <w:t xml:space="preserve"> grade health students “that not everyone uses marijuana and that it’s okay not to use”.  Other ideas included having a drug counselor talk about marijuana addiction or Marijuana Use Disorder, and a Kinship speaker talks to students about “how they use to think marijuana was safe and harmless but they don’t anymore”.  </w:t>
      </w:r>
    </w:p>
    <w:p w:rsidR="0091554B" w:rsidRPr="0091554B" w:rsidRDefault="0091554B" w:rsidP="0091554B">
      <w:pPr>
        <w:pStyle w:val="ListParagraph"/>
        <w:rPr>
          <w:sz w:val="28"/>
          <w:szCs w:val="28"/>
        </w:rPr>
      </w:pPr>
    </w:p>
    <w:p w:rsidR="0091554B" w:rsidRPr="009B2AF7" w:rsidRDefault="0091554B" w:rsidP="009B2AF7">
      <w:pPr>
        <w:pStyle w:val="ListParagraph"/>
        <w:numPr>
          <w:ilvl w:val="0"/>
          <w:numId w:val="1"/>
        </w:numPr>
        <w:rPr>
          <w:sz w:val="28"/>
          <w:szCs w:val="28"/>
        </w:rPr>
      </w:pPr>
      <w:r>
        <w:rPr>
          <w:sz w:val="28"/>
          <w:szCs w:val="28"/>
        </w:rPr>
        <w:t>PNA Survey 2017 – Norman told members that we have 11 schools participating in the PNA survey this coming October.  Only Bradford (participates with Schuyler County) and Way-Co won’t be participating.</w:t>
      </w:r>
    </w:p>
    <w:sectPr w:rsidR="0091554B" w:rsidRPr="009B2AF7" w:rsidSect="009155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B5E29"/>
    <w:multiLevelType w:val="hybridMultilevel"/>
    <w:tmpl w:val="49DC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F7"/>
    <w:rsid w:val="00392ADC"/>
    <w:rsid w:val="008E3907"/>
    <w:rsid w:val="0091554B"/>
    <w:rsid w:val="009B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96A3"/>
  <w15:chartTrackingRefBased/>
  <w15:docId w15:val="{FAE7E465-16C6-4783-B2BE-687C9FF4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McCumiskey</dc:creator>
  <cp:keywords/>
  <dc:description/>
  <cp:lastModifiedBy>Norm McCumiskey</cp:lastModifiedBy>
  <cp:revision>1</cp:revision>
  <dcterms:created xsi:type="dcterms:W3CDTF">2017-07-03T16:10:00Z</dcterms:created>
  <dcterms:modified xsi:type="dcterms:W3CDTF">2017-07-03T16:32:00Z</dcterms:modified>
</cp:coreProperties>
</file>