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B2166E" w:rsidP="00BB1DBB">
          <w:pPr>
            <w:pStyle w:val="Date"/>
          </w:pPr>
          <w:r>
            <w:t>October 3</w:t>
          </w:r>
          <w:r w:rsidR="00CA15F5">
            <w:t>1</w:t>
          </w:r>
          <w:r w:rsidR="00C23268">
            <w:t>, 201</w:t>
          </w:r>
          <w:r>
            <w:t>9</w:t>
          </w:r>
        </w:p>
      </w:sdtContent>
    </w:sdt>
    <w:p w:rsidR="00610E90" w:rsidRPr="0082503F" w:rsidRDefault="008D5150" w:rsidP="00117666">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086714">
        <w:rPr>
          <w:rFonts w:asciiTheme="minorHAnsi" w:hAnsiTheme="minorHAnsi" w:cstheme="minorHAnsi"/>
          <w:sz w:val="22"/>
        </w:rPr>
        <w:t>Completes 2019 Prevention Needs Assessm</w:t>
      </w:r>
      <w:r w:rsidR="00E26054">
        <w:rPr>
          <w:rFonts w:asciiTheme="minorHAnsi" w:hAnsiTheme="minorHAnsi" w:cstheme="minorHAnsi"/>
          <w:sz w:val="22"/>
        </w:rPr>
        <w:t>e</w:t>
      </w:r>
      <w:r w:rsidR="00086714">
        <w:rPr>
          <w:rFonts w:asciiTheme="minorHAnsi" w:hAnsiTheme="minorHAnsi" w:cstheme="minorHAnsi"/>
          <w:sz w:val="22"/>
        </w:rPr>
        <w:t>nt Survey</w:t>
      </w:r>
    </w:p>
    <w:p w:rsidR="00193847"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086714">
            <w:rPr>
              <w:rStyle w:val="Strong"/>
            </w:rPr>
            <w:t>October 31, 2019</w:t>
          </w:r>
        </w:sdtContent>
      </w:sdt>
      <w:r w:rsidR="00F333C1">
        <w:rPr>
          <w:b/>
          <w:bCs/>
        </w:rPr>
        <w:t xml:space="preserve"> </w:t>
      </w:r>
      <w:r w:rsidR="006F1CED">
        <w:rPr>
          <w:b/>
          <w:bCs/>
        </w:rPr>
        <w:t>—</w:t>
      </w:r>
      <w:r w:rsidR="00466633">
        <w:rPr>
          <w:b/>
          <w:bCs/>
        </w:rPr>
        <w:t xml:space="preserve"> </w:t>
      </w:r>
      <w:r w:rsidR="00935889">
        <w:t xml:space="preserve">The </w:t>
      </w:r>
      <w:r>
        <w:t>Steuben Prevention Coalition</w:t>
      </w:r>
      <w:r w:rsidR="00935889">
        <w:t xml:space="preserve"> </w:t>
      </w:r>
      <w:r w:rsidR="00C96E0B">
        <w:t xml:space="preserve">(SPC) </w:t>
      </w:r>
      <w:r w:rsidR="00935889">
        <w:t xml:space="preserve">announced today that </w:t>
      </w:r>
      <w:r w:rsidR="00C96E0B">
        <w:t xml:space="preserve">it has </w:t>
      </w:r>
      <w:r w:rsidR="00086714">
        <w:t xml:space="preserve">completed administering the 2019 Prevention Needs Assessment Survey </w:t>
      </w:r>
      <w:r w:rsidR="00E26054">
        <w:t xml:space="preserve">(PNA) </w:t>
      </w:r>
      <w:r w:rsidR="00086714">
        <w:t>in grades 8</w:t>
      </w:r>
      <w:r w:rsidR="00086714" w:rsidRPr="00086714">
        <w:rPr>
          <w:vertAlign w:val="superscript"/>
        </w:rPr>
        <w:t>th</w:t>
      </w:r>
      <w:r w:rsidR="00086714">
        <w:t>, 10</w:t>
      </w:r>
      <w:r w:rsidR="00086714" w:rsidRPr="00086714">
        <w:rPr>
          <w:vertAlign w:val="superscript"/>
        </w:rPr>
        <w:t>th</w:t>
      </w:r>
      <w:r w:rsidR="00086714">
        <w:t xml:space="preserve"> and 12</w:t>
      </w:r>
      <w:r w:rsidR="00086714" w:rsidRPr="00086714">
        <w:rPr>
          <w:vertAlign w:val="superscript"/>
        </w:rPr>
        <w:t>th</w:t>
      </w:r>
      <w:r w:rsidR="00086714">
        <w:t xml:space="preserve"> across school districts in Steuben County</w:t>
      </w:r>
      <w:r w:rsidR="00193847">
        <w:t>.</w:t>
      </w:r>
      <w:r w:rsidR="00E26054">
        <w:t xml:space="preserve">  The PNA Survey has identified specific risk and protective factors that are linked to levels of youth problem behaviors</w:t>
      </w:r>
      <w:r w:rsidR="0003230C">
        <w:t xml:space="preserve"> </w:t>
      </w:r>
      <w:r w:rsidR="00E26054">
        <w:t>and impact</w:t>
      </w:r>
      <w:r w:rsidR="0003230C">
        <w:t>s on</w:t>
      </w:r>
      <w:bookmarkStart w:id="0" w:name="_GoBack"/>
      <w:bookmarkEnd w:id="0"/>
      <w:r w:rsidR="00E26054">
        <w:t xml:space="preserve"> the academic and long-term success of students.  This PNA Survey is administered every two years to keep data relevant.</w:t>
      </w:r>
    </w:p>
    <w:p w:rsidR="00086714" w:rsidRDefault="00086714" w:rsidP="00086714">
      <w:pPr>
        <w:spacing w:line="360" w:lineRule="auto"/>
        <w:ind w:firstLine="0"/>
      </w:pPr>
      <w:r>
        <w:tab/>
        <w:t xml:space="preserve">“By participating in this survey, the benefits to the school districts are numerous.  Several school districts have been awarded grant funding over the past several years using the student data to help address student needs.  School Districts across our state and the nation have seen reductions in problem behaviors after using the survey results to better target the needs of the students” said Joe Rumsey, Superintendent of Bath </w:t>
      </w:r>
      <w:proofErr w:type="spellStart"/>
      <w:r>
        <w:t>Haverling</w:t>
      </w:r>
      <w:proofErr w:type="spellEnd"/>
      <w:r>
        <w:t xml:space="preserve"> School District and Chairman of the SPC Steering Committee.</w:t>
      </w:r>
    </w:p>
    <w:p w:rsidR="00E26054" w:rsidRDefault="00E26054" w:rsidP="00086714">
      <w:pPr>
        <w:spacing w:line="360" w:lineRule="auto"/>
        <w:ind w:firstLine="0"/>
      </w:pPr>
      <w:r>
        <w:tab/>
        <w:t>The goal of the SPC is to address as many of these student issues as possible along with prevention partners to make progress in improving student academic achievement, promote protective factors that reduce the risk of substance abuse and reduce factors that increase the risk of substance abuse among our youth.</w:t>
      </w:r>
    </w:p>
    <w:p w:rsidR="00516784" w:rsidRDefault="00C96E0B" w:rsidP="00516784">
      <w:pPr>
        <w:spacing w:line="360" w:lineRule="auto"/>
      </w:pPr>
      <w:r w:rsidRPr="00C96E0B">
        <w:t xml:space="preserve">The SPC is comprised of volunteer professionals from education, faith-based, law enforcement, health care and various other </w:t>
      </w:r>
      <w:r w:rsidR="0081601C">
        <w:t xml:space="preserve">community </w:t>
      </w:r>
      <w:r w:rsidRPr="00C96E0B">
        <w:t>sector</w:t>
      </w:r>
      <w:r w:rsidR="0081601C">
        <w:t>s</w:t>
      </w:r>
      <w:r w:rsidRPr="00C96E0B">
        <w:t xml:space="preserve"> who work to bring awareness of teen alcohol and substance abuse.</w:t>
      </w:r>
    </w:p>
    <w:p w:rsidR="00516784" w:rsidRDefault="0081601C" w:rsidP="00516784">
      <w:pPr>
        <w:spacing w:line="360" w:lineRule="auto"/>
      </w:pPr>
      <w:r>
        <w:t xml:space="preserve">Additional information about the Steuben Prevention Coalition (SPC) can be found on our website at </w:t>
      </w:r>
      <w:hyperlink r:id="rId6" w:history="1">
        <w:r w:rsidRPr="00ED443C">
          <w:rPr>
            <w:rStyle w:val="Hyperlink"/>
          </w:rPr>
          <w:t>www.steubenpreventioncoalition.org</w:t>
        </w:r>
      </w:hyperlink>
      <w:r>
        <w:t xml:space="preserve"> or by calling our offices located at 8 East Morris Street, Bath, NY (607) 776-6441 ext. 202.</w:t>
      </w: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361739" w:rsidRDefault="00C23268" w:rsidP="00E61D92">
      <w:pPr>
        <w:pStyle w:val="ContactInfo"/>
      </w:pPr>
      <w:r>
        <w:t>Colleen Banik</w:t>
      </w:r>
      <w:r w:rsidR="00E26054">
        <w:t>, Prevention Coordinator</w:t>
      </w:r>
    </w:p>
    <w:p w:rsidR="00361739" w:rsidRDefault="00361739" w:rsidP="00E61D92">
      <w:pPr>
        <w:pStyle w:val="ContactInfo"/>
      </w:pPr>
      <w:r>
        <w:t>Steuben Prevention Coalition</w:t>
      </w:r>
    </w:p>
    <w:p w:rsidR="0081601C" w:rsidRDefault="00605B3A" w:rsidP="00E61D92">
      <w:pPr>
        <w:pStyle w:val="ContactInfo"/>
      </w:pPr>
      <w:r>
        <w:t xml:space="preserve">Phone: </w:t>
      </w:r>
      <w:r w:rsidR="00C23268">
        <w:t>(607) 776-6441 ext. 202</w:t>
      </w:r>
    </w:p>
    <w:p w:rsidR="00610E90" w:rsidRDefault="0081601C" w:rsidP="00E61D92">
      <w:pPr>
        <w:pStyle w:val="ContactInfo"/>
      </w:pPr>
      <w:r>
        <w:t>e</w:t>
      </w:r>
      <w:r w:rsidR="00605B3A">
        <w:t xml:space="preserve">mail: </w:t>
      </w:r>
      <w:r w:rsidR="00C23268">
        <w:t>cbanik</w:t>
      </w:r>
      <w:r w:rsidR="00361739">
        <w:t>@dor.org</w:t>
      </w:r>
    </w:p>
    <w:sectPr w:rsidR="00610E90"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03230C"/>
    <w:rsid w:val="00086714"/>
    <w:rsid w:val="00117666"/>
    <w:rsid w:val="00193847"/>
    <w:rsid w:val="001F6004"/>
    <w:rsid w:val="002F561D"/>
    <w:rsid w:val="002F6E7A"/>
    <w:rsid w:val="00361739"/>
    <w:rsid w:val="0044133F"/>
    <w:rsid w:val="00466633"/>
    <w:rsid w:val="004D519F"/>
    <w:rsid w:val="00516784"/>
    <w:rsid w:val="00605B3A"/>
    <w:rsid w:val="00610E90"/>
    <w:rsid w:val="00642EB2"/>
    <w:rsid w:val="006F1CED"/>
    <w:rsid w:val="00706508"/>
    <w:rsid w:val="007223FE"/>
    <w:rsid w:val="007713FC"/>
    <w:rsid w:val="0081601C"/>
    <w:rsid w:val="0082503F"/>
    <w:rsid w:val="008C6184"/>
    <w:rsid w:val="008D5150"/>
    <w:rsid w:val="00935889"/>
    <w:rsid w:val="00987FD1"/>
    <w:rsid w:val="00A34713"/>
    <w:rsid w:val="00B2166E"/>
    <w:rsid w:val="00B47FAA"/>
    <w:rsid w:val="00BB1DBB"/>
    <w:rsid w:val="00C23268"/>
    <w:rsid w:val="00C96E0B"/>
    <w:rsid w:val="00CA15F5"/>
    <w:rsid w:val="00CA2B8E"/>
    <w:rsid w:val="00E26054"/>
    <w:rsid w:val="00E4784B"/>
    <w:rsid w:val="00E61D92"/>
    <w:rsid w:val="00EF66CF"/>
    <w:rsid w:val="00F333C1"/>
    <w:rsid w:val="00FE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1CE61"/>
  <w15:docId w15:val="{A9E26455-8FE2-4F63-82E1-8C7A7848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81601C"/>
    <w:rPr>
      <w:color w:val="0000FF" w:themeColor="hyperlink"/>
      <w:u w:val="single"/>
    </w:rPr>
  </w:style>
  <w:style w:type="character" w:styleId="Mention">
    <w:name w:val="Mention"/>
    <w:basedOn w:val="DefaultParagraphFont"/>
    <w:uiPriority w:val="99"/>
    <w:semiHidden/>
    <w:unhideWhenUsed/>
    <w:rsid w:val="008160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ubenpreventioncoali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2019-10-30T17:26:00Z</cp:lastPrinted>
  <dcterms:created xsi:type="dcterms:W3CDTF">2019-10-31T17:31:00Z</dcterms:created>
  <dcterms:modified xsi:type="dcterms:W3CDTF">2019-10-31T17:31:00Z</dcterms:modified>
  <cp:category>October 31,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